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FE" w:rsidRPr="00C166FE" w:rsidRDefault="00C166FE" w:rsidP="00C166F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6F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2980" cy="1158240"/>
            <wp:effectExtent l="0" t="0" r="7620" b="381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FE" w:rsidRPr="00C166FE" w:rsidRDefault="00C166FE" w:rsidP="00C16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6FE" w:rsidRPr="00C166FE" w:rsidRDefault="00C166FE" w:rsidP="00C166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30"/>
          <w:sz w:val="36"/>
          <w:szCs w:val="24"/>
          <w:lang w:val="x-none" w:eastAsia="x-none"/>
        </w:rPr>
      </w:pPr>
      <w:bookmarkStart w:id="1" w:name="_Toc24553707"/>
      <w:bookmarkStart w:id="2" w:name="_Toc24646744"/>
      <w:bookmarkStart w:id="3" w:name="_Toc25678943"/>
      <w:r w:rsidRPr="00C166FE">
        <w:rPr>
          <w:rFonts w:ascii="Times New Roman" w:eastAsia="Times New Roman" w:hAnsi="Times New Roman"/>
          <w:b/>
          <w:bCs/>
          <w:spacing w:val="30"/>
          <w:sz w:val="36"/>
          <w:szCs w:val="24"/>
          <w:lang w:val="x-none" w:eastAsia="x-none"/>
        </w:rPr>
        <w:t>КОНТРОЛЬНО-СЧЕТНАЯ ПАЛАТА</w:t>
      </w:r>
      <w:bookmarkEnd w:id="1"/>
      <w:bookmarkEnd w:id="2"/>
      <w:bookmarkEnd w:id="3"/>
      <w:r w:rsidRPr="00C166FE">
        <w:rPr>
          <w:rFonts w:ascii="Times New Roman" w:eastAsia="Times New Roman" w:hAnsi="Times New Roman"/>
          <w:b/>
          <w:bCs/>
          <w:spacing w:val="30"/>
          <w:sz w:val="36"/>
          <w:szCs w:val="24"/>
          <w:lang w:val="x-none" w:eastAsia="x-none"/>
        </w:rPr>
        <w:t xml:space="preserve"> </w:t>
      </w:r>
    </w:p>
    <w:p w:rsidR="00C166FE" w:rsidRPr="00C166FE" w:rsidRDefault="00C166FE" w:rsidP="00C166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30"/>
          <w:sz w:val="36"/>
          <w:szCs w:val="24"/>
          <w:lang w:val="x-none" w:eastAsia="x-none"/>
        </w:rPr>
      </w:pPr>
      <w:bookmarkStart w:id="4" w:name="_Toc24553708"/>
      <w:bookmarkStart w:id="5" w:name="_Toc24646745"/>
      <w:bookmarkStart w:id="6" w:name="_Toc25678944"/>
      <w:r w:rsidRPr="00C166FE">
        <w:rPr>
          <w:rFonts w:ascii="Times New Roman" w:eastAsia="Times New Roman" w:hAnsi="Times New Roman"/>
          <w:b/>
          <w:bCs/>
          <w:spacing w:val="30"/>
          <w:sz w:val="36"/>
          <w:szCs w:val="24"/>
          <w:lang w:eastAsia="x-none"/>
        </w:rPr>
        <w:t xml:space="preserve">ГОРОДСКОГО ОКРУГА </w:t>
      </w:r>
      <w:r w:rsidRPr="00C166FE">
        <w:rPr>
          <w:rFonts w:ascii="Times New Roman" w:eastAsia="Times New Roman" w:hAnsi="Times New Roman"/>
          <w:b/>
          <w:bCs/>
          <w:spacing w:val="30"/>
          <w:sz w:val="36"/>
          <w:szCs w:val="24"/>
          <w:lang w:val="x-none" w:eastAsia="x-none"/>
        </w:rPr>
        <w:t>ЧЕХОВ</w:t>
      </w:r>
      <w:bookmarkEnd w:id="4"/>
      <w:bookmarkEnd w:id="5"/>
      <w:bookmarkEnd w:id="6"/>
      <w:r w:rsidRPr="00C166FE">
        <w:rPr>
          <w:rFonts w:ascii="Times New Roman" w:eastAsia="Times New Roman" w:hAnsi="Times New Roman"/>
          <w:b/>
          <w:bCs/>
          <w:spacing w:val="30"/>
          <w:sz w:val="36"/>
          <w:szCs w:val="24"/>
          <w:lang w:val="x-none" w:eastAsia="x-none"/>
        </w:rPr>
        <w:t xml:space="preserve"> </w:t>
      </w:r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24"/>
          <w:lang w:eastAsia="ru-RU"/>
        </w:rPr>
      </w:pPr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  <w:t xml:space="preserve">Телефон: 8(496)723-03-07  </w:t>
      </w:r>
      <w:r w:rsidRPr="00C166FE">
        <w:rPr>
          <w:rFonts w:ascii="Times New Roman" w:eastAsia="Times New Roman" w:hAnsi="Times New Roman"/>
          <w:b/>
          <w:spacing w:val="30"/>
          <w:sz w:val="20"/>
          <w:szCs w:val="20"/>
          <w:lang w:val="en-US" w:eastAsia="ru-RU"/>
        </w:rPr>
        <w:t>E</w:t>
      </w:r>
      <w:r w:rsidRPr="00C166FE"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  <w:t>-</w:t>
      </w:r>
      <w:r w:rsidRPr="00C166FE">
        <w:rPr>
          <w:rFonts w:ascii="Times New Roman" w:eastAsia="Times New Roman" w:hAnsi="Times New Roman"/>
          <w:b/>
          <w:spacing w:val="30"/>
          <w:sz w:val="20"/>
          <w:szCs w:val="20"/>
          <w:lang w:val="en-US" w:eastAsia="ru-RU"/>
        </w:rPr>
        <w:t>mail</w:t>
      </w:r>
      <w:r w:rsidRPr="00C166FE"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  <w:t xml:space="preserve">: </w:t>
      </w:r>
      <w:proofErr w:type="spellStart"/>
      <w:r w:rsidRPr="00C166FE">
        <w:rPr>
          <w:rFonts w:ascii="Times New Roman" w:eastAsia="Times New Roman" w:hAnsi="Times New Roman"/>
          <w:b/>
          <w:color w:val="0000FF"/>
          <w:spacing w:val="30"/>
          <w:sz w:val="20"/>
          <w:szCs w:val="20"/>
          <w:lang w:val="en-US" w:eastAsia="ru-RU"/>
        </w:rPr>
        <w:t>chehov</w:t>
      </w:r>
      <w:proofErr w:type="spellEnd"/>
      <w:r w:rsidRPr="00C166FE">
        <w:rPr>
          <w:rFonts w:ascii="Times New Roman" w:eastAsia="Times New Roman" w:hAnsi="Times New Roman"/>
          <w:b/>
          <w:color w:val="0000FF"/>
          <w:spacing w:val="30"/>
          <w:sz w:val="20"/>
          <w:szCs w:val="20"/>
          <w:lang w:eastAsia="ru-RU"/>
        </w:rPr>
        <w:t>-</w:t>
      </w:r>
      <w:hyperlink r:id="rId9" w:history="1">
        <w:r w:rsidRPr="00C166FE">
          <w:rPr>
            <w:rFonts w:ascii="Times New Roman" w:eastAsia="Times New Roman" w:hAnsi="Times New Roman"/>
            <w:b/>
            <w:color w:val="0000FF"/>
            <w:spacing w:val="30"/>
            <w:sz w:val="20"/>
            <w:szCs w:val="20"/>
            <w:u w:val="single"/>
            <w:lang w:val="en-US" w:eastAsia="ru-RU"/>
          </w:rPr>
          <w:t>ksp</w:t>
        </w:r>
        <w:r w:rsidRPr="00C166FE">
          <w:rPr>
            <w:rFonts w:ascii="Times New Roman" w:eastAsia="Times New Roman" w:hAnsi="Times New Roman"/>
            <w:b/>
            <w:color w:val="0000FF"/>
            <w:spacing w:val="30"/>
            <w:sz w:val="20"/>
            <w:szCs w:val="20"/>
            <w:u w:val="single"/>
            <w:lang w:eastAsia="ru-RU"/>
          </w:rPr>
          <w:t>@</w:t>
        </w:r>
        <w:r w:rsidRPr="00C166FE">
          <w:rPr>
            <w:rFonts w:ascii="Times New Roman" w:eastAsia="Times New Roman" w:hAnsi="Times New Roman"/>
            <w:b/>
            <w:color w:val="0000FF"/>
            <w:spacing w:val="30"/>
            <w:sz w:val="20"/>
            <w:szCs w:val="20"/>
            <w:u w:val="single"/>
            <w:lang w:val="en-US" w:eastAsia="ru-RU"/>
          </w:rPr>
          <w:t>mosreg</w:t>
        </w:r>
        <w:r w:rsidRPr="00C166FE">
          <w:rPr>
            <w:rFonts w:ascii="Times New Roman" w:eastAsia="Times New Roman" w:hAnsi="Times New Roman"/>
            <w:b/>
            <w:color w:val="0000FF"/>
            <w:spacing w:val="30"/>
            <w:sz w:val="20"/>
            <w:szCs w:val="20"/>
            <w:u w:val="single"/>
            <w:lang w:eastAsia="ru-RU"/>
          </w:rPr>
          <w:t>.</w:t>
        </w:r>
        <w:proofErr w:type="spellStart"/>
        <w:r w:rsidRPr="00C166FE">
          <w:rPr>
            <w:rFonts w:ascii="Times New Roman" w:eastAsia="Times New Roman" w:hAnsi="Times New Roman"/>
            <w:b/>
            <w:color w:val="0000FF"/>
            <w:spacing w:val="3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  <w:t>142306, Московская обл., г.Чехов, Дружбы ул., 21</w:t>
      </w:r>
    </w:p>
    <w:p w:rsidR="00C166FE" w:rsidRPr="00C166FE" w:rsidRDefault="00C166FE" w:rsidP="00C166FE">
      <w:pPr>
        <w:spacing w:before="139" w:after="0" w:line="240" w:lineRule="exact"/>
        <w:ind w:left="1584" w:right="19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194945</wp:posOffset>
                </wp:positionV>
                <wp:extent cx="6118225" cy="15240"/>
                <wp:effectExtent l="33020" t="29210" r="30480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8225" cy="15240"/>
                        </a:xfrm>
                        <a:prstGeom prst="line">
                          <a:avLst/>
                        </a:prstGeom>
                        <a:noFill/>
                        <a:ln w="508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AB7C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5.35pt" to="483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" strokeweight="4pt">
                <v:stroke linestyle="thickThin"/>
              </v:line>
            </w:pict>
          </mc:Fallback>
        </mc:AlternateContent>
      </w:r>
    </w:p>
    <w:p w:rsidR="00C166FE" w:rsidRPr="00C166FE" w:rsidRDefault="00C166FE" w:rsidP="00C166FE">
      <w:pPr>
        <w:spacing w:before="139" w:after="0" w:line="240" w:lineRule="exact"/>
        <w:ind w:left="1584" w:right="197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C166FE" w:rsidRPr="00C166FE" w:rsidRDefault="00C166FE" w:rsidP="00C166FE">
      <w:pPr>
        <w:spacing w:before="139" w:after="0" w:line="240" w:lineRule="exact"/>
        <w:ind w:left="1582" w:right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УТВЕРЖДЕН</w:t>
      </w:r>
    </w:p>
    <w:p w:rsidR="00C166FE" w:rsidRPr="00C166FE" w:rsidRDefault="00C166FE" w:rsidP="00C166FE">
      <w:pPr>
        <w:spacing w:before="139" w:after="0" w:line="240" w:lineRule="exact"/>
        <w:ind w:left="1582" w:right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>Распоряжением</w:t>
      </w:r>
    </w:p>
    <w:p w:rsidR="00C166FE" w:rsidRPr="00C166FE" w:rsidRDefault="00C166FE" w:rsidP="00C166FE">
      <w:pPr>
        <w:spacing w:before="139" w:after="0" w:line="240" w:lineRule="exact"/>
        <w:ind w:left="1582" w:right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Контрольно-счетной палаты </w:t>
      </w:r>
    </w:p>
    <w:p w:rsidR="00C166FE" w:rsidRPr="00C166FE" w:rsidRDefault="00C166FE" w:rsidP="00C166FE">
      <w:pPr>
        <w:spacing w:before="139" w:after="0" w:line="240" w:lineRule="exact"/>
        <w:ind w:left="1582" w:right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>городского округа Чехов</w:t>
      </w:r>
    </w:p>
    <w:p w:rsidR="00772DFB" w:rsidRPr="00C166FE" w:rsidRDefault="00C166FE" w:rsidP="00C166FE">
      <w:pPr>
        <w:spacing w:before="139" w:after="0" w:line="240" w:lineRule="exact"/>
        <w:ind w:left="1582" w:right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166FE">
        <w:rPr>
          <w:rFonts w:ascii="Times New Roman" w:eastAsia="Times New Roman" w:hAnsi="Times New Roman"/>
          <w:sz w:val="20"/>
          <w:szCs w:val="20"/>
          <w:lang w:eastAsia="ru-RU"/>
        </w:rPr>
        <w:t>от 12.11.2019 № 66</w:t>
      </w:r>
    </w:p>
    <w:p w:rsidR="00772DFB" w:rsidRPr="00772DFB" w:rsidRDefault="00772DFB" w:rsidP="00772DF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6FE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6FE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МУНИЦИПАЛЬНОГО ФИНАНСОВОГО КОНТРОЛЯ (СВМФК)</w:t>
      </w:r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6FE" w:rsidRPr="00C166FE" w:rsidRDefault="00C166FE" w:rsidP="00C16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972" w:rsidRPr="00772DFB" w:rsidRDefault="00C166FE" w:rsidP="00C166F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2DFB">
        <w:rPr>
          <w:rFonts w:ascii="Times New Roman" w:hAnsi="Times New Roman"/>
          <w:b/>
          <w:sz w:val="32"/>
          <w:szCs w:val="32"/>
        </w:rPr>
        <w:t xml:space="preserve"> </w:t>
      </w:r>
      <w:r w:rsidR="00D55972" w:rsidRPr="00772DFB">
        <w:rPr>
          <w:rFonts w:ascii="Times New Roman" w:hAnsi="Times New Roman"/>
          <w:b/>
          <w:sz w:val="32"/>
          <w:szCs w:val="32"/>
        </w:rPr>
        <w:t>«</w:t>
      </w:r>
      <w:r w:rsidR="00D55972" w:rsidRPr="00772DFB">
        <w:rPr>
          <w:rFonts w:ascii="Times New Roman" w:hAnsi="Times New Roman"/>
          <w:b/>
          <w:sz w:val="28"/>
          <w:szCs w:val="28"/>
        </w:rPr>
        <w:t>ПРОВЕДЕНИЕ ФИНАНСОВО-ЭКОНОМИЧЕСКОЙ ЭКСПЕРТИЗЫ</w:t>
      </w:r>
      <w:r w:rsidR="00D55972" w:rsidRPr="00772DFB">
        <w:rPr>
          <w:rFonts w:ascii="Times New Roman" w:hAnsi="Times New Roman"/>
          <w:b/>
          <w:sz w:val="32"/>
          <w:szCs w:val="32"/>
        </w:rPr>
        <w:t>»</w:t>
      </w:r>
    </w:p>
    <w:p w:rsidR="00D55972" w:rsidRPr="00772DFB" w:rsidRDefault="00D55972" w:rsidP="00D55972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66FE" w:rsidRPr="00C166FE" w:rsidRDefault="00D55972" w:rsidP="00C166F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b/>
          <w:sz w:val="28"/>
          <w:szCs w:val="28"/>
        </w:rPr>
        <w:t>(</w:t>
      </w:r>
      <w:r w:rsidR="00C166FE" w:rsidRPr="00C166FE">
        <w:rPr>
          <w:rFonts w:ascii="Times New Roman" w:hAnsi="Times New Roman"/>
          <w:sz w:val="28"/>
          <w:szCs w:val="28"/>
        </w:rPr>
        <w:t>(Начало действия: 01.12.2019)</w:t>
      </w:r>
    </w:p>
    <w:p w:rsidR="00C166FE" w:rsidRPr="00C166FE" w:rsidRDefault="00C166FE" w:rsidP="00C166FE">
      <w:pPr>
        <w:rPr>
          <w:rFonts w:ascii="Times New Roman" w:hAnsi="Times New Roman"/>
          <w:sz w:val="28"/>
          <w:szCs w:val="28"/>
        </w:rPr>
      </w:pPr>
      <w:r w:rsidRPr="00C166F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D3D03">
        <w:rPr>
          <w:rFonts w:ascii="Times New Roman" w:hAnsi="Times New Roman"/>
          <w:sz w:val="28"/>
          <w:szCs w:val="28"/>
        </w:rPr>
        <w:t>(СВМФК – 05</w:t>
      </w:r>
      <w:r w:rsidRPr="00C166FE">
        <w:rPr>
          <w:rFonts w:ascii="Times New Roman" w:hAnsi="Times New Roman"/>
          <w:sz w:val="28"/>
          <w:szCs w:val="28"/>
        </w:rPr>
        <w:t>)</w:t>
      </w:r>
    </w:p>
    <w:p w:rsidR="00C166FE" w:rsidRPr="00C166FE" w:rsidRDefault="00C166FE" w:rsidP="00C166FE">
      <w:pPr>
        <w:jc w:val="center"/>
        <w:rPr>
          <w:rFonts w:ascii="Times New Roman" w:hAnsi="Times New Roman"/>
          <w:sz w:val="24"/>
          <w:szCs w:val="24"/>
        </w:rPr>
      </w:pPr>
    </w:p>
    <w:p w:rsidR="00C166FE" w:rsidRDefault="00C166FE" w:rsidP="00C166FE">
      <w:pPr>
        <w:jc w:val="center"/>
        <w:rPr>
          <w:rFonts w:ascii="Times New Roman" w:hAnsi="Times New Roman"/>
          <w:sz w:val="24"/>
          <w:szCs w:val="24"/>
        </w:rPr>
      </w:pPr>
    </w:p>
    <w:p w:rsidR="00C166FE" w:rsidRPr="00C166FE" w:rsidRDefault="00C166FE" w:rsidP="00C166FE">
      <w:pPr>
        <w:jc w:val="center"/>
        <w:rPr>
          <w:rFonts w:ascii="Times New Roman" w:hAnsi="Times New Roman"/>
          <w:sz w:val="24"/>
          <w:szCs w:val="24"/>
        </w:rPr>
      </w:pPr>
    </w:p>
    <w:p w:rsidR="00C166FE" w:rsidRPr="00C166FE" w:rsidRDefault="00C166FE" w:rsidP="00C166FE">
      <w:pPr>
        <w:rPr>
          <w:rFonts w:ascii="Times New Roman" w:hAnsi="Times New Roman"/>
          <w:sz w:val="24"/>
          <w:szCs w:val="24"/>
        </w:rPr>
      </w:pPr>
    </w:p>
    <w:p w:rsidR="00772DFB" w:rsidRPr="00C166FE" w:rsidRDefault="00C166FE" w:rsidP="00C166FE">
      <w:pPr>
        <w:jc w:val="center"/>
        <w:rPr>
          <w:rFonts w:ascii="Times New Roman" w:hAnsi="Times New Roman"/>
          <w:b/>
          <w:sz w:val="24"/>
          <w:szCs w:val="24"/>
        </w:rPr>
      </w:pPr>
      <w:r w:rsidRPr="00C166FE">
        <w:rPr>
          <w:rFonts w:ascii="Times New Roman" w:hAnsi="Times New Roman"/>
          <w:b/>
          <w:sz w:val="24"/>
          <w:szCs w:val="24"/>
        </w:rPr>
        <w:t>Московская область, г. Чехов- 2019</w:t>
      </w:r>
      <w:r w:rsidR="00772DFB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-1907525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2845" w:rsidRPr="000616AF" w:rsidRDefault="00612845" w:rsidP="00612845">
          <w:pPr>
            <w:pStyle w:val="af"/>
            <w:spacing w:after="240"/>
            <w:rPr>
              <w:rFonts w:ascii="Times New Roman" w:hAnsi="Times New Roman" w:cs="Times New Roman"/>
              <w:sz w:val="28"/>
              <w:szCs w:val="28"/>
            </w:rPr>
          </w:pPr>
          <w:r w:rsidRPr="000616AF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0616AF" w:rsidRPr="000616AF" w:rsidRDefault="00612845" w:rsidP="000616AF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616A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616A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616A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6602671" w:history="1"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0616AF" w:rsidRPr="000616A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Общие положения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_Toc16602671 \h </w:instrTex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35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6AF" w:rsidRPr="000616AF" w:rsidRDefault="005D4DD4" w:rsidP="000616AF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6602672" w:history="1"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0616AF" w:rsidRPr="000616A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Порядок проведения финансово-экономической экспертизы проекта муниципального нормативного правового акта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_Toc16602672 \h </w:instrTex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35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6AF" w:rsidRPr="000616AF" w:rsidRDefault="005D4DD4" w:rsidP="000616AF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6602673" w:history="1"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0616AF" w:rsidRPr="000616A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Порядок проведения финансово-экономической экспертизы муниципальной программы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_Toc16602673 \h </w:instrTex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35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6AF" w:rsidRPr="000616AF" w:rsidRDefault="005D4DD4" w:rsidP="000616AF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6602674" w:history="1"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0616AF" w:rsidRPr="000616A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616AF" w:rsidRPr="000616AF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Оформление результатов финансово-экономической экспертизы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_Toc16602674 \h </w:instrTex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35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616AF" w:rsidRPr="000616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845" w:rsidRPr="00612845" w:rsidRDefault="00612845" w:rsidP="00612845">
          <w:pPr>
            <w:spacing w:after="240"/>
            <w:rPr>
              <w:rFonts w:ascii="Times New Roman" w:hAnsi="Times New Roman"/>
              <w:sz w:val="28"/>
              <w:szCs w:val="28"/>
            </w:rPr>
          </w:pPr>
          <w:r w:rsidRPr="000616AF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5972" w:rsidRPr="00772DFB" w:rsidRDefault="00D55972" w:rsidP="00D5597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Pr="00772DFB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</w:rPr>
        <w:br w:type="page"/>
      </w:r>
    </w:p>
    <w:p w:rsidR="00D55972" w:rsidRPr="00863BCF" w:rsidRDefault="00D55972" w:rsidP="00863B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7" w:name="_Toc324759337"/>
      <w:bookmarkStart w:id="8" w:name="_Toc16602671"/>
      <w:r w:rsidRPr="00863BCF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7"/>
      <w:bookmarkEnd w:id="8"/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Pr="00772DFB">
        <w:rPr>
          <w:rFonts w:ascii="Times New Roman" w:hAnsi="Times New Roman" w:cs="Times New Roman"/>
          <w:sz w:val="28"/>
          <w:szCs w:val="28"/>
        </w:rPr>
        <w:t xml:space="preserve">ного финансового контроля «Проведение финансово-экономической экспертизы» (далее – Стандарт) </w:t>
      </w:r>
      <w:r w:rsidR="00BB54A5" w:rsidRPr="00772DFB">
        <w:rPr>
          <w:rFonts w:ascii="Times New Roman" w:hAnsi="Times New Roman" w:cs="Times New Roman"/>
          <w:sz w:val="28"/>
          <w:szCs w:val="28"/>
        </w:rPr>
        <w:t>является специализированным стандартом и предназначен для методологического обе</w:t>
      </w:r>
      <w:r w:rsidR="004C439D">
        <w:rPr>
          <w:rFonts w:ascii="Times New Roman" w:hAnsi="Times New Roman" w:cs="Times New Roman"/>
          <w:sz w:val="28"/>
          <w:szCs w:val="28"/>
        </w:rPr>
        <w:t>спечения реализации полномочий К</w:t>
      </w:r>
      <w:r w:rsidR="00BB54A5" w:rsidRPr="00772DFB">
        <w:rPr>
          <w:rFonts w:ascii="Times New Roman" w:hAnsi="Times New Roman" w:cs="Times New Roman"/>
          <w:sz w:val="28"/>
          <w:szCs w:val="28"/>
        </w:rPr>
        <w:t>онтрольно-счетн</w:t>
      </w:r>
      <w:r w:rsidR="00863BCF">
        <w:rPr>
          <w:rFonts w:ascii="Times New Roman" w:hAnsi="Times New Roman" w:cs="Times New Roman"/>
          <w:sz w:val="28"/>
          <w:szCs w:val="28"/>
        </w:rPr>
        <w:t>ой палаты городского округа Чехов</w:t>
      </w:r>
      <w:r w:rsidR="004C439D">
        <w:rPr>
          <w:rFonts w:ascii="Times New Roman" w:hAnsi="Times New Roman" w:cs="Times New Roman"/>
          <w:sz w:val="28"/>
          <w:szCs w:val="28"/>
        </w:rPr>
        <w:t xml:space="preserve"> (далее – КСП ГО Чехов)</w:t>
      </w:r>
      <w:r w:rsidR="00BB54A5" w:rsidRPr="00772DFB">
        <w:rPr>
          <w:rFonts w:ascii="Times New Roman" w:hAnsi="Times New Roman" w:cs="Times New Roman"/>
          <w:sz w:val="28"/>
          <w:szCs w:val="28"/>
        </w:rPr>
        <w:t xml:space="preserve"> по</w:t>
      </w:r>
      <w:r w:rsidRPr="00772DFB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</w:t>
      </w:r>
      <w:r w:rsidR="00BB54A5" w:rsidRPr="00772DFB">
        <w:rPr>
          <w:rFonts w:ascii="Times New Roman" w:hAnsi="Times New Roman" w:cs="Times New Roman"/>
          <w:sz w:val="28"/>
          <w:szCs w:val="28"/>
        </w:rPr>
        <w:t>е</w:t>
      </w:r>
      <w:r w:rsidRPr="00772DFB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органов </w:t>
      </w:r>
      <w:r w:rsidR="004C43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863BCF">
        <w:rPr>
          <w:rFonts w:ascii="Times New Roman" w:hAnsi="Times New Roman" w:cs="Times New Roman"/>
          <w:sz w:val="28"/>
          <w:szCs w:val="28"/>
        </w:rPr>
        <w:t>городского округа Чехов</w:t>
      </w:r>
      <w:r w:rsidR="00863BCF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C439D">
        <w:rPr>
          <w:rFonts w:ascii="Times New Roman" w:hAnsi="Times New Roman" w:cs="Times New Roman"/>
          <w:sz w:val="28"/>
          <w:szCs w:val="28"/>
        </w:rPr>
        <w:t xml:space="preserve"> </w:t>
      </w:r>
      <w:r w:rsidR="002E4B26" w:rsidRPr="00772DFB">
        <w:rPr>
          <w:rFonts w:ascii="Times New Roman" w:hAnsi="Times New Roman" w:cs="Times New Roman"/>
          <w:sz w:val="28"/>
          <w:szCs w:val="28"/>
        </w:rPr>
        <w:t xml:space="preserve">и </w:t>
      </w:r>
      <w:r w:rsidR="001134CB" w:rsidRPr="00772D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83182" w:rsidRPr="00772DF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134CB" w:rsidRPr="00772DF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772DFB">
        <w:rPr>
          <w:rFonts w:ascii="Times New Roman" w:hAnsi="Times New Roman" w:cs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863BCF">
        <w:rPr>
          <w:rFonts w:ascii="Times New Roman" w:hAnsi="Times New Roman" w:cs="Times New Roman"/>
          <w:sz w:val="28"/>
          <w:szCs w:val="28"/>
        </w:rPr>
        <w:t>городского округа Чехов</w:t>
      </w:r>
      <w:r w:rsidR="00863BCF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C439D">
        <w:rPr>
          <w:rFonts w:ascii="Times New Roman" w:hAnsi="Times New Roman" w:cs="Times New Roman"/>
          <w:sz w:val="28"/>
          <w:szCs w:val="28"/>
        </w:rPr>
        <w:t xml:space="preserve"> (далее – ГО Чехов)</w:t>
      </w:r>
      <w:r w:rsidRPr="00772DFB">
        <w:rPr>
          <w:rFonts w:ascii="Times New Roman" w:hAnsi="Times New Roman" w:cs="Times New Roman"/>
          <w:sz w:val="28"/>
          <w:szCs w:val="28"/>
        </w:rPr>
        <w:t xml:space="preserve">, </w:t>
      </w:r>
      <w:r w:rsidR="002E4B26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Pr="00772DFB">
        <w:rPr>
          <w:rFonts w:ascii="Times New Roman" w:hAnsi="Times New Roman" w:cs="Times New Roman"/>
          <w:sz w:val="28"/>
          <w:szCs w:val="28"/>
        </w:rPr>
        <w:t xml:space="preserve">ных </w:t>
      </w:r>
      <w:r w:rsidR="002E4B26" w:rsidRPr="00772DFB">
        <w:rPr>
          <w:rFonts w:ascii="Times New Roman" w:hAnsi="Times New Roman" w:cs="Times New Roman"/>
          <w:sz w:val="28"/>
          <w:szCs w:val="28"/>
        </w:rPr>
        <w:t>программ</w:t>
      </w:r>
      <w:r w:rsidRPr="00772DFB">
        <w:rPr>
          <w:rFonts w:ascii="Times New Roman" w:hAnsi="Times New Roman" w:cs="Times New Roman"/>
          <w:sz w:val="28"/>
          <w:szCs w:val="28"/>
        </w:rPr>
        <w:t>, в том числе обоснованность показателей (параметров и харак</w:t>
      </w:r>
      <w:r w:rsidR="004C439D">
        <w:rPr>
          <w:rFonts w:ascii="Times New Roman" w:hAnsi="Times New Roman" w:cs="Times New Roman"/>
          <w:sz w:val="28"/>
          <w:szCs w:val="28"/>
        </w:rPr>
        <w:t>теристик) бюджетов и подготовки З</w:t>
      </w:r>
      <w:r w:rsidRPr="00772DFB">
        <w:rPr>
          <w:rFonts w:ascii="Times New Roman" w:hAnsi="Times New Roman" w:cs="Times New Roman"/>
          <w:sz w:val="28"/>
          <w:szCs w:val="28"/>
        </w:rPr>
        <w:t>аключения КС</w:t>
      </w:r>
      <w:r w:rsidR="00863BCF">
        <w:rPr>
          <w:rFonts w:ascii="Times New Roman" w:hAnsi="Times New Roman" w:cs="Times New Roman"/>
          <w:sz w:val="28"/>
          <w:szCs w:val="28"/>
        </w:rPr>
        <w:t>П</w:t>
      </w:r>
      <w:r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4C439D">
        <w:rPr>
          <w:rFonts w:ascii="Times New Roman" w:hAnsi="Times New Roman" w:cs="Times New Roman"/>
          <w:sz w:val="28"/>
          <w:szCs w:val="28"/>
        </w:rPr>
        <w:t>ГО</w:t>
      </w:r>
      <w:r w:rsidR="00863BCF">
        <w:rPr>
          <w:rFonts w:ascii="Times New Roman" w:hAnsi="Times New Roman" w:cs="Times New Roman"/>
          <w:sz w:val="28"/>
          <w:szCs w:val="28"/>
        </w:rPr>
        <w:t xml:space="preserve"> Чехов</w:t>
      </w:r>
      <w:r w:rsidR="00863BCF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863BCF" w:rsidRPr="00643E5A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="00863BCF" w:rsidRPr="00850A55">
        <w:rPr>
          <w:rFonts w:ascii="Times New Roman" w:hAnsi="Times New Roman"/>
          <w:color w:val="000000"/>
          <w:sz w:val="28"/>
          <w:szCs w:val="28"/>
        </w:rPr>
        <w:t xml:space="preserve"> о Контрольно-счетной палате городского округа Чехов, утвержденным решением Совета депутатов городского округа Чехов от 28.09.2017 №32/3-2017 года</w:t>
      </w:r>
      <w:r w:rsidR="004C439D">
        <w:rPr>
          <w:rFonts w:ascii="Times New Roman" w:hAnsi="Times New Roman"/>
          <w:color w:val="000000"/>
          <w:sz w:val="28"/>
          <w:szCs w:val="28"/>
        </w:rPr>
        <w:t xml:space="preserve"> (далее – Положение)</w:t>
      </w:r>
      <w:r w:rsidRPr="00772DFB">
        <w:rPr>
          <w:rFonts w:ascii="Times New Roman" w:hAnsi="Times New Roman" w:cs="Times New Roman"/>
          <w:sz w:val="28"/>
          <w:szCs w:val="28"/>
        </w:rPr>
        <w:t>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Положения настоящего Стандарта не распространяются на проведение экспертизы </w:t>
      </w:r>
      <w:r w:rsidR="004C439D">
        <w:rPr>
          <w:rFonts w:ascii="Times New Roman" w:hAnsi="Times New Roman" w:cs="Times New Roman"/>
          <w:sz w:val="28"/>
          <w:szCs w:val="28"/>
        </w:rPr>
        <w:t>Р</w:t>
      </w:r>
      <w:r w:rsidR="00863BCF">
        <w:rPr>
          <w:rFonts w:ascii="Times New Roman" w:hAnsi="Times New Roman" w:cs="Times New Roman"/>
          <w:sz w:val="28"/>
          <w:szCs w:val="28"/>
        </w:rPr>
        <w:t>ешений</w:t>
      </w:r>
      <w:r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4C439D">
        <w:rPr>
          <w:rFonts w:ascii="Times New Roman" w:hAnsi="Times New Roman" w:cs="Times New Roman"/>
          <w:sz w:val="28"/>
          <w:szCs w:val="28"/>
        </w:rPr>
        <w:t xml:space="preserve">(проектов Решений) СД ГО Чехов </w:t>
      </w:r>
      <w:r w:rsidRPr="00772DF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63BCF" w:rsidRPr="00850A55">
        <w:rPr>
          <w:rFonts w:ascii="Times New Roman" w:hAnsi="Times New Roman"/>
          <w:color w:val="000000"/>
          <w:sz w:val="28"/>
          <w:szCs w:val="28"/>
        </w:rPr>
        <w:t xml:space="preserve">городского округа Чехов, </w:t>
      </w:r>
      <w:r w:rsidR="004C439D">
        <w:rPr>
          <w:rFonts w:ascii="Times New Roman" w:hAnsi="Times New Roman"/>
          <w:color w:val="000000"/>
          <w:sz w:val="28"/>
          <w:szCs w:val="28"/>
        </w:rPr>
        <w:t>Решений (</w:t>
      </w:r>
      <w:r w:rsidR="00C5292D" w:rsidRPr="00772DFB">
        <w:rPr>
          <w:rFonts w:ascii="Times New Roman" w:hAnsi="Times New Roman" w:cs="Times New Roman"/>
          <w:sz w:val="28"/>
          <w:szCs w:val="28"/>
        </w:rPr>
        <w:t>проектов решений</w:t>
      </w:r>
      <w:r w:rsidR="004C439D">
        <w:rPr>
          <w:rFonts w:ascii="Times New Roman" w:hAnsi="Times New Roman" w:cs="Times New Roman"/>
          <w:sz w:val="28"/>
          <w:szCs w:val="28"/>
        </w:rPr>
        <w:t>) СД ГО Чехов</w:t>
      </w:r>
      <w:r w:rsidR="00C5292D" w:rsidRPr="00772DFB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863BCF">
        <w:rPr>
          <w:rFonts w:ascii="Times New Roman" w:hAnsi="Times New Roman" w:cs="Times New Roman"/>
          <w:sz w:val="28"/>
          <w:szCs w:val="28"/>
        </w:rPr>
        <w:t xml:space="preserve">а </w:t>
      </w:r>
      <w:r w:rsidR="004C439D">
        <w:rPr>
          <w:rFonts w:ascii="Times New Roman" w:hAnsi="Times New Roman"/>
          <w:color w:val="000000"/>
          <w:sz w:val="28"/>
          <w:szCs w:val="28"/>
        </w:rPr>
        <w:t>ГО</w:t>
      </w:r>
      <w:r w:rsidR="00863BCF" w:rsidRPr="00850A55">
        <w:rPr>
          <w:rFonts w:ascii="Times New Roman" w:hAnsi="Times New Roman"/>
          <w:color w:val="000000"/>
          <w:sz w:val="28"/>
          <w:szCs w:val="28"/>
        </w:rPr>
        <w:t xml:space="preserve"> Чехов</w:t>
      </w:r>
      <w:r w:rsidR="00C5292D" w:rsidRPr="00772DFB">
        <w:rPr>
          <w:rFonts w:ascii="Times New Roman" w:hAnsi="Times New Roman" w:cs="Times New Roman"/>
          <w:sz w:val="28"/>
          <w:szCs w:val="28"/>
        </w:rPr>
        <w:t xml:space="preserve">, </w:t>
      </w:r>
      <w:r w:rsidRPr="00772DFB">
        <w:rPr>
          <w:rFonts w:ascii="Times New Roman" w:hAnsi="Times New Roman" w:cs="Times New Roman"/>
          <w:sz w:val="28"/>
          <w:szCs w:val="28"/>
        </w:rPr>
        <w:t>а также вносимых в них изменений.</w:t>
      </w:r>
    </w:p>
    <w:p w:rsidR="00D55972" w:rsidRPr="00772DFB" w:rsidRDefault="00D55972" w:rsidP="00D55972">
      <w:pPr>
        <w:pStyle w:val="a"/>
        <w:spacing w:line="360" w:lineRule="auto"/>
        <w:ind w:left="0" w:firstLine="709"/>
      </w:pPr>
      <w:r w:rsidRPr="00772DFB">
        <w:t xml:space="preserve">Целью финансово-экономической экспертизы проекта </w:t>
      </w:r>
      <w:r w:rsidR="00F26C25" w:rsidRPr="00772DFB">
        <w:t xml:space="preserve">муниципального </w:t>
      </w:r>
      <w:r w:rsidR="00783182" w:rsidRPr="00772DFB">
        <w:t xml:space="preserve">нормативного </w:t>
      </w:r>
      <w:r w:rsidR="00F26C25" w:rsidRPr="00772DFB">
        <w:t xml:space="preserve">правового акта, </w:t>
      </w:r>
      <w:r w:rsidR="00863BCF">
        <w:t>муниципаль</w:t>
      </w:r>
      <w:r w:rsidR="00C5292D" w:rsidRPr="00772DFB">
        <w:t xml:space="preserve">ной </w:t>
      </w:r>
      <w:r w:rsidRPr="00772DFB">
        <w:t>программы является выявление факторов риска п</w:t>
      </w:r>
      <w:r w:rsidR="001A0508" w:rsidRPr="00772DFB">
        <w:t>ри формировании средств бюджета</w:t>
      </w:r>
      <w:r w:rsidRPr="00772DFB">
        <w:t xml:space="preserve">, создающих условия для последующего неправомерного и (или) </w:t>
      </w:r>
      <w:r w:rsidRPr="00772DFB">
        <w:lastRenderedPageBreak/>
        <w:t>неэффективног</w:t>
      </w:r>
      <w:r w:rsidR="001A0508" w:rsidRPr="00772DFB">
        <w:t>о использования средств бюджета</w:t>
      </w:r>
      <w:r w:rsidR="00863BCF">
        <w:t xml:space="preserve"> </w:t>
      </w:r>
      <w:r w:rsidR="004C439D">
        <w:rPr>
          <w:color w:val="000000"/>
        </w:rPr>
        <w:t>ГО</w:t>
      </w:r>
      <w:r w:rsidR="00863BCF" w:rsidRPr="00850A55">
        <w:rPr>
          <w:color w:val="000000"/>
        </w:rPr>
        <w:t xml:space="preserve"> Чехов</w:t>
      </w:r>
      <w:r w:rsidRPr="00772DFB">
        <w:t>, анализ достоверности оценки объема расходных обязательств.</w:t>
      </w:r>
    </w:p>
    <w:p w:rsidR="00D55972" w:rsidRPr="00772DFB" w:rsidRDefault="00D55972" w:rsidP="00D55972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 w:rsidRPr="00772DFB">
        <w:rPr>
          <w:rFonts w:ascii="Times New Roman" w:hAnsi="Times New Roman"/>
          <w:sz w:val="28"/>
          <w:szCs w:val="28"/>
        </w:rPr>
        <w:t xml:space="preserve">проекта </w:t>
      </w:r>
      <w:r w:rsidR="00E24338" w:rsidRPr="00772DFB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 w:rsidRPr="00772DFB">
        <w:rPr>
          <w:rFonts w:ascii="Times New Roman" w:hAnsi="Times New Roman"/>
          <w:sz w:val="28"/>
          <w:szCs w:val="28"/>
        </w:rPr>
        <w:t xml:space="preserve">нормативного </w:t>
      </w:r>
      <w:r w:rsidR="00E24338" w:rsidRPr="00772DFB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 w:rsidRPr="00772DFB"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финансово-экономической экспертизы проекта </w:t>
      </w:r>
      <w:r w:rsidR="00E24338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24338" w:rsidRPr="00772DFB">
        <w:rPr>
          <w:rFonts w:ascii="Times New Roman" w:hAnsi="Times New Roman" w:cs="Times New Roman"/>
          <w:sz w:val="28"/>
          <w:szCs w:val="28"/>
        </w:rPr>
        <w:t xml:space="preserve">правового акта,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E24338" w:rsidRPr="00772DFB">
        <w:rPr>
          <w:rFonts w:ascii="Times New Roman" w:hAnsi="Times New Roman" w:cs="Times New Roman"/>
          <w:sz w:val="28"/>
          <w:szCs w:val="28"/>
        </w:rPr>
        <w:t>ной программы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, действующим муниципальным нормативно-правовым актам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(минимизации) </w:t>
      </w:r>
      <w:r w:rsidRPr="00772DFB">
        <w:rPr>
          <w:rFonts w:ascii="Times New Roman" w:hAnsi="Times New Roman" w:cs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</w:t>
      </w:r>
      <w:r w:rsidR="00E24338" w:rsidRPr="00772DFB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863BCF" w:rsidRPr="00850A55">
        <w:rPr>
          <w:rFonts w:ascii="Times New Roman" w:hAnsi="Times New Roman"/>
          <w:color w:val="000000"/>
          <w:sz w:val="28"/>
          <w:szCs w:val="28"/>
        </w:rPr>
        <w:t>городского округа Чехов</w:t>
      </w:r>
      <w:r w:rsidR="00863BCF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744C95" w:rsidRPr="00772D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72DFB">
        <w:rPr>
          <w:rFonts w:ascii="Times New Roman" w:hAnsi="Times New Roman" w:cs="Times New Roman"/>
          <w:sz w:val="28"/>
          <w:szCs w:val="28"/>
        </w:rPr>
        <w:t>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обоснованности финансово-экономического обоснования (к проектам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44C95" w:rsidRPr="00772DFB">
        <w:rPr>
          <w:rFonts w:ascii="Times New Roman" w:hAnsi="Times New Roman" w:cs="Times New Roman"/>
          <w:sz w:val="28"/>
          <w:szCs w:val="28"/>
        </w:rPr>
        <w:t>правовых актов</w:t>
      </w:r>
      <w:r w:rsidRPr="00772DFB">
        <w:rPr>
          <w:rFonts w:ascii="Times New Roman" w:hAnsi="Times New Roman" w:cs="Times New Roman"/>
          <w:sz w:val="28"/>
          <w:szCs w:val="28"/>
        </w:rPr>
        <w:t>);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обоснованности заявленных финансово-экономических последствий принятия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правового акта, </w:t>
      </w:r>
      <w:r w:rsidRPr="00772DF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проекта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правового акта,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 КС</w:t>
      </w:r>
      <w:r w:rsidR="00863BCF">
        <w:rPr>
          <w:rFonts w:ascii="Times New Roman" w:hAnsi="Times New Roman" w:cs="Times New Roman"/>
          <w:sz w:val="28"/>
          <w:szCs w:val="28"/>
        </w:rPr>
        <w:t>П</w:t>
      </w:r>
      <w:r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4C439D">
        <w:rPr>
          <w:rFonts w:ascii="Times New Roman" w:hAnsi="Times New Roman"/>
          <w:color w:val="000000"/>
          <w:sz w:val="28"/>
          <w:szCs w:val="28"/>
        </w:rPr>
        <w:t>ГО</w:t>
      </w:r>
      <w:r w:rsidR="00863BCF" w:rsidRPr="00850A55">
        <w:rPr>
          <w:rFonts w:ascii="Times New Roman" w:hAnsi="Times New Roman"/>
          <w:color w:val="000000"/>
          <w:sz w:val="28"/>
          <w:szCs w:val="28"/>
        </w:rPr>
        <w:t xml:space="preserve"> Чехов</w:t>
      </w:r>
      <w:r w:rsidR="00863BCF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 xml:space="preserve">Московской области в рамках своей компетенции вправе оценивать наличие в них </w:t>
      </w:r>
      <w:proofErr w:type="spellStart"/>
      <w:r w:rsidRPr="00772D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72D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63BCF" w:rsidRDefault="00863BCF" w:rsidP="00863BCF">
      <w:pPr>
        <w:pStyle w:val="a7"/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39D" w:rsidRDefault="004C439D" w:rsidP="00863BCF">
      <w:pPr>
        <w:pStyle w:val="a7"/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BCF" w:rsidRPr="00772DFB" w:rsidRDefault="00863BCF" w:rsidP="00863BCF">
      <w:pPr>
        <w:pStyle w:val="a7"/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5972" w:rsidRPr="00772DFB" w:rsidRDefault="00D55972" w:rsidP="00863B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9" w:name="_Toc16602672"/>
      <w:r w:rsidRPr="00772DFB">
        <w:rPr>
          <w:rFonts w:ascii="Times New Roman" w:hAnsi="Times New Roman"/>
          <w:sz w:val="28"/>
          <w:szCs w:val="28"/>
        </w:rPr>
        <w:lastRenderedPageBreak/>
        <w:t xml:space="preserve">Порядок проведения финансово-экономической экспертизы проекта </w:t>
      </w:r>
      <w:r w:rsidR="00026237" w:rsidRPr="00772DF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bookmarkEnd w:id="9"/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>Проведение финансово-экономической экспертизы проекта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44C95" w:rsidRPr="00772DFB">
        <w:rPr>
          <w:rFonts w:ascii="Times New Roman" w:hAnsi="Times New Roman" w:cs="Times New Roman"/>
          <w:sz w:val="28"/>
          <w:szCs w:val="28"/>
        </w:rPr>
        <w:t>правового акта</w:t>
      </w:r>
      <w:r w:rsidR="004C439D">
        <w:rPr>
          <w:rFonts w:ascii="Times New Roman" w:hAnsi="Times New Roman" w:cs="Times New Roman"/>
          <w:sz w:val="28"/>
          <w:szCs w:val="28"/>
        </w:rPr>
        <w:t xml:space="preserve"> и подготовку З</w:t>
      </w:r>
      <w:r w:rsidRPr="00772DFB">
        <w:rPr>
          <w:rFonts w:ascii="Times New Roman" w:hAnsi="Times New Roman" w:cs="Times New Roman"/>
          <w:sz w:val="28"/>
          <w:szCs w:val="28"/>
        </w:rPr>
        <w:t xml:space="preserve">аключения по результатам финансово-экономической экспертизы возглавляет должностное лицо </w:t>
      </w:r>
      <w:r w:rsidR="004C439D">
        <w:rPr>
          <w:rFonts w:ascii="Times New Roman" w:hAnsi="Times New Roman" w:cs="Times New Roman"/>
          <w:sz w:val="28"/>
          <w:szCs w:val="28"/>
        </w:rPr>
        <w:t>КСП ГО</w:t>
      </w:r>
      <w:r w:rsidR="00612845" w:rsidRPr="00850A55">
        <w:rPr>
          <w:rFonts w:ascii="Times New Roman" w:hAnsi="Times New Roman"/>
          <w:color w:val="000000"/>
          <w:sz w:val="28"/>
          <w:szCs w:val="28"/>
        </w:rPr>
        <w:t xml:space="preserve"> Чехов</w:t>
      </w:r>
      <w:r w:rsidRPr="00772DFB">
        <w:rPr>
          <w:rFonts w:ascii="Times New Roman" w:hAnsi="Times New Roman" w:cs="Times New Roman"/>
          <w:sz w:val="28"/>
          <w:szCs w:val="28"/>
        </w:rPr>
        <w:t xml:space="preserve">, которому Председателем </w:t>
      </w:r>
      <w:r w:rsidR="004C439D">
        <w:rPr>
          <w:rFonts w:ascii="Times New Roman" w:hAnsi="Times New Roman" w:cs="Times New Roman"/>
          <w:sz w:val="28"/>
          <w:szCs w:val="28"/>
        </w:rPr>
        <w:t>КСП ГО Ч</w:t>
      </w:r>
      <w:r w:rsidR="00612845">
        <w:rPr>
          <w:rFonts w:ascii="Times New Roman" w:hAnsi="Times New Roman" w:cs="Times New Roman"/>
          <w:sz w:val="28"/>
          <w:szCs w:val="28"/>
        </w:rPr>
        <w:t>ехов</w:t>
      </w:r>
      <w:r w:rsidRPr="00772DFB">
        <w:rPr>
          <w:rFonts w:ascii="Times New Roman" w:hAnsi="Times New Roman" w:cs="Times New Roman"/>
          <w:sz w:val="28"/>
          <w:szCs w:val="28"/>
        </w:rPr>
        <w:t xml:space="preserve"> поручено проведение финансово-экономической экспертизы.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Объем финансово-экономической экспертизы проекта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44C95" w:rsidRPr="00772DFB">
        <w:rPr>
          <w:rFonts w:ascii="Times New Roman" w:hAnsi="Times New Roman" w:cs="Times New Roman"/>
          <w:sz w:val="28"/>
          <w:szCs w:val="28"/>
        </w:rPr>
        <w:t>правового акта</w:t>
      </w:r>
      <w:r w:rsidRPr="00772DFB">
        <w:rPr>
          <w:rFonts w:ascii="Times New Roman" w:hAnsi="Times New Roman" w:cs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</w:t>
      </w:r>
      <w:r w:rsidR="004C439D">
        <w:rPr>
          <w:rFonts w:ascii="Times New Roman" w:hAnsi="Times New Roman" w:cs="Times New Roman"/>
          <w:sz w:val="28"/>
          <w:szCs w:val="28"/>
        </w:rPr>
        <w:t>е проведения, срока подготовки З</w:t>
      </w:r>
      <w:r w:rsidRPr="00772DFB">
        <w:rPr>
          <w:rFonts w:ascii="Times New Roman" w:hAnsi="Times New Roman" w:cs="Times New Roman"/>
          <w:sz w:val="28"/>
          <w:szCs w:val="28"/>
        </w:rPr>
        <w:t>аключения, а также полноты представленных материалов и качества их оформления.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При рассмотрении проекта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44C95" w:rsidRPr="00772DFB">
        <w:rPr>
          <w:rFonts w:ascii="Times New Roman" w:hAnsi="Times New Roman" w:cs="Times New Roman"/>
          <w:sz w:val="28"/>
          <w:szCs w:val="28"/>
        </w:rPr>
        <w:t>правового акта</w:t>
      </w:r>
      <w:r w:rsidRPr="00772DFB">
        <w:rPr>
          <w:rFonts w:ascii="Times New Roman" w:hAnsi="Times New Roman" w:cs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проекта 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237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44C95" w:rsidRPr="00772DFB">
        <w:rPr>
          <w:rFonts w:ascii="Times New Roman" w:hAnsi="Times New Roman" w:cs="Times New Roman"/>
          <w:sz w:val="28"/>
          <w:szCs w:val="28"/>
        </w:rPr>
        <w:t>правового акта</w:t>
      </w:r>
      <w:r w:rsidRPr="00772DFB">
        <w:rPr>
          <w:rFonts w:ascii="Times New Roman" w:hAnsi="Times New Roman" w:cs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D55972" w:rsidRPr="00772DFB" w:rsidRDefault="00D55972" w:rsidP="00863B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10" w:name="_Toc16602673"/>
      <w:r w:rsidRPr="00772DFB">
        <w:rPr>
          <w:rFonts w:ascii="Times New Roman" w:hAnsi="Times New Roman"/>
          <w:sz w:val="28"/>
          <w:szCs w:val="28"/>
        </w:rPr>
        <w:t xml:space="preserve">Порядок проведения финансово-экономической экспертизы </w:t>
      </w:r>
      <w:r w:rsidR="00863BCF">
        <w:rPr>
          <w:rFonts w:ascii="Times New Roman" w:hAnsi="Times New Roman"/>
          <w:sz w:val="28"/>
          <w:szCs w:val="28"/>
        </w:rPr>
        <w:t>муниципаль</w:t>
      </w:r>
      <w:r w:rsidR="00744C95" w:rsidRPr="00772DFB">
        <w:rPr>
          <w:rFonts w:ascii="Times New Roman" w:hAnsi="Times New Roman"/>
          <w:sz w:val="28"/>
          <w:szCs w:val="28"/>
        </w:rPr>
        <w:t xml:space="preserve">ной </w:t>
      </w:r>
      <w:r w:rsidRPr="00772DFB">
        <w:rPr>
          <w:rFonts w:ascii="Times New Roman" w:hAnsi="Times New Roman"/>
          <w:sz w:val="28"/>
          <w:szCs w:val="28"/>
        </w:rPr>
        <w:t>программы</w:t>
      </w:r>
      <w:bookmarkEnd w:id="10"/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Финансово-экономическая экспертиза 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осуществляется в соответствии с планом работы </w:t>
      </w:r>
      <w:r w:rsidR="004C439D">
        <w:rPr>
          <w:rFonts w:ascii="Times New Roman" w:hAnsi="Times New Roman" w:cs="Times New Roman"/>
          <w:sz w:val="28"/>
          <w:szCs w:val="28"/>
          <w:lang w:eastAsia="ru-RU"/>
        </w:rPr>
        <w:t>КСП ГО</w:t>
      </w:r>
      <w:r w:rsidR="00612845">
        <w:rPr>
          <w:rFonts w:ascii="Times New Roman" w:hAnsi="Times New Roman" w:cs="Times New Roman"/>
          <w:sz w:val="28"/>
          <w:szCs w:val="28"/>
          <w:lang w:eastAsia="ru-RU"/>
        </w:rPr>
        <w:t xml:space="preserve"> Чехов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год.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финансово-экономической экспертизы 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осуществляется, в том числе на основании результатов контрольных и экспертно-аналитических мероприятий </w:t>
      </w:r>
      <w:r w:rsidR="00742320">
        <w:rPr>
          <w:rFonts w:ascii="Times New Roman" w:hAnsi="Times New Roman" w:cs="Times New Roman"/>
          <w:sz w:val="28"/>
          <w:szCs w:val="28"/>
          <w:lang w:eastAsia="ru-RU"/>
        </w:rPr>
        <w:t>КСП ГО</w:t>
      </w:r>
      <w:r w:rsidR="00612845">
        <w:rPr>
          <w:rFonts w:ascii="Times New Roman" w:hAnsi="Times New Roman" w:cs="Times New Roman"/>
          <w:sz w:val="28"/>
          <w:szCs w:val="28"/>
          <w:lang w:eastAsia="ru-RU"/>
        </w:rPr>
        <w:t xml:space="preserve"> Чехов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Объем финансово-экономической экспертизы 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>программы исходя из целей и задач финансово-экономической экспертизы.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>3.3.</w:t>
      </w:r>
      <w:r w:rsidRPr="00772DFB">
        <w:rPr>
          <w:rFonts w:ascii="Times New Roman" w:hAnsi="Times New Roman" w:cs="Times New Roman"/>
          <w:sz w:val="28"/>
          <w:szCs w:val="28"/>
        </w:rPr>
        <w:tab/>
        <w:t>При проведении финансово-экономической экспертизы</w:t>
      </w:r>
      <w:r w:rsidRPr="00772DFB">
        <w:rPr>
          <w:rFonts w:ascii="Times New Roman" w:hAnsi="Times New Roman" w:cs="Times New Roman"/>
        </w:rPr>
        <w:t xml:space="preserve">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</w:t>
      </w:r>
      <w:r w:rsidRPr="00772DFB">
        <w:rPr>
          <w:rFonts w:ascii="Times New Roman" w:hAnsi="Times New Roman" w:cs="Times New Roman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>оценивается: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1) соблюдение установленных требований к содержанию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2) соответствие цели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744C95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 приоритетным целям со</w:t>
      </w:r>
      <w:r w:rsidR="00742320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772D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95528" w:rsidRPr="00772DFB">
        <w:rPr>
          <w:rFonts w:ascii="Times New Roman" w:hAnsi="Times New Roman" w:cs="Times New Roman"/>
          <w:sz w:val="28"/>
          <w:szCs w:val="28"/>
        </w:rPr>
        <w:t xml:space="preserve">, социально-экономического развития </w:t>
      </w:r>
      <w:r w:rsidR="00742320">
        <w:rPr>
          <w:rFonts w:ascii="Times New Roman" w:hAnsi="Times New Roman" w:cs="Times New Roman"/>
          <w:sz w:val="28"/>
          <w:szCs w:val="28"/>
        </w:rPr>
        <w:t>ГО</w:t>
      </w:r>
      <w:r w:rsidR="00612845">
        <w:rPr>
          <w:rFonts w:ascii="Times New Roman" w:hAnsi="Times New Roman" w:cs="Times New Roman"/>
          <w:sz w:val="28"/>
          <w:szCs w:val="28"/>
        </w:rPr>
        <w:t xml:space="preserve"> Чехов</w:t>
      </w:r>
      <w:r w:rsidRPr="00772DFB">
        <w:rPr>
          <w:rFonts w:ascii="Times New Roman" w:hAnsi="Times New Roman" w:cs="Times New Roman"/>
          <w:sz w:val="28"/>
          <w:szCs w:val="28"/>
        </w:rPr>
        <w:t>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>3) соответствие мероприятий заявленной цели;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4) наличие планируемых результатов реализации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895528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895528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="00612845">
        <w:rPr>
          <w:rFonts w:ascii="Times New Roman" w:hAnsi="Times New Roman" w:cs="Times New Roman"/>
          <w:sz w:val="28"/>
          <w:szCs w:val="28"/>
        </w:rPr>
        <w:t>программы</w:t>
      </w:r>
      <w:r w:rsidRPr="00772DFB">
        <w:rPr>
          <w:rFonts w:ascii="Times New Roman" w:hAnsi="Times New Roman" w:cs="Times New Roman"/>
          <w:sz w:val="28"/>
          <w:szCs w:val="28"/>
        </w:rPr>
        <w:t>;</w:t>
      </w:r>
    </w:p>
    <w:p w:rsidR="00D55972" w:rsidRPr="00772DFB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бюджета </w:t>
      </w:r>
      <w:r w:rsidR="00742320">
        <w:rPr>
          <w:rFonts w:ascii="Times New Roman" w:hAnsi="Times New Roman" w:cs="Times New Roman"/>
          <w:sz w:val="28"/>
          <w:szCs w:val="28"/>
        </w:rPr>
        <w:t>ГО Чехов</w:t>
      </w:r>
      <w:r w:rsidRPr="00772DFB">
        <w:rPr>
          <w:rFonts w:ascii="Times New Roman" w:hAnsi="Times New Roman" w:cs="Times New Roman"/>
          <w:sz w:val="28"/>
          <w:szCs w:val="28"/>
        </w:rPr>
        <w:t xml:space="preserve"> и утвержденных бюджетных ассигнований </w:t>
      </w:r>
      <w:r w:rsidR="00895528" w:rsidRPr="00772DFB"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742320">
        <w:rPr>
          <w:rFonts w:ascii="Times New Roman" w:hAnsi="Times New Roman" w:cs="Times New Roman"/>
          <w:sz w:val="28"/>
          <w:szCs w:val="28"/>
        </w:rPr>
        <w:t xml:space="preserve">ГО Чехов </w:t>
      </w:r>
      <w:r w:rsidR="00895528" w:rsidRPr="00772DFB">
        <w:rPr>
          <w:rFonts w:ascii="Times New Roman" w:hAnsi="Times New Roman" w:cs="Times New Roman"/>
          <w:sz w:val="28"/>
          <w:szCs w:val="28"/>
        </w:rPr>
        <w:t>и утвержденных бюджетных ассигнований из бюджета Московской области</w:t>
      </w:r>
      <w:r w:rsidRPr="00772DFB">
        <w:rPr>
          <w:rFonts w:ascii="Times New Roman" w:hAnsi="Times New Roman" w:cs="Times New Roman"/>
          <w:sz w:val="28"/>
          <w:szCs w:val="28"/>
        </w:rPr>
        <w:t>;</w:t>
      </w:r>
    </w:p>
    <w:p w:rsidR="00D55972" w:rsidRPr="00742320" w:rsidRDefault="00D55972" w:rsidP="00742320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895528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программы.</w:t>
      </w:r>
    </w:p>
    <w:p w:rsidR="00612845" w:rsidRPr="00772DFB" w:rsidRDefault="00612845" w:rsidP="00D5597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55972" w:rsidRPr="00772DFB" w:rsidRDefault="00E52CE1" w:rsidP="00863B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11" w:name="_Toc16602674"/>
      <w:r w:rsidRPr="00772DFB">
        <w:rPr>
          <w:rFonts w:ascii="Times New Roman" w:hAnsi="Times New Roman"/>
          <w:sz w:val="28"/>
          <w:szCs w:val="28"/>
        </w:rPr>
        <w:t xml:space="preserve">Оформление </w:t>
      </w:r>
      <w:r w:rsidR="00D55972" w:rsidRPr="00772DFB">
        <w:rPr>
          <w:rFonts w:ascii="Times New Roman" w:hAnsi="Times New Roman"/>
          <w:sz w:val="28"/>
          <w:szCs w:val="28"/>
        </w:rPr>
        <w:t>результатов финансово-экономической экспертизы</w:t>
      </w:r>
      <w:bookmarkEnd w:id="11"/>
    </w:p>
    <w:p w:rsidR="00D55972" w:rsidRPr="00772DFB" w:rsidRDefault="00D55972" w:rsidP="00D55972">
      <w:pPr>
        <w:pStyle w:val="a"/>
        <w:spacing w:line="360" w:lineRule="auto"/>
        <w:ind w:left="0" w:firstLine="709"/>
      </w:pPr>
      <w:r w:rsidRPr="00772DFB">
        <w:rPr>
          <w:rFonts w:eastAsia="Times New Roman"/>
          <w:lang w:eastAsia="ru-RU"/>
        </w:rPr>
        <w:t>По результа</w:t>
      </w:r>
      <w:r w:rsidRPr="00772DFB">
        <w:rPr>
          <w:lang w:eastAsia="ru-RU"/>
        </w:rPr>
        <w:t>там проведения финансово-экономи</w:t>
      </w:r>
      <w:r w:rsidR="00742320">
        <w:rPr>
          <w:lang w:eastAsia="ru-RU"/>
        </w:rPr>
        <w:t>ческой экспертизы составляется З</w:t>
      </w:r>
      <w:r w:rsidRPr="00772DFB">
        <w:rPr>
          <w:lang w:eastAsia="ru-RU"/>
        </w:rPr>
        <w:t xml:space="preserve">аключение </w:t>
      </w:r>
      <w:r w:rsidR="00612845">
        <w:rPr>
          <w:lang w:eastAsia="ru-RU"/>
        </w:rPr>
        <w:t>Контрольно-счетной палаты городского округа Чехов</w:t>
      </w:r>
      <w:r w:rsidR="00742320">
        <w:rPr>
          <w:lang w:eastAsia="ru-RU"/>
        </w:rPr>
        <w:t xml:space="preserve"> (далее – З</w:t>
      </w:r>
      <w:r w:rsidRPr="00772DFB">
        <w:rPr>
          <w:lang w:eastAsia="ru-RU"/>
        </w:rPr>
        <w:t>аключение)</w:t>
      </w:r>
      <w:r w:rsidRPr="00772DFB">
        <w:t>.</w:t>
      </w:r>
    </w:p>
    <w:p w:rsidR="00D55972" w:rsidRPr="00772DFB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</w:rPr>
        <w:t xml:space="preserve">Заключение по результатам финансово-экономической экспертизы не </w:t>
      </w:r>
      <w:r w:rsidRPr="00772DFB">
        <w:rPr>
          <w:rFonts w:ascii="Times New Roman" w:hAnsi="Times New Roman"/>
          <w:sz w:val="28"/>
          <w:szCs w:val="28"/>
        </w:rPr>
        <w:lastRenderedPageBreak/>
        <w:t>должно содержать политических оценок.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Pr="00772DFB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FB">
        <w:rPr>
          <w:rFonts w:ascii="Times New Roman" w:hAnsi="Times New Roman"/>
          <w:sz w:val="28"/>
          <w:szCs w:val="28"/>
          <w:lang w:eastAsia="ru-RU"/>
        </w:rPr>
        <w:t>В вводной час</w:t>
      </w:r>
      <w:r w:rsidR="00742320">
        <w:rPr>
          <w:rFonts w:ascii="Times New Roman" w:hAnsi="Times New Roman"/>
          <w:sz w:val="28"/>
          <w:szCs w:val="28"/>
        </w:rPr>
        <w:t>ти З</w:t>
      </w:r>
      <w:r w:rsidRPr="00772DFB">
        <w:rPr>
          <w:rFonts w:ascii="Times New Roman" w:hAnsi="Times New Roman"/>
          <w:sz w:val="28"/>
          <w:szCs w:val="28"/>
        </w:rPr>
        <w:t>аключения указываются реквизиты документов, на основании и с учетом которых проведена финансово-экономическая экспертиза,</w:t>
      </w:r>
      <w:r w:rsidRPr="00772DF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Pr="00772DFB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16748C" w:rsidRPr="00772DFB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 w:rsidRPr="00772DFB">
        <w:rPr>
          <w:rFonts w:ascii="Times New Roman" w:hAnsi="Times New Roman"/>
          <w:sz w:val="28"/>
          <w:szCs w:val="28"/>
        </w:rPr>
        <w:t xml:space="preserve">нормативного </w:t>
      </w:r>
      <w:r w:rsidR="0016748C" w:rsidRPr="00772DFB">
        <w:rPr>
          <w:rFonts w:ascii="Times New Roman" w:hAnsi="Times New Roman"/>
          <w:sz w:val="28"/>
          <w:szCs w:val="28"/>
        </w:rPr>
        <w:t>правового акта,</w:t>
      </w:r>
      <w:r w:rsidRPr="00772DFB">
        <w:rPr>
          <w:rFonts w:ascii="Times New Roman" w:hAnsi="Times New Roman"/>
          <w:sz w:val="28"/>
          <w:szCs w:val="28"/>
        </w:rPr>
        <w:t xml:space="preserve"> </w:t>
      </w:r>
      <w:r w:rsidRPr="00772DFB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863BCF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6748C" w:rsidRPr="00772DFB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772DFB">
        <w:rPr>
          <w:rFonts w:ascii="Times New Roman" w:hAnsi="Times New Roman"/>
          <w:sz w:val="28"/>
          <w:szCs w:val="28"/>
        </w:rPr>
        <w:t xml:space="preserve"> (при необходимости).</w:t>
      </w:r>
      <w:r w:rsidR="00612845" w:rsidRPr="00612845">
        <w:rPr>
          <w:rFonts w:ascii="Times New Roman" w:hAnsi="Times New Roman"/>
          <w:sz w:val="28"/>
          <w:szCs w:val="28"/>
        </w:rPr>
        <w:t xml:space="preserve"> </w:t>
      </w:r>
    </w:p>
    <w:p w:rsidR="00D55972" w:rsidRPr="00772DFB" w:rsidRDefault="00742320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части З</w:t>
      </w:r>
      <w:r w:rsidR="00D55972" w:rsidRPr="00772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</w:t>
      </w:r>
      <w:r w:rsidR="00612845" w:rsidRPr="00612845">
        <w:rPr>
          <w:rFonts w:ascii="Times New Roman" w:hAnsi="Times New Roman" w:cs="Times New Roman"/>
          <w:sz w:val="28"/>
          <w:szCs w:val="28"/>
        </w:rPr>
        <w:t xml:space="preserve"> </w:t>
      </w:r>
      <w:r w:rsidR="00612845" w:rsidRPr="00772DFB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D55972" w:rsidRPr="0077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отражаются следующие сведения:</w:t>
      </w:r>
    </w:p>
    <w:p w:rsidR="00D55972" w:rsidRPr="00772DFB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6748C" w:rsidRPr="00772DFB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 w:rsidRPr="00772DFB">
        <w:rPr>
          <w:rFonts w:ascii="Times New Roman" w:hAnsi="Times New Roman"/>
          <w:sz w:val="28"/>
          <w:szCs w:val="28"/>
        </w:rPr>
        <w:t xml:space="preserve">нормативного </w:t>
      </w:r>
      <w:r w:rsidR="0016748C" w:rsidRPr="00772DFB">
        <w:rPr>
          <w:rFonts w:ascii="Times New Roman" w:hAnsi="Times New Roman"/>
          <w:sz w:val="28"/>
          <w:szCs w:val="28"/>
        </w:rPr>
        <w:t xml:space="preserve">правового акта, </w:t>
      </w:r>
      <w:r w:rsidR="00863BCF">
        <w:rPr>
          <w:rFonts w:ascii="Times New Roman" w:hAnsi="Times New Roman"/>
          <w:sz w:val="28"/>
          <w:szCs w:val="28"/>
        </w:rPr>
        <w:t>муниципаль</w:t>
      </w:r>
      <w:r w:rsidR="0016748C" w:rsidRPr="00772DFB">
        <w:rPr>
          <w:rFonts w:ascii="Times New Roman" w:hAnsi="Times New Roman"/>
          <w:sz w:val="28"/>
          <w:szCs w:val="28"/>
        </w:rPr>
        <w:t xml:space="preserve">ной </w:t>
      </w:r>
      <w:r w:rsidRPr="00772DFB"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</w:t>
      </w:r>
      <w:r w:rsidR="00612845">
        <w:rPr>
          <w:rFonts w:ascii="Times New Roman" w:hAnsi="Times New Roman"/>
          <w:sz w:val="28"/>
          <w:szCs w:val="28"/>
        </w:rPr>
        <w:t>, Моско</w:t>
      </w:r>
      <w:r w:rsidR="00742320">
        <w:rPr>
          <w:rFonts w:ascii="Times New Roman" w:hAnsi="Times New Roman"/>
          <w:sz w:val="28"/>
          <w:szCs w:val="28"/>
        </w:rPr>
        <w:t>вской области, ГО</w:t>
      </w:r>
      <w:r w:rsidR="00612845">
        <w:rPr>
          <w:rFonts w:ascii="Times New Roman" w:hAnsi="Times New Roman"/>
          <w:sz w:val="28"/>
          <w:szCs w:val="28"/>
        </w:rPr>
        <w:t xml:space="preserve"> Чехов</w:t>
      </w:r>
      <w:r w:rsidRPr="00772DFB">
        <w:rPr>
          <w:rFonts w:ascii="Times New Roman" w:hAnsi="Times New Roman"/>
          <w:sz w:val="28"/>
          <w:szCs w:val="28"/>
        </w:rPr>
        <w:t>;</w:t>
      </w:r>
    </w:p>
    <w:p w:rsidR="00D55972" w:rsidRPr="00772DFB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проекта </w:t>
      </w:r>
      <w:r w:rsidR="0016748C" w:rsidRPr="00772DFB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 w:rsidRPr="00772DFB">
        <w:rPr>
          <w:rFonts w:ascii="Times New Roman" w:hAnsi="Times New Roman"/>
          <w:sz w:val="28"/>
          <w:szCs w:val="28"/>
        </w:rPr>
        <w:t xml:space="preserve">нормативного </w:t>
      </w:r>
      <w:r w:rsidR="0016748C" w:rsidRPr="00772DFB">
        <w:rPr>
          <w:rFonts w:ascii="Times New Roman" w:hAnsi="Times New Roman"/>
          <w:sz w:val="28"/>
          <w:szCs w:val="28"/>
        </w:rPr>
        <w:t xml:space="preserve">правового акта, </w:t>
      </w:r>
      <w:r w:rsidR="00863BCF">
        <w:rPr>
          <w:rFonts w:ascii="Times New Roman" w:hAnsi="Times New Roman"/>
          <w:sz w:val="28"/>
          <w:szCs w:val="28"/>
        </w:rPr>
        <w:t>муниципаль</w:t>
      </w:r>
      <w:r w:rsidR="0016748C" w:rsidRPr="00772DFB">
        <w:rPr>
          <w:rFonts w:ascii="Times New Roman" w:hAnsi="Times New Roman"/>
          <w:sz w:val="28"/>
          <w:szCs w:val="28"/>
        </w:rPr>
        <w:t xml:space="preserve">ной </w:t>
      </w:r>
      <w:r w:rsidR="00612845">
        <w:rPr>
          <w:rFonts w:ascii="Times New Roman" w:hAnsi="Times New Roman"/>
          <w:sz w:val="28"/>
          <w:szCs w:val="28"/>
        </w:rPr>
        <w:t xml:space="preserve"> </w:t>
      </w:r>
      <w:r w:rsidR="0016748C" w:rsidRPr="00772DFB">
        <w:rPr>
          <w:rFonts w:ascii="Times New Roman" w:hAnsi="Times New Roman"/>
          <w:sz w:val="28"/>
          <w:szCs w:val="28"/>
        </w:rPr>
        <w:t xml:space="preserve"> </w:t>
      </w:r>
      <w:r w:rsidRPr="00772DFB">
        <w:rPr>
          <w:rFonts w:ascii="Times New Roman" w:hAnsi="Times New Roman"/>
          <w:sz w:val="28"/>
          <w:szCs w:val="28"/>
        </w:rPr>
        <w:t>программы;</w:t>
      </w:r>
    </w:p>
    <w:p w:rsidR="00D55972" w:rsidRPr="00772DFB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Pr="00772DFB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FB">
        <w:rPr>
          <w:rFonts w:ascii="Times New Roman" w:hAnsi="Times New Roman"/>
          <w:sz w:val="28"/>
          <w:szCs w:val="28"/>
        </w:rPr>
        <w:t xml:space="preserve">предложения и выводы </w:t>
      </w:r>
      <w:r w:rsidR="00742320">
        <w:rPr>
          <w:rFonts w:ascii="Times New Roman" w:hAnsi="Times New Roman"/>
          <w:sz w:val="28"/>
          <w:szCs w:val="28"/>
        </w:rPr>
        <w:t>КСП ГО</w:t>
      </w:r>
      <w:r w:rsidR="00612845">
        <w:rPr>
          <w:rFonts w:ascii="Times New Roman" w:hAnsi="Times New Roman"/>
          <w:sz w:val="28"/>
          <w:szCs w:val="28"/>
        </w:rPr>
        <w:t xml:space="preserve"> Чехов</w:t>
      </w:r>
      <w:r w:rsidRPr="00772DFB">
        <w:rPr>
          <w:rFonts w:ascii="Times New Roman" w:hAnsi="Times New Roman"/>
          <w:sz w:val="28"/>
          <w:szCs w:val="28"/>
        </w:rPr>
        <w:t>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222C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правового акта,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 проекта </w:t>
      </w:r>
      <w:r w:rsidR="0016748C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C222C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</w:t>
      </w:r>
      <w:r w:rsidR="0016748C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акта, 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16748C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>програ</w:t>
      </w:r>
      <w:r w:rsidR="00742320">
        <w:rPr>
          <w:rFonts w:ascii="Times New Roman" w:hAnsi="Times New Roman" w:cs="Times New Roman"/>
          <w:sz w:val="28"/>
          <w:szCs w:val="28"/>
          <w:lang w:eastAsia="ru-RU"/>
        </w:rPr>
        <w:t xml:space="preserve">ммы </w:t>
      </w:r>
      <w:proofErr w:type="spellStart"/>
      <w:r w:rsidR="00742320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742320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в З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>аключении должно быть сделано соответствующее указание.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hAnsi="Times New Roman" w:cs="Times New Roman"/>
          <w:sz w:val="28"/>
          <w:szCs w:val="28"/>
        </w:rPr>
        <w:t xml:space="preserve">Заключение подписывается руководителем финансово-экономической экспертизы (ответственным исполнителем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863B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16748C" w:rsidRPr="00772DFB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772DFB">
        <w:rPr>
          <w:rFonts w:ascii="Times New Roman" w:hAnsi="Times New Roman" w:cs="Times New Roman"/>
          <w:sz w:val="28"/>
          <w:szCs w:val="28"/>
        </w:rPr>
        <w:t xml:space="preserve">) и представляется на </w:t>
      </w:r>
      <w:r w:rsidR="00612845">
        <w:rPr>
          <w:rFonts w:ascii="Times New Roman" w:hAnsi="Times New Roman" w:cs="Times New Roman"/>
          <w:sz w:val="28"/>
          <w:szCs w:val="28"/>
        </w:rPr>
        <w:t>подписание</w:t>
      </w:r>
      <w:r w:rsidRPr="00772DFB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742320">
        <w:rPr>
          <w:rFonts w:ascii="Times New Roman" w:hAnsi="Times New Roman" w:cs="Times New Roman"/>
          <w:sz w:val="28"/>
          <w:szCs w:val="28"/>
        </w:rPr>
        <w:t xml:space="preserve">КСП ГО </w:t>
      </w:r>
      <w:r w:rsidR="00612845">
        <w:rPr>
          <w:rFonts w:ascii="Times New Roman" w:hAnsi="Times New Roman" w:cs="Times New Roman"/>
          <w:sz w:val="28"/>
          <w:szCs w:val="28"/>
        </w:rPr>
        <w:t>Чехов</w:t>
      </w:r>
      <w:r w:rsidRPr="0077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проектом </w:t>
      </w:r>
      <w:r w:rsidRPr="0077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сопроводительного письма</w:t>
      </w:r>
      <w:r w:rsidRPr="00772DFB">
        <w:rPr>
          <w:rFonts w:ascii="Times New Roman" w:hAnsi="Times New Roman" w:cs="Times New Roman"/>
          <w:sz w:val="28"/>
          <w:szCs w:val="28"/>
        </w:rPr>
        <w:t>.</w:t>
      </w:r>
    </w:p>
    <w:p w:rsidR="00D55972" w:rsidRPr="00772DFB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 w:rsidRPr="00772DF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742320">
        <w:rPr>
          <w:rFonts w:ascii="Times New Roman" w:hAnsi="Times New Roman" w:cs="Times New Roman"/>
          <w:sz w:val="28"/>
          <w:szCs w:val="28"/>
        </w:rPr>
        <w:t>КСП ГО</w:t>
      </w:r>
      <w:r w:rsidR="00612845">
        <w:rPr>
          <w:rFonts w:ascii="Times New Roman" w:hAnsi="Times New Roman" w:cs="Times New Roman"/>
          <w:sz w:val="28"/>
          <w:szCs w:val="28"/>
        </w:rPr>
        <w:t xml:space="preserve"> Чехов</w:t>
      </w:r>
      <w:r w:rsidRPr="00772DFB">
        <w:rPr>
          <w:rFonts w:ascii="Times New Roman" w:hAnsi="Times New Roman" w:cs="Times New Roman"/>
          <w:sz w:val="28"/>
          <w:szCs w:val="28"/>
        </w:rPr>
        <w:t>, направляется в установленном порядке в орган</w:t>
      </w:r>
      <w:r w:rsidR="00783182" w:rsidRPr="00772DF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12845">
        <w:rPr>
          <w:rFonts w:ascii="Times New Roman" w:hAnsi="Times New Roman" w:cs="Times New Roman"/>
          <w:sz w:val="28"/>
          <w:szCs w:val="28"/>
        </w:rPr>
        <w:t xml:space="preserve"> </w:t>
      </w:r>
      <w:r w:rsidR="00742320">
        <w:rPr>
          <w:rFonts w:ascii="Times New Roman" w:hAnsi="Times New Roman" w:cs="Times New Roman"/>
          <w:sz w:val="28"/>
          <w:szCs w:val="28"/>
        </w:rPr>
        <w:t>ГО</w:t>
      </w:r>
      <w:r w:rsidR="00612845">
        <w:rPr>
          <w:rFonts w:ascii="Times New Roman" w:hAnsi="Times New Roman" w:cs="Times New Roman"/>
          <w:sz w:val="28"/>
          <w:szCs w:val="28"/>
        </w:rPr>
        <w:t xml:space="preserve"> Чехов</w:t>
      </w:r>
      <w:r w:rsidR="00783182" w:rsidRPr="00772DFB">
        <w:rPr>
          <w:rFonts w:ascii="Times New Roman" w:hAnsi="Times New Roman" w:cs="Times New Roman"/>
          <w:sz w:val="28"/>
          <w:szCs w:val="28"/>
        </w:rPr>
        <w:t xml:space="preserve">, </w:t>
      </w:r>
      <w:r w:rsidRPr="00772DFB">
        <w:rPr>
          <w:rFonts w:ascii="Times New Roman" w:hAnsi="Times New Roman" w:cs="Times New Roman"/>
          <w:sz w:val="28"/>
          <w:szCs w:val="28"/>
        </w:rPr>
        <w:t xml:space="preserve">представивший проект 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3182" w:rsidRPr="00772DF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правового акта,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Pr="00772DFB">
        <w:rPr>
          <w:rFonts w:ascii="Times New Roman" w:hAnsi="Times New Roman" w:cs="Times New Roman"/>
          <w:sz w:val="28"/>
          <w:szCs w:val="28"/>
        </w:rPr>
        <w:t>ному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Pr="00772DFB">
        <w:rPr>
          <w:rFonts w:ascii="Times New Roman" w:hAnsi="Times New Roman" w:cs="Times New Roman"/>
          <w:sz w:val="28"/>
          <w:szCs w:val="28"/>
        </w:rPr>
        <w:t>заказчику</w:t>
      </w:r>
      <w:r w:rsidRPr="00772DFB">
        <w:rPr>
          <w:rFonts w:ascii="Times New Roman" w:hAnsi="Times New Roman" w:cs="Times New Roman"/>
          <w:szCs w:val="28"/>
        </w:rPr>
        <w:t xml:space="preserve"> </w:t>
      </w:r>
      <w:r w:rsidR="00863BCF">
        <w:rPr>
          <w:rFonts w:ascii="Times New Roman" w:hAnsi="Times New Roman" w:cs="Times New Roman"/>
          <w:sz w:val="28"/>
          <w:szCs w:val="28"/>
        </w:rPr>
        <w:t>муниципаль</w:t>
      </w:r>
      <w:r w:rsidR="0016748C" w:rsidRPr="00772DFB">
        <w:rPr>
          <w:rFonts w:ascii="Times New Roman" w:hAnsi="Times New Roman" w:cs="Times New Roman"/>
          <w:sz w:val="28"/>
          <w:szCs w:val="28"/>
        </w:rPr>
        <w:t xml:space="preserve">ной </w:t>
      </w:r>
      <w:r w:rsidRPr="00772DFB">
        <w:rPr>
          <w:rFonts w:ascii="Times New Roman" w:hAnsi="Times New Roman" w:cs="Times New Roman"/>
          <w:sz w:val="28"/>
          <w:szCs w:val="28"/>
        </w:rPr>
        <w:t>программы.</w:t>
      </w:r>
    </w:p>
    <w:p w:rsidR="00AA38F4" w:rsidRPr="00772DFB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772DFB" w:rsidSect="00D559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D4" w:rsidRDefault="005D4DD4" w:rsidP="00D55972">
      <w:pPr>
        <w:spacing w:after="0" w:line="240" w:lineRule="auto"/>
      </w:pPr>
      <w:r>
        <w:separator/>
      </w:r>
    </w:p>
  </w:endnote>
  <w:endnote w:type="continuationSeparator" w:id="0">
    <w:p w:rsidR="005D4DD4" w:rsidRDefault="005D4DD4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D4" w:rsidRDefault="005D4DD4" w:rsidP="00D55972">
      <w:pPr>
        <w:spacing w:after="0" w:line="240" w:lineRule="auto"/>
      </w:pPr>
      <w:r>
        <w:separator/>
      </w:r>
    </w:p>
  </w:footnote>
  <w:footnote w:type="continuationSeparator" w:id="0">
    <w:p w:rsidR="005D4DD4" w:rsidRDefault="005D4DD4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F4">
          <w:rPr>
            <w:noProof/>
          </w:rPr>
          <w:t>8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DCD1E9E"/>
    <w:multiLevelType w:val="multilevel"/>
    <w:tmpl w:val="90B27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2"/>
    <w:rsid w:val="00026237"/>
    <w:rsid w:val="000616AF"/>
    <w:rsid w:val="000F50F4"/>
    <w:rsid w:val="001134CB"/>
    <w:rsid w:val="0016748C"/>
    <w:rsid w:val="001A0508"/>
    <w:rsid w:val="002E4B26"/>
    <w:rsid w:val="003136B3"/>
    <w:rsid w:val="00314A9F"/>
    <w:rsid w:val="003669C0"/>
    <w:rsid w:val="003B08E9"/>
    <w:rsid w:val="003D3D03"/>
    <w:rsid w:val="004C439D"/>
    <w:rsid w:val="005D4DD4"/>
    <w:rsid w:val="00612845"/>
    <w:rsid w:val="00641AF2"/>
    <w:rsid w:val="00663537"/>
    <w:rsid w:val="00742320"/>
    <w:rsid w:val="00744C95"/>
    <w:rsid w:val="00772DFB"/>
    <w:rsid w:val="00783182"/>
    <w:rsid w:val="00863BCF"/>
    <w:rsid w:val="00895528"/>
    <w:rsid w:val="008C222C"/>
    <w:rsid w:val="00A91F8B"/>
    <w:rsid w:val="00AA38F4"/>
    <w:rsid w:val="00B10850"/>
    <w:rsid w:val="00B70FEB"/>
    <w:rsid w:val="00BB54A5"/>
    <w:rsid w:val="00C166FE"/>
    <w:rsid w:val="00C5292D"/>
    <w:rsid w:val="00D55972"/>
    <w:rsid w:val="00E24338"/>
    <w:rsid w:val="00E52CE1"/>
    <w:rsid w:val="00F26C25"/>
    <w:rsid w:val="00F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7743-CA30-40E1-9A71-41A4BD87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styleId="ad">
    <w:name w:val="Body Text"/>
    <w:basedOn w:val="a0"/>
    <w:link w:val="ae"/>
    <w:rsid w:val="00772DFB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772DF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">
    <w:name w:val="Основной текст (6)"/>
    <w:rsid w:val="0077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TOC Heading"/>
    <w:basedOn w:val="1"/>
    <w:next w:val="a0"/>
    <w:uiPriority w:val="39"/>
    <w:unhideWhenUsed/>
    <w:qFormat/>
    <w:rsid w:val="0061284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0616AF"/>
    <w:pPr>
      <w:tabs>
        <w:tab w:val="left" w:pos="440"/>
        <w:tab w:val="right" w:leader="dot" w:pos="9345"/>
      </w:tabs>
      <w:spacing w:after="240"/>
    </w:pPr>
  </w:style>
  <w:style w:type="character" w:styleId="af0">
    <w:name w:val="Hyperlink"/>
    <w:basedOn w:val="a1"/>
    <w:uiPriority w:val="99"/>
    <w:unhideWhenUsed/>
    <w:rsid w:val="00612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4187-32C7-4B2D-926C-A6437BA7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Пользователь Windows</cp:lastModifiedBy>
  <cp:revision>2</cp:revision>
  <dcterms:created xsi:type="dcterms:W3CDTF">2020-02-03T14:55:00Z</dcterms:created>
  <dcterms:modified xsi:type="dcterms:W3CDTF">2020-02-03T14:55:00Z</dcterms:modified>
</cp:coreProperties>
</file>