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5" w:rsidRDefault="002B1DD0" w:rsidP="002B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7683B">
        <w:rPr>
          <w:rFonts w:ascii="Times New Roman" w:hAnsi="Times New Roman" w:cs="Times New Roman"/>
          <w:color w:val="000000"/>
          <w:sz w:val="28"/>
          <w:szCs w:val="28"/>
        </w:rPr>
        <w:t xml:space="preserve">роверка </w:t>
      </w:r>
      <w:r w:rsidR="00354F6A" w:rsidRPr="00794F21">
        <w:rPr>
          <w:rFonts w:ascii="Times New Roman" w:eastAsia="Times New Roman" w:hAnsi="Times New Roman"/>
          <w:sz w:val="28"/>
          <w:szCs w:val="28"/>
        </w:rPr>
        <w:t xml:space="preserve">эффективности использования средств местного бюджета, предоставленных в 2015 году в виде финансовой помощи </w:t>
      </w:r>
      <w:r w:rsidR="00354F6A" w:rsidRPr="00F317F2">
        <w:rPr>
          <w:rFonts w:ascii="Times New Roman" w:eastAsia="Times New Roman" w:hAnsi="Times New Roman"/>
          <w:sz w:val="28"/>
          <w:szCs w:val="28"/>
        </w:rPr>
        <w:t xml:space="preserve">Московскому областному региональному отделению Общероссийской общественной организации «Российский </w:t>
      </w:r>
      <w:r w:rsidR="00354F6A">
        <w:rPr>
          <w:rFonts w:ascii="Times New Roman" w:eastAsia="Times New Roman" w:hAnsi="Times New Roman"/>
          <w:sz w:val="28"/>
          <w:szCs w:val="28"/>
        </w:rPr>
        <w:t>К</w:t>
      </w:r>
      <w:r w:rsidR="00354F6A" w:rsidRPr="00F317F2">
        <w:rPr>
          <w:rFonts w:ascii="Times New Roman" w:eastAsia="Times New Roman" w:hAnsi="Times New Roman"/>
          <w:sz w:val="28"/>
          <w:szCs w:val="28"/>
        </w:rPr>
        <w:t xml:space="preserve">расный </w:t>
      </w:r>
      <w:r w:rsidR="00354F6A">
        <w:rPr>
          <w:rFonts w:ascii="Times New Roman" w:eastAsia="Times New Roman" w:hAnsi="Times New Roman"/>
          <w:sz w:val="28"/>
          <w:szCs w:val="28"/>
        </w:rPr>
        <w:t>К</w:t>
      </w:r>
      <w:r w:rsidR="00354F6A" w:rsidRPr="00F317F2">
        <w:rPr>
          <w:rFonts w:ascii="Times New Roman" w:eastAsia="Times New Roman" w:hAnsi="Times New Roman"/>
          <w:sz w:val="28"/>
          <w:szCs w:val="28"/>
        </w:rPr>
        <w:t>рест»</w:t>
      </w:r>
      <w:r w:rsidR="007112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1DD0" w:rsidRPr="000F0E78" w:rsidRDefault="007112A5" w:rsidP="002B1D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4F6A" w:rsidRDefault="00354F6A" w:rsidP="00354F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Сотрудниками КСП Чеховского муниципального района Московской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проведена </w:t>
      </w:r>
      <w:r w:rsidRPr="003F318C">
        <w:rPr>
          <w:rFonts w:ascii="Times New Roman" w:eastAsia="Times New Roman" w:hAnsi="Times New Roman"/>
          <w:sz w:val="28"/>
          <w:szCs w:val="28"/>
        </w:rPr>
        <w:t>проверк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3F31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94F21">
        <w:rPr>
          <w:rFonts w:ascii="Times New Roman" w:eastAsia="Times New Roman" w:hAnsi="Times New Roman"/>
          <w:sz w:val="28"/>
          <w:szCs w:val="28"/>
        </w:rPr>
        <w:t xml:space="preserve">эффективности использования средств местного бюджета, предоставленных в 2015 году в виде финансовой помощи </w:t>
      </w:r>
      <w:r w:rsidRPr="00F317F2">
        <w:rPr>
          <w:rFonts w:ascii="Times New Roman" w:eastAsia="Times New Roman" w:hAnsi="Times New Roman"/>
          <w:sz w:val="28"/>
          <w:szCs w:val="28"/>
        </w:rPr>
        <w:t xml:space="preserve">Московскому областному региональному отделению Общероссийской общественной организации «Российский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F317F2">
        <w:rPr>
          <w:rFonts w:ascii="Times New Roman" w:eastAsia="Times New Roman" w:hAnsi="Times New Roman"/>
          <w:sz w:val="28"/>
          <w:szCs w:val="28"/>
        </w:rPr>
        <w:t xml:space="preserve">расный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F317F2">
        <w:rPr>
          <w:rFonts w:ascii="Times New Roman" w:eastAsia="Times New Roman" w:hAnsi="Times New Roman"/>
          <w:sz w:val="28"/>
          <w:szCs w:val="28"/>
        </w:rPr>
        <w:t>рест»</w:t>
      </w:r>
      <w:r w:rsidRPr="002C6D9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(далее – МОРО ООО РКК).</w:t>
      </w:r>
    </w:p>
    <w:p w:rsidR="00354F6A" w:rsidRDefault="00354F6A" w:rsidP="00354F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83B">
        <w:rPr>
          <w:rFonts w:ascii="Times New Roman" w:hAnsi="Times New Roman" w:cs="Times New Roman"/>
          <w:color w:val="000000"/>
          <w:sz w:val="28"/>
          <w:szCs w:val="28"/>
        </w:rPr>
        <w:t>Выявлены следующие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54F6A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</w:t>
      </w:r>
      <w:r w:rsidRPr="004F015F">
        <w:rPr>
          <w:rFonts w:ascii="Times New Roman" w:hAnsi="Times New Roman"/>
          <w:sz w:val="28"/>
          <w:szCs w:val="28"/>
        </w:rPr>
        <w:t>ексты программ «Помоги ближнему» и «Общественная поддержка добровольного безвозмездного донорства крови»</w:t>
      </w:r>
      <w:r>
        <w:rPr>
          <w:rFonts w:ascii="Times New Roman" w:hAnsi="Times New Roman"/>
          <w:sz w:val="28"/>
          <w:szCs w:val="28"/>
        </w:rPr>
        <w:t>, реализуемых на территории Чеховского муниципального района, не р</w:t>
      </w:r>
      <w:r w:rsidRPr="004F015F">
        <w:rPr>
          <w:rFonts w:ascii="Times New Roman" w:hAnsi="Times New Roman"/>
          <w:sz w:val="28"/>
          <w:szCs w:val="28"/>
        </w:rPr>
        <w:t>азме</w:t>
      </w:r>
      <w:r>
        <w:rPr>
          <w:rFonts w:ascii="Times New Roman" w:hAnsi="Times New Roman"/>
          <w:sz w:val="28"/>
          <w:szCs w:val="28"/>
        </w:rPr>
        <w:t>щены</w:t>
      </w:r>
      <w:r w:rsidRPr="004F015F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4F015F">
        <w:rPr>
          <w:rFonts w:ascii="Times New Roman" w:eastAsia="Times New Roman" w:hAnsi="Times New Roman"/>
          <w:sz w:val="28"/>
          <w:szCs w:val="28"/>
        </w:rPr>
        <w:t>Общероссийской общественной организации «Российский Красный Крест»</w:t>
      </w:r>
      <w:r w:rsidRPr="004F015F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 (или)</w:t>
      </w:r>
      <w:r w:rsidRPr="004F015F">
        <w:rPr>
          <w:rFonts w:ascii="Times New Roman" w:hAnsi="Times New Roman"/>
          <w:sz w:val="28"/>
          <w:szCs w:val="28"/>
        </w:rPr>
        <w:t xml:space="preserve"> в других обще</w:t>
      </w:r>
      <w:r>
        <w:rPr>
          <w:rFonts w:ascii="Times New Roman" w:hAnsi="Times New Roman"/>
          <w:sz w:val="28"/>
          <w:szCs w:val="28"/>
        </w:rPr>
        <w:t>доступных источниках информации;</w:t>
      </w:r>
    </w:p>
    <w:p w:rsidR="00354F6A" w:rsidRPr="004F015F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>лан работы Чеховского районного отделения МОРО ООО РКК на 2015 год не утвержден и к проверке не представлен, не определ</w:t>
      </w:r>
      <w:r>
        <w:rPr>
          <w:rFonts w:ascii="Times New Roman" w:hAnsi="Times New Roman"/>
          <w:sz w:val="28"/>
          <w:szCs w:val="28"/>
        </w:rPr>
        <w:t>ены показатели его деятельности;</w:t>
      </w:r>
    </w:p>
    <w:p w:rsidR="00354F6A" w:rsidRPr="00EA090D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EA090D">
        <w:rPr>
          <w:rFonts w:ascii="Times New Roman" w:hAnsi="Times New Roman"/>
          <w:sz w:val="28"/>
          <w:szCs w:val="28"/>
        </w:rPr>
        <w:t>еятельность Чеховского районного отделения МОРО ООО РКК по оказанию социально-бытовой помощи престарелым и одиноким людям дублирует функ</w:t>
      </w:r>
      <w:r>
        <w:rPr>
          <w:rFonts w:ascii="Times New Roman" w:hAnsi="Times New Roman"/>
          <w:sz w:val="28"/>
          <w:szCs w:val="28"/>
        </w:rPr>
        <w:t>ции органов соцзащиты населения;</w:t>
      </w:r>
      <w:r w:rsidRPr="00EA090D">
        <w:rPr>
          <w:rFonts w:ascii="Times New Roman" w:hAnsi="Times New Roman"/>
          <w:sz w:val="28"/>
          <w:szCs w:val="28"/>
        </w:rPr>
        <w:t xml:space="preserve"> </w:t>
      </w:r>
    </w:p>
    <w:p w:rsidR="00354F6A" w:rsidRPr="004F015F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4F015F">
        <w:rPr>
          <w:rFonts w:ascii="Times New Roman" w:hAnsi="Times New Roman"/>
          <w:sz w:val="28"/>
          <w:szCs w:val="28"/>
        </w:rPr>
        <w:t xml:space="preserve">тсутствует информация для населения об адресности социальных услуг, </w:t>
      </w:r>
      <w:proofErr w:type="gramStart"/>
      <w:r w:rsidRPr="004F015F">
        <w:rPr>
          <w:rFonts w:ascii="Times New Roman" w:hAnsi="Times New Roman"/>
          <w:sz w:val="28"/>
          <w:szCs w:val="28"/>
        </w:rPr>
        <w:t>видах</w:t>
      </w:r>
      <w:proofErr w:type="gramEnd"/>
      <w:r w:rsidRPr="004F015F">
        <w:rPr>
          <w:rFonts w:ascii="Times New Roman" w:hAnsi="Times New Roman"/>
          <w:sz w:val="28"/>
          <w:szCs w:val="28"/>
        </w:rPr>
        <w:t xml:space="preserve"> оказываемых Чеховским районным отделением </w:t>
      </w:r>
      <w:r>
        <w:rPr>
          <w:rFonts w:ascii="Times New Roman" w:hAnsi="Times New Roman"/>
          <w:sz w:val="28"/>
          <w:szCs w:val="28"/>
        </w:rPr>
        <w:t>МОРО ООО РКК услуг и их объемах;</w:t>
      </w:r>
    </w:p>
    <w:p w:rsidR="00354F6A" w:rsidRPr="004F015F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Pr="004F015F">
        <w:rPr>
          <w:rFonts w:ascii="Times New Roman" w:hAnsi="Times New Roman"/>
          <w:sz w:val="28"/>
          <w:szCs w:val="28"/>
        </w:rPr>
        <w:t>писок патронируемых Чеховским районным отделением МОРО ООО РКК лиц не утвержден, не согласован с органами соцзащиты. Так же отсутствуют сведения, подтверждающие, что патронируемые лица не являются пользователями услуг, оказываем</w:t>
      </w:r>
      <w:r>
        <w:rPr>
          <w:rFonts w:ascii="Times New Roman" w:hAnsi="Times New Roman"/>
          <w:sz w:val="28"/>
          <w:szCs w:val="28"/>
        </w:rPr>
        <w:t>ых органами соцзащиты населения;</w:t>
      </w:r>
    </w:p>
    <w:p w:rsidR="00354F6A" w:rsidRPr="004F015F" w:rsidRDefault="00354F6A" w:rsidP="00354F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 </w:t>
      </w:r>
      <w:r w:rsidRPr="004F015F">
        <w:rPr>
          <w:rFonts w:ascii="Times New Roman" w:hAnsi="Times New Roman"/>
          <w:sz w:val="28"/>
          <w:szCs w:val="28"/>
        </w:rPr>
        <w:t>нарушение Соглашения от 17.10.2014 № 499 между Администрацией Чеховского муниципального района и МОРО ООО РКК на 2015 год, расходы на заработную плату и начисления на заработную плату, утвержденные в штатном расписании, превышают расходы, установленные в смете.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4F015F">
        <w:rPr>
          <w:rFonts w:ascii="Times New Roman" w:hAnsi="Times New Roman"/>
          <w:sz w:val="28"/>
          <w:szCs w:val="28"/>
        </w:rPr>
        <w:t>актические расходы МОРО ООО РКК на заработную плату</w:t>
      </w:r>
      <w:r>
        <w:rPr>
          <w:rFonts w:ascii="Times New Roman" w:hAnsi="Times New Roman"/>
          <w:sz w:val="28"/>
          <w:szCs w:val="28"/>
        </w:rPr>
        <w:t xml:space="preserve"> и начисления</w:t>
      </w:r>
      <w:r w:rsidRPr="004F015F">
        <w:rPr>
          <w:rFonts w:ascii="Times New Roman" w:hAnsi="Times New Roman"/>
          <w:sz w:val="28"/>
          <w:szCs w:val="28"/>
        </w:rPr>
        <w:t xml:space="preserve"> на заработную плату за 2015 год превысили сме</w:t>
      </w:r>
      <w:r>
        <w:rPr>
          <w:rFonts w:ascii="Times New Roman" w:hAnsi="Times New Roman"/>
          <w:sz w:val="28"/>
          <w:szCs w:val="28"/>
        </w:rPr>
        <w:t>тные назначения</w:t>
      </w:r>
      <w:r>
        <w:rPr>
          <w:rFonts w:ascii="Times New Roman" w:hAnsi="Times New Roman"/>
          <w:sz w:val="28"/>
          <w:szCs w:val="28"/>
        </w:rPr>
        <w:t>;</w:t>
      </w:r>
    </w:p>
    <w:p w:rsidR="00354F6A" w:rsidRPr="004F015F" w:rsidRDefault="00354F6A" w:rsidP="00354F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Pr="004F015F">
        <w:rPr>
          <w:rFonts w:ascii="Times New Roman" w:hAnsi="Times New Roman"/>
          <w:sz w:val="28"/>
          <w:szCs w:val="28"/>
        </w:rPr>
        <w:t xml:space="preserve"> нарушение Федерального закона от 06.12.2011 № 402-ФЗ «О </w:t>
      </w:r>
      <w:hyperlink r:id="rId4" w:tgtFrame="_blank" w:history="1">
        <w:r w:rsidRPr="004F015F">
          <w:rPr>
            <w:rFonts w:ascii="Times New Roman" w:hAnsi="Times New Roman"/>
            <w:sz w:val="28"/>
            <w:szCs w:val="28"/>
          </w:rPr>
          <w:t>бухгалтерском учете</w:t>
        </w:r>
      </w:hyperlink>
      <w:r w:rsidRPr="004F015F">
        <w:rPr>
          <w:rFonts w:ascii="Times New Roman" w:hAnsi="Times New Roman"/>
          <w:sz w:val="28"/>
          <w:szCs w:val="28"/>
        </w:rPr>
        <w:t>» к бухгалтерскому учету приняты авансовые отчеты, с приложением товарных чеков, оформленных с нарушением требований, предъявляемых к обязательным реквизитам первичных учетных документов</w:t>
      </w:r>
      <w:r>
        <w:rPr>
          <w:rFonts w:ascii="Times New Roman" w:hAnsi="Times New Roman"/>
          <w:sz w:val="28"/>
          <w:szCs w:val="28"/>
        </w:rPr>
        <w:t>;</w:t>
      </w:r>
    </w:p>
    <w:p w:rsidR="0007683B" w:rsidRDefault="00354F6A" w:rsidP="00354F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результатам проверки </w:t>
      </w:r>
      <w:r w:rsidRPr="00794F21">
        <w:rPr>
          <w:rFonts w:ascii="Times New Roman" w:eastAsia="Times New Roman" w:hAnsi="Times New Roman"/>
          <w:sz w:val="28"/>
          <w:szCs w:val="28"/>
        </w:rPr>
        <w:t>председател</w:t>
      </w:r>
      <w:r>
        <w:rPr>
          <w:rFonts w:ascii="Times New Roman" w:eastAsia="Times New Roman" w:hAnsi="Times New Roman"/>
          <w:sz w:val="28"/>
          <w:szCs w:val="28"/>
        </w:rPr>
        <w:t xml:space="preserve">ю </w:t>
      </w:r>
      <w:r w:rsidRPr="004F015F">
        <w:rPr>
          <w:rFonts w:ascii="Times New Roman" w:hAnsi="Times New Roman"/>
          <w:sz w:val="28"/>
          <w:szCs w:val="28"/>
        </w:rPr>
        <w:t xml:space="preserve">МОРО ООО РКК </w:t>
      </w:r>
      <w:r>
        <w:rPr>
          <w:rFonts w:ascii="Times New Roman" w:hAnsi="Times New Roman"/>
          <w:sz w:val="28"/>
          <w:szCs w:val="28"/>
        </w:rPr>
        <w:t>вынесено п</w:t>
      </w:r>
      <w:r>
        <w:rPr>
          <w:rFonts w:ascii="Times New Roman" w:eastAsia="Times New Roman" w:hAnsi="Times New Roman"/>
          <w:sz w:val="28"/>
          <w:szCs w:val="28"/>
        </w:rPr>
        <w:t>редставление по устранению выявленных нарушений.</w:t>
      </w:r>
      <w:bookmarkStart w:id="0" w:name="_GoBack"/>
      <w:bookmarkEnd w:id="0"/>
    </w:p>
    <w:sectPr w:rsidR="0007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DE"/>
    <w:rsid w:val="00026FDE"/>
    <w:rsid w:val="0007683B"/>
    <w:rsid w:val="00092812"/>
    <w:rsid w:val="000F0E78"/>
    <w:rsid w:val="00175FCF"/>
    <w:rsid w:val="002200E7"/>
    <w:rsid w:val="002B1DD0"/>
    <w:rsid w:val="002E435A"/>
    <w:rsid w:val="00310B49"/>
    <w:rsid w:val="00354F6A"/>
    <w:rsid w:val="003A2A2B"/>
    <w:rsid w:val="003D0F77"/>
    <w:rsid w:val="00497967"/>
    <w:rsid w:val="00590C6D"/>
    <w:rsid w:val="006E5A81"/>
    <w:rsid w:val="00702272"/>
    <w:rsid w:val="0070523C"/>
    <w:rsid w:val="007112A5"/>
    <w:rsid w:val="00733A22"/>
    <w:rsid w:val="007F7B00"/>
    <w:rsid w:val="0087346D"/>
    <w:rsid w:val="008F5AEB"/>
    <w:rsid w:val="009C67E2"/>
    <w:rsid w:val="00A95B12"/>
    <w:rsid w:val="00B65F3C"/>
    <w:rsid w:val="00C57ED3"/>
    <w:rsid w:val="00E3274C"/>
    <w:rsid w:val="00EF0CEE"/>
    <w:rsid w:val="00F0475B"/>
    <w:rsid w:val="00F1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8352-A1BB-4BEE-B147-3C8C5F86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-yf.ru/data/Buhgalteru/Buhgalterskii-uche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Chehov KSP</dc:creator>
  <cp:keywords/>
  <dc:description/>
  <cp:lastModifiedBy>Chehov KSP</cp:lastModifiedBy>
  <cp:revision>23</cp:revision>
  <dcterms:created xsi:type="dcterms:W3CDTF">2015-12-02T12:52:00Z</dcterms:created>
  <dcterms:modified xsi:type="dcterms:W3CDTF">2016-11-01T11:35:00Z</dcterms:modified>
</cp:coreProperties>
</file>