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D6F" w:rsidRPr="00DA35C4" w:rsidRDefault="00D85D6F" w:rsidP="007C239B">
      <w:pPr>
        <w:pStyle w:val="Default"/>
        <w:jc w:val="right"/>
      </w:pPr>
    </w:p>
    <w:p w:rsidR="00A81903" w:rsidRPr="00AD1BDA" w:rsidRDefault="00A81903" w:rsidP="007C239B">
      <w:pPr>
        <w:pStyle w:val="Default"/>
        <w:jc w:val="right"/>
        <w:rPr>
          <w:color w:val="auto"/>
          <w:sz w:val="30"/>
          <w:szCs w:val="30"/>
        </w:rPr>
      </w:pPr>
      <w:r w:rsidRPr="00AD1BDA">
        <w:rPr>
          <w:color w:val="auto"/>
          <w:sz w:val="30"/>
          <w:szCs w:val="30"/>
        </w:rPr>
        <w:t>Утвержден</w:t>
      </w:r>
    </w:p>
    <w:p w:rsidR="00A81903" w:rsidRPr="00AD1BDA" w:rsidRDefault="0030499B" w:rsidP="007C239B">
      <w:pPr>
        <w:pStyle w:val="Default"/>
        <w:jc w:val="right"/>
        <w:rPr>
          <w:color w:val="auto"/>
          <w:sz w:val="30"/>
          <w:szCs w:val="30"/>
        </w:rPr>
      </w:pPr>
      <w:r w:rsidRPr="00AD1BDA">
        <w:rPr>
          <w:color w:val="auto"/>
          <w:sz w:val="30"/>
          <w:szCs w:val="30"/>
        </w:rPr>
        <w:t xml:space="preserve">Решением № 2 </w:t>
      </w:r>
      <w:r w:rsidR="00A81903" w:rsidRPr="00AD1BDA">
        <w:rPr>
          <w:color w:val="auto"/>
          <w:sz w:val="30"/>
          <w:szCs w:val="30"/>
        </w:rPr>
        <w:t>от 25.12.201</w:t>
      </w:r>
      <w:r w:rsidRPr="00AD1BDA">
        <w:rPr>
          <w:color w:val="auto"/>
          <w:sz w:val="30"/>
          <w:szCs w:val="30"/>
        </w:rPr>
        <w:t>4</w:t>
      </w:r>
    </w:p>
    <w:p w:rsidR="00A81903" w:rsidRPr="00AD1BDA" w:rsidRDefault="00A81903" w:rsidP="007C239B">
      <w:pPr>
        <w:pStyle w:val="Default"/>
        <w:jc w:val="right"/>
        <w:rPr>
          <w:color w:val="auto"/>
          <w:sz w:val="30"/>
          <w:szCs w:val="30"/>
        </w:rPr>
      </w:pPr>
      <w:r w:rsidRPr="00AD1BDA">
        <w:rPr>
          <w:color w:val="auto"/>
          <w:sz w:val="30"/>
          <w:szCs w:val="30"/>
        </w:rPr>
        <w:t>Совета контрольно-счетных органов при</w:t>
      </w:r>
    </w:p>
    <w:p w:rsidR="00A81903" w:rsidRPr="00AD1BDA" w:rsidRDefault="00A81903" w:rsidP="007C239B">
      <w:pPr>
        <w:pStyle w:val="Default"/>
        <w:jc w:val="right"/>
        <w:rPr>
          <w:color w:val="auto"/>
          <w:sz w:val="30"/>
          <w:szCs w:val="30"/>
        </w:rPr>
      </w:pPr>
      <w:r w:rsidRPr="00AD1BDA">
        <w:rPr>
          <w:color w:val="auto"/>
          <w:sz w:val="30"/>
          <w:szCs w:val="30"/>
        </w:rPr>
        <w:t>Контрольно-счетной палате Московской области</w:t>
      </w:r>
    </w:p>
    <w:p w:rsidR="0030499B" w:rsidRPr="00AD1BDA" w:rsidRDefault="0030499B" w:rsidP="007C239B">
      <w:pPr>
        <w:pStyle w:val="Default"/>
        <w:jc w:val="right"/>
        <w:rPr>
          <w:color w:val="auto"/>
          <w:sz w:val="30"/>
          <w:szCs w:val="30"/>
        </w:rPr>
      </w:pPr>
      <w:r w:rsidRPr="00AD1BDA">
        <w:rPr>
          <w:color w:val="auto"/>
          <w:sz w:val="30"/>
          <w:szCs w:val="30"/>
        </w:rPr>
        <w:t>(в редакции, утвержденной Решением №</w:t>
      </w:r>
      <w:r w:rsidR="00BC2743" w:rsidRPr="00AD1BDA">
        <w:rPr>
          <w:color w:val="auto"/>
          <w:sz w:val="30"/>
          <w:szCs w:val="30"/>
        </w:rPr>
        <w:t xml:space="preserve"> 11</w:t>
      </w:r>
      <w:r w:rsidRPr="00AD1BDA">
        <w:rPr>
          <w:color w:val="auto"/>
          <w:sz w:val="30"/>
          <w:szCs w:val="30"/>
        </w:rPr>
        <w:t xml:space="preserve"> от 25.12.2018</w:t>
      </w:r>
    </w:p>
    <w:p w:rsidR="0030499B" w:rsidRPr="00AD1BDA" w:rsidRDefault="0030499B" w:rsidP="007C239B">
      <w:pPr>
        <w:pStyle w:val="Default"/>
        <w:jc w:val="right"/>
        <w:rPr>
          <w:color w:val="auto"/>
          <w:sz w:val="30"/>
          <w:szCs w:val="30"/>
        </w:rPr>
      </w:pPr>
      <w:r w:rsidRPr="00AD1BDA">
        <w:rPr>
          <w:color w:val="auto"/>
          <w:sz w:val="30"/>
          <w:szCs w:val="30"/>
        </w:rPr>
        <w:t>Совета контрольно-счетных органов при</w:t>
      </w:r>
    </w:p>
    <w:p w:rsidR="0030499B" w:rsidRPr="00AD1BDA" w:rsidRDefault="0030499B" w:rsidP="007C239B">
      <w:pPr>
        <w:pStyle w:val="Default"/>
        <w:jc w:val="right"/>
        <w:rPr>
          <w:color w:val="auto"/>
          <w:sz w:val="30"/>
          <w:szCs w:val="30"/>
        </w:rPr>
      </w:pPr>
      <w:r w:rsidRPr="00AD1BDA">
        <w:rPr>
          <w:color w:val="auto"/>
          <w:sz w:val="30"/>
          <w:szCs w:val="30"/>
        </w:rPr>
        <w:t xml:space="preserve"> </w:t>
      </w:r>
      <w:r w:rsidRPr="00AD1BDA">
        <w:rPr>
          <w:color w:val="auto"/>
          <w:sz w:val="30"/>
          <w:szCs w:val="30"/>
        </w:rPr>
        <w:tab/>
        <w:t>Контрольно-счетной палате Московской области)</w:t>
      </w:r>
    </w:p>
    <w:p w:rsidR="00615AAA" w:rsidRPr="00AD1BDA" w:rsidRDefault="00615AAA" w:rsidP="007C239B">
      <w:pPr>
        <w:pStyle w:val="Default"/>
        <w:jc w:val="right"/>
        <w:rPr>
          <w:color w:val="auto"/>
          <w:sz w:val="30"/>
          <w:szCs w:val="30"/>
        </w:rPr>
      </w:pPr>
    </w:p>
    <w:p w:rsidR="00615AAA" w:rsidRPr="00AD1BDA" w:rsidRDefault="00615AAA" w:rsidP="007C239B">
      <w:pPr>
        <w:pStyle w:val="Default"/>
        <w:jc w:val="right"/>
        <w:rPr>
          <w:color w:val="auto"/>
          <w:sz w:val="30"/>
          <w:szCs w:val="30"/>
        </w:rPr>
      </w:pPr>
      <w:r w:rsidRPr="00AD1BDA">
        <w:rPr>
          <w:color w:val="auto"/>
          <w:sz w:val="30"/>
          <w:szCs w:val="30"/>
        </w:rPr>
        <w:t>Введен в практическую работу</w:t>
      </w:r>
    </w:p>
    <w:p w:rsidR="00615AAA" w:rsidRPr="00AD1BDA" w:rsidRDefault="00615AAA" w:rsidP="007C239B">
      <w:pPr>
        <w:pStyle w:val="Default"/>
        <w:jc w:val="right"/>
        <w:rPr>
          <w:color w:val="auto"/>
          <w:sz w:val="30"/>
          <w:szCs w:val="30"/>
        </w:rPr>
      </w:pPr>
      <w:r w:rsidRPr="00AD1BDA">
        <w:rPr>
          <w:color w:val="auto"/>
          <w:sz w:val="30"/>
          <w:szCs w:val="30"/>
        </w:rPr>
        <w:t>Решением № 4 от 23.12.2015 г.</w:t>
      </w:r>
    </w:p>
    <w:p w:rsidR="00615AAA" w:rsidRPr="00AD1BDA" w:rsidRDefault="00615AAA" w:rsidP="007C239B">
      <w:pPr>
        <w:pStyle w:val="Default"/>
        <w:jc w:val="right"/>
        <w:rPr>
          <w:color w:val="auto"/>
          <w:sz w:val="30"/>
          <w:szCs w:val="30"/>
        </w:rPr>
      </w:pPr>
      <w:r w:rsidRPr="00AD1BDA">
        <w:rPr>
          <w:color w:val="auto"/>
          <w:sz w:val="30"/>
          <w:szCs w:val="30"/>
        </w:rPr>
        <w:t>Совета контрольно-счетных органов при</w:t>
      </w:r>
    </w:p>
    <w:p w:rsidR="00615AAA" w:rsidRPr="00AD1BDA" w:rsidRDefault="00615AAA" w:rsidP="007C239B">
      <w:pPr>
        <w:pStyle w:val="Default"/>
        <w:jc w:val="right"/>
        <w:rPr>
          <w:color w:val="auto"/>
          <w:sz w:val="30"/>
          <w:szCs w:val="30"/>
        </w:rPr>
      </w:pPr>
      <w:r w:rsidRPr="00AD1BDA">
        <w:rPr>
          <w:color w:val="auto"/>
          <w:sz w:val="30"/>
          <w:szCs w:val="30"/>
        </w:rPr>
        <w:t>Контрольно-счетной палате Московской области</w:t>
      </w:r>
    </w:p>
    <w:p w:rsidR="00615AAA" w:rsidRPr="00AD1BDA" w:rsidRDefault="00615AAA" w:rsidP="007C239B">
      <w:pPr>
        <w:pStyle w:val="Default"/>
        <w:jc w:val="right"/>
        <w:rPr>
          <w:color w:val="auto"/>
        </w:rPr>
      </w:pPr>
    </w:p>
    <w:p w:rsidR="007C239B" w:rsidRPr="00AD1BDA" w:rsidRDefault="0000107C" w:rsidP="007C239B">
      <w:pPr>
        <w:pStyle w:val="Default"/>
        <w:jc w:val="right"/>
        <w:rPr>
          <w:color w:val="auto"/>
          <w:sz w:val="30"/>
          <w:szCs w:val="30"/>
          <w:lang w:eastAsia="en-US"/>
        </w:rPr>
      </w:pPr>
      <w:r w:rsidRPr="00AD1BDA">
        <w:rPr>
          <w:noProof/>
          <w:color w:val="auto"/>
        </w:rPr>
        <mc:AlternateContent>
          <mc:Choice Requires="wps">
            <w:drawing>
              <wp:anchor distT="0" distB="0" distL="114300" distR="114300" simplePos="0" relativeHeight="251658240" behindDoc="0" locked="0" layoutInCell="1" allowOverlap="1" wp14:anchorId="35C87125" wp14:editId="65A9731A">
                <wp:simplePos x="0" y="0"/>
                <wp:positionH relativeFrom="column">
                  <wp:posOffset>-215265</wp:posOffset>
                </wp:positionH>
                <wp:positionV relativeFrom="paragraph">
                  <wp:posOffset>1270</wp:posOffset>
                </wp:positionV>
                <wp:extent cx="3200400" cy="695325"/>
                <wp:effectExtent l="0" t="381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05AB" w:rsidRPr="00DB4281" w:rsidRDefault="002305AB" w:rsidP="00DB4281">
                            <w:pPr>
                              <w:spacing w:after="0" w:line="240" w:lineRule="auto"/>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87125" id="Rectangle 2" o:spid="_x0000_s1026" style="position:absolute;left:0;text-align:left;margin-left:-16.95pt;margin-top:.1pt;width:252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" stroked="f">
                <v:textbox>
                  <w:txbxContent>
                    <w:p w:rsidR="002305AB" w:rsidRPr="00DB4281" w:rsidRDefault="002305AB" w:rsidP="00DB4281">
                      <w:pPr>
                        <w:spacing w:after="0" w:line="240" w:lineRule="auto"/>
                        <w:rPr>
                          <w:rFonts w:ascii="Times New Roman" w:hAnsi="Times New Roman"/>
                          <w:sz w:val="24"/>
                          <w:szCs w:val="24"/>
                        </w:rPr>
                      </w:pPr>
                    </w:p>
                  </w:txbxContent>
                </v:textbox>
              </v:rect>
            </w:pict>
          </mc:Fallback>
        </mc:AlternateContent>
      </w:r>
      <w:r w:rsidR="007C239B" w:rsidRPr="00AD1BDA">
        <w:rPr>
          <w:color w:val="auto"/>
        </w:rPr>
        <w:t xml:space="preserve"> </w:t>
      </w:r>
      <w:r w:rsidR="007C239B" w:rsidRPr="00AD1BDA">
        <w:rPr>
          <w:color w:val="auto"/>
          <w:sz w:val="30"/>
          <w:szCs w:val="30"/>
          <w:lang w:eastAsia="en-US"/>
        </w:rPr>
        <w:t xml:space="preserve">Одобрен </w:t>
      </w:r>
    </w:p>
    <w:p w:rsidR="00A9161E" w:rsidRPr="00AD1BDA" w:rsidRDefault="00A9161E" w:rsidP="007C239B">
      <w:pPr>
        <w:pStyle w:val="Default"/>
        <w:jc w:val="right"/>
        <w:rPr>
          <w:color w:val="auto"/>
          <w:sz w:val="30"/>
          <w:szCs w:val="30"/>
          <w:lang w:eastAsia="en-US"/>
        </w:rPr>
      </w:pPr>
      <w:r w:rsidRPr="00AD1BDA">
        <w:rPr>
          <w:color w:val="auto"/>
          <w:sz w:val="30"/>
          <w:szCs w:val="30"/>
          <w:lang w:eastAsia="en-US"/>
        </w:rPr>
        <w:t>Советом контрольно-счетных органов</w:t>
      </w:r>
    </w:p>
    <w:p w:rsidR="007C239B" w:rsidRPr="00AD1BDA" w:rsidRDefault="00A9161E" w:rsidP="007C239B">
      <w:pPr>
        <w:pStyle w:val="Default"/>
        <w:jc w:val="right"/>
        <w:rPr>
          <w:color w:val="auto"/>
          <w:sz w:val="30"/>
          <w:szCs w:val="30"/>
          <w:lang w:eastAsia="en-US"/>
        </w:rPr>
      </w:pPr>
      <w:r w:rsidRPr="00AD1BDA">
        <w:rPr>
          <w:color w:val="auto"/>
          <w:sz w:val="30"/>
          <w:szCs w:val="30"/>
          <w:lang w:eastAsia="en-US"/>
        </w:rPr>
        <w:t>при Счетной палате Российской Федерации</w:t>
      </w:r>
    </w:p>
    <w:p w:rsidR="00203D24" w:rsidRPr="00AD1BDA" w:rsidRDefault="00A9161E" w:rsidP="007C239B">
      <w:pPr>
        <w:spacing w:after="0"/>
        <w:jc w:val="right"/>
        <w:rPr>
          <w:rFonts w:ascii="Times New Roman" w:hAnsi="Times New Roman"/>
          <w:sz w:val="30"/>
          <w:szCs w:val="30"/>
        </w:rPr>
      </w:pPr>
      <w:r w:rsidRPr="00AD1BDA">
        <w:rPr>
          <w:rFonts w:ascii="Times New Roman" w:hAnsi="Times New Roman"/>
          <w:sz w:val="30"/>
          <w:szCs w:val="30"/>
        </w:rPr>
        <w:t>17</w:t>
      </w:r>
      <w:r w:rsidR="007C239B" w:rsidRPr="00AD1BDA">
        <w:rPr>
          <w:rFonts w:ascii="Times New Roman" w:hAnsi="Times New Roman"/>
          <w:sz w:val="30"/>
          <w:szCs w:val="30"/>
        </w:rPr>
        <w:t xml:space="preserve"> декабря 2014 г.</w:t>
      </w:r>
      <w:r w:rsidR="00D85D6F" w:rsidRPr="00AD1BDA">
        <w:rPr>
          <w:rFonts w:ascii="Times New Roman" w:hAnsi="Times New Roman"/>
          <w:sz w:val="30"/>
          <w:szCs w:val="30"/>
        </w:rPr>
        <w:t xml:space="preserve">, протокол № </w:t>
      </w:r>
      <w:r w:rsidR="00DA5BE5" w:rsidRPr="00AD1BDA">
        <w:rPr>
          <w:rFonts w:ascii="Times New Roman" w:hAnsi="Times New Roman"/>
          <w:sz w:val="30"/>
          <w:szCs w:val="30"/>
        </w:rPr>
        <w:t>2-СКСО</w:t>
      </w:r>
    </w:p>
    <w:p w:rsidR="00A81903" w:rsidRPr="00AD1BDA" w:rsidRDefault="00A81903" w:rsidP="00A81903">
      <w:pPr>
        <w:ind w:right="-1" w:firstLine="539"/>
        <w:jc w:val="center"/>
        <w:rPr>
          <w:rFonts w:ascii="Times New Roman" w:hAnsi="Times New Roman"/>
          <w:sz w:val="30"/>
          <w:szCs w:val="30"/>
        </w:rPr>
      </w:pPr>
      <w:r w:rsidRPr="00AD1BDA">
        <w:rPr>
          <w:rFonts w:ascii="Times New Roman" w:hAnsi="Times New Roman"/>
          <w:sz w:val="30"/>
          <w:szCs w:val="30"/>
        </w:rPr>
        <w:tab/>
      </w:r>
      <w:r w:rsidRPr="00AD1BDA">
        <w:rPr>
          <w:rFonts w:ascii="Times New Roman" w:hAnsi="Times New Roman"/>
          <w:sz w:val="30"/>
          <w:szCs w:val="30"/>
        </w:rPr>
        <w:tab/>
      </w:r>
      <w:r w:rsidRPr="00AD1BDA">
        <w:rPr>
          <w:rFonts w:ascii="Times New Roman" w:hAnsi="Times New Roman"/>
          <w:sz w:val="30"/>
          <w:szCs w:val="30"/>
        </w:rPr>
        <w:tab/>
      </w:r>
      <w:r w:rsidRPr="00AD1BDA">
        <w:rPr>
          <w:rFonts w:ascii="Times New Roman" w:hAnsi="Times New Roman"/>
          <w:sz w:val="30"/>
          <w:szCs w:val="30"/>
        </w:rPr>
        <w:tab/>
      </w:r>
      <w:r w:rsidRPr="00AD1BDA">
        <w:rPr>
          <w:rFonts w:ascii="Times New Roman" w:hAnsi="Times New Roman"/>
          <w:sz w:val="30"/>
          <w:szCs w:val="30"/>
        </w:rPr>
        <w:tab/>
      </w:r>
      <w:r w:rsidRPr="00AD1BDA">
        <w:rPr>
          <w:rFonts w:ascii="Times New Roman" w:hAnsi="Times New Roman"/>
          <w:sz w:val="30"/>
          <w:szCs w:val="30"/>
        </w:rPr>
        <w:tab/>
      </w:r>
      <w:r w:rsidRPr="00AD1BDA">
        <w:rPr>
          <w:rFonts w:ascii="Times New Roman" w:hAnsi="Times New Roman"/>
          <w:sz w:val="30"/>
          <w:szCs w:val="30"/>
        </w:rPr>
        <w:tab/>
      </w:r>
      <w:r w:rsidRPr="00AD1BDA">
        <w:rPr>
          <w:rFonts w:ascii="Times New Roman" w:hAnsi="Times New Roman"/>
          <w:sz w:val="30"/>
          <w:szCs w:val="30"/>
        </w:rPr>
        <w:tab/>
      </w:r>
      <w:r w:rsidRPr="00AD1BDA">
        <w:rPr>
          <w:rFonts w:ascii="Times New Roman" w:hAnsi="Times New Roman"/>
          <w:sz w:val="30"/>
          <w:szCs w:val="30"/>
        </w:rPr>
        <w:tab/>
      </w:r>
      <w:r w:rsidRPr="00AD1BDA">
        <w:rPr>
          <w:rFonts w:ascii="Times New Roman" w:hAnsi="Times New Roman"/>
          <w:sz w:val="30"/>
          <w:szCs w:val="30"/>
        </w:rPr>
        <w:tab/>
      </w:r>
      <w:r w:rsidRPr="00AD1BDA">
        <w:rPr>
          <w:rFonts w:ascii="Times New Roman" w:hAnsi="Times New Roman"/>
          <w:sz w:val="30"/>
          <w:szCs w:val="30"/>
        </w:rPr>
        <w:tab/>
      </w:r>
      <w:r w:rsidRPr="00AD1BDA">
        <w:rPr>
          <w:rFonts w:ascii="Times New Roman" w:hAnsi="Times New Roman"/>
          <w:sz w:val="30"/>
          <w:szCs w:val="30"/>
        </w:rPr>
        <w:tab/>
      </w:r>
      <w:r w:rsidRPr="00AD1BDA">
        <w:rPr>
          <w:rFonts w:ascii="Times New Roman" w:hAnsi="Times New Roman"/>
          <w:sz w:val="30"/>
          <w:szCs w:val="30"/>
        </w:rPr>
        <w:tab/>
      </w:r>
      <w:r w:rsidRPr="00AD1BDA">
        <w:rPr>
          <w:rFonts w:ascii="Times New Roman" w:hAnsi="Times New Roman"/>
          <w:sz w:val="30"/>
          <w:szCs w:val="30"/>
        </w:rPr>
        <w:tab/>
      </w:r>
      <w:r w:rsidRPr="00AD1BDA">
        <w:rPr>
          <w:rFonts w:ascii="Times New Roman" w:hAnsi="Times New Roman"/>
          <w:sz w:val="30"/>
          <w:szCs w:val="30"/>
        </w:rPr>
        <w:tab/>
        <w:t xml:space="preserve">  (в редакции от 22 декабря 2015 г.)</w:t>
      </w:r>
    </w:p>
    <w:p w:rsidR="007C239B" w:rsidRPr="00AD1BDA" w:rsidRDefault="007C239B" w:rsidP="007C239B">
      <w:pPr>
        <w:spacing w:after="0"/>
        <w:jc w:val="right"/>
        <w:rPr>
          <w:rFonts w:ascii="Times New Roman" w:hAnsi="Times New Roman"/>
          <w:b/>
          <w:sz w:val="28"/>
          <w:szCs w:val="28"/>
          <w:u w:val="single"/>
        </w:rPr>
      </w:pPr>
    </w:p>
    <w:p w:rsidR="006A63FC" w:rsidRPr="00AD1BDA" w:rsidRDefault="00C208DC" w:rsidP="00D85D6F">
      <w:pPr>
        <w:spacing w:after="0" w:line="240" w:lineRule="auto"/>
        <w:jc w:val="center"/>
        <w:rPr>
          <w:rFonts w:ascii="Times New Roman" w:hAnsi="Times New Roman"/>
          <w:b/>
          <w:sz w:val="30"/>
          <w:szCs w:val="30"/>
        </w:rPr>
      </w:pPr>
      <w:r w:rsidRPr="00AD1BDA">
        <w:rPr>
          <w:rFonts w:ascii="Times New Roman" w:hAnsi="Times New Roman"/>
          <w:b/>
          <w:sz w:val="30"/>
          <w:szCs w:val="30"/>
        </w:rPr>
        <w:t xml:space="preserve">Классификатор нарушений, </w:t>
      </w:r>
    </w:p>
    <w:p w:rsidR="00C208DC" w:rsidRPr="00AD1BDA" w:rsidRDefault="00C208DC" w:rsidP="00D85D6F">
      <w:pPr>
        <w:spacing w:after="0" w:line="240" w:lineRule="auto"/>
        <w:jc w:val="center"/>
        <w:rPr>
          <w:rFonts w:ascii="Times New Roman" w:hAnsi="Times New Roman"/>
          <w:b/>
          <w:sz w:val="30"/>
          <w:szCs w:val="30"/>
        </w:rPr>
      </w:pPr>
      <w:r w:rsidRPr="00AD1BDA">
        <w:rPr>
          <w:rFonts w:ascii="Times New Roman" w:hAnsi="Times New Roman"/>
          <w:b/>
          <w:sz w:val="30"/>
          <w:szCs w:val="30"/>
        </w:rPr>
        <w:t>выявляемых в ходе внешнего государственного аудита (контроля)</w:t>
      </w:r>
      <w:r w:rsidR="00A81903" w:rsidRPr="00AD1BDA">
        <w:rPr>
          <w:rFonts w:ascii="Times New Roman" w:hAnsi="Times New Roman"/>
          <w:b/>
          <w:sz w:val="30"/>
          <w:szCs w:val="30"/>
        </w:rPr>
        <w:t>,</w:t>
      </w:r>
    </w:p>
    <w:p w:rsidR="00A81903" w:rsidRPr="00AD1BDA" w:rsidRDefault="00A81903" w:rsidP="00D85D6F">
      <w:pPr>
        <w:spacing w:after="0" w:line="240" w:lineRule="auto"/>
        <w:jc w:val="center"/>
        <w:rPr>
          <w:rFonts w:ascii="Times New Roman" w:hAnsi="Times New Roman"/>
          <w:b/>
          <w:sz w:val="30"/>
          <w:szCs w:val="30"/>
        </w:rPr>
      </w:pPr>
      <w:r w:rsidRPr="00AD1BDA">
        <w:rPr>
          <w:rFonts w:ascii="Times New Roman" w:hAnsi="Times New Roman"/>
          <w:b/>
          <w:sz w:val="30"/>
          <w:szCs w:val="30"/>
        </w:rPr>
        <w:t>с учетом региональных особенностей</w:t>
      </w:r>
    </w:p>
    <w:p w:rsidR="00151C26" w:rsidRPr="00AD1BDA" w:rsidRDefault="00151C26" w:rsidP="00D85D6F">
      <w:pPr>
        <w:spacing w:after="0" w:line="240" w:lineRule="auto"/>
        <w:jc w:val="center"/>
        <w:rPr>
          <w:rFonts w:ascii="Times New Roman" w:hAnsi="Times New Roman"/>
          <w:b/>
          <w:sz w:val="30"/>
          <w:szCs w:val="30"/>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2"/>
        <w:gridCol w:w="6379"/>
        <w:gridCol w:w="143"/>
        <w:gridCol w:w="3685"/>
        <w:gridCol w:w="1133"/>
        <w:gridCol w:w="851"/>
        <w:gridCol w:w="283"/>
        <w:gridCol w:w="2268"/>
      </w:tblGrid>
      <w:tr w:rsidR="00AD1BDA" w:rsidRPr="00AD1BDA" w:rsidTr="00D06FDC">
        <w:tc>
          <w:tcPr>
            <w:tcW w:w="1276" w:type="dxa"/>
            <w:shd w:val="clear" w:color="auto" w:fill="auto"/>
          </w:tcPr>
          <w:p w:rsidR="00C208DC" w:rsidRPr="00AD1BDA" w:rsidRDefault="00151C26" w:rsidP="005E7052">
            <w:pPr>
              <w:spacing w:after="0" w:line="240" w:lineRule="auto"/>
              <w:jc w:val="center"/>
              <w:rPr>
                <w:rFonts w:ascii="Times New Roman" w:hAnsi="Times New Roman"/>
                <w:b/>
                <w:sz w:val="23"/>
                <w:szCs w:val="23"/>
              </w:rPr>
            </w:pPr>
            <w:r w:rsidRPr="00AD1BDA">
              <w:tab/>
            </w:r>
          </w:p>
          <w:p w:rsidR="00A81903" w:rsidRPr="00AD1BDA" w:rsidRDefault="00A81903" w:rsidP="005E7052">
            <w:pPr>
              <w:spacing w:after="0" w:line="240" w:lineRule="auto"/>
              <w:jc w:val="center"/>
              <w:rPr>
                <w:rFonts w:ascii="Times New Roman" w:hAnsi="Times New Roman"/>
                <w:b/>
                <w:sz w:val="23"/>
                <w:szCs w:val="23"/>
              </w:rPr>
            </w:pPr>
          </w:p>
        </w:tc>
        <w:tc>
          <w:tcPr>
            <w:tcW w:w="6664" w:type="dxa"/>
            <w:gridSpan w:val="3"/>
            <w:shd w:val="clear" w:color="auto" w:fill="auto"/>
          </w:tcPr>
          <w:p w:rsidR="00C208DC" w:rsidRPr="00AD1BDA" w:rsidRDefault="00C208DC" w:rsidP="005E7052">
            <w:pPr>
              <w:spacing w:after="0" w:line="240" w:lineRule="auto"/>
              <w:jc w:val="center"/>
              <w:rPr>
                <w:rFonts w:ascii="Times New Roman" w:hAnsi="Times New Roman"/>
                <w:b/>
                <w:sz w:val="23"/>
                <w:szCs w:val="23"/>
              </w:rPr>
            </w:pPr>
            <w:r w:rsidRPr="00AD1BDA">
              <w:rPr>
                <w:rFonts w:ascii="Times New Roman" w:hAnsi="Times New Roman"/>
                <w:b/>
                <w:sz w:val="23"/>
                <w:szCs w:val="23"/>
              </w:rPr>
              <w:t>Вид нарушения/нарушение</w:t>
            </w:r>
          </w:p>
        </w:tc>
        <w:tc>
          <w:tcPr>
            <w:tcW w:w="3685" w:type="dxa"/>
            <w:shd w:val="clear" w:color="auto" w:fill="auto"/>
          </w:tcPr>
          <w:p w:rsidR="00C208DC" w:rsidRPr="00AD1BDA" w:rsidRDefault="00C208DC" w:rsidP="00624D6E">
            <w:pPr>
              <w:spacing w:after="0" w:line="240" w:lineRule="auto"/>
              <w:jc w:val="center"/>
              <w:rPr>
                <w:rFonts w:ascii="Times New Roman" w:hAnsi="Times New Roman"/>
                <w:b/>
                <w:sz w:val="23"/>
                <w:szCs w:val="23"/>
              </w:rPr>
            </w:pPr>
            <w:r w:rsidRPr="00AD1BDA">
              <w:rPr>
                <w:rFonts w:ascii="Times New Roman" w:hAnsi="Times New Roman"/>
                <w:b/>
                <w:sz w:val="23"/>
                <w:szCs w:val="23"/>
              </w:rPr>
              <w:t xml:space="preserve">Правовые </w:t>
            </w:r>
            <w:r w:rsidRPr="00AD1BDA">
              <w:rPr>
                <w:rFonts w:ascii="Times New Roman" w:hAnsi="Times New Roman"/>
                <w:b/>
                <w:sz w:val="23"/>
                <w:szCs w:val="23"/>
              </w:rPr>
              <w:br/>
              <w:t>основания квалификации нарушения</w:t>
            </w:r>
            <w:r w:rsidR="001E465B" w:rsidRPr="00AD1BDA">
              <w:rPr>
                <w:rFonts w:ascii="Times New Roman" w:hAnsi="Times New Roman"/>
                <w:b/>
                <w:sz w:val="23"/>
                <w:szCs w:val="23"/>
              </w:rPr>
              <w:t xml:space="preserve"> </w:t>
            </w:r>
            <w:r w:rsidR="00624D6E" w:rsidRPr="00AD1BDA">
              <w:rPr>
                <w:rFonts w:ascii="Times New Roman" w:hAnsi="Times New Roman"/>
                <w:b/>
                <w:sz w:val="23"/>
                <w:szCs w:val="23"/>
                <w:vertAlign w:val="superscript"/>
              </w:rPr>
              <w:t>1</w:t>
            </w:r>
            <w:r w:rsidRPr="00AD1BDA">
              <w:rPr>
                <w:rFonts w:ascii="Times New Roman" w:hAnsi="Times New Roman"/>
                <w:b/>
                <w:sz w:val="23"/>
                <w:szCs w:val="23"/>
              </w:rPr>
              <w:t xml:space="preserve"> </w:t>
            </w:r>
          </w:p>
        </w:tc>
        <w:tc>
          <w:tcPr>
            <w:tcW w:w="1133" w:type="dxa"/>
            <w:shd w:val="clear" w:color="auto" w:fill="auto"/>
          </w:tcPr>
          <w:p w:rsidR="00624D6E" w:rsidRPr="00AD1BDA" w:rsidRDefault="00C208DC" w:rsidP="008E492D">
            <w:pPr>
              <w:spacing w:after="0" w:line="240" w:lineRule="auto"/>
              <w:ind w:left="-108" w:right="-108"/>
              <w:jc w:val="center"/>
              <w:rPr>
                <w:rFonts w:ascii="Times New Roman" w:hAnsi="Times New Roman"/>
                <w:b/>
                <w:sz w:val="23"/>
                <w:szCs w:val="23"/>
              </w:rPr>
            </w:pPr>
            <w:r w:rsidRPr="00AD1BDA">
              <w:rPr>
                <w:rFonts w:ascii="Times New Roman" w:hAnsi="Times New Roman"/>
                <w:b/>
                <w:sz w:val="23"/>
                <w:szCs w:val="23"/>
              </w:rPr>
              <w:t>Единица измерения</w:t>
            </w:r>
          </w:p>
          <w:p w:rsidR="00C208DC" w:rsidRPr="00AD1BDA" w:rsidRDefault="00C208DC" w:rsidP="008E492D">
            <w:pPr>
              <w:spacing w:after="0" w:line="240" w:lineRule="auto"/>
              <w:ind w:left="-108" w:right="-108"/>
              <w:jc w:val="center"/>
              <w:rPr>
                <w:rFonts w:ascii="Times New Roman" w:hAnsi="Times New Roman"/>
                <w:b/>
                <w:sz w:val="23"/>
                <w:szCs w:val="23"/>
              </w:rPr>
            </w:pPr>
          </w:p>
        </w:tc>
        <w:tc>
          <w:tcPr>
            <w:tcW w:w="1134" w:type="dxa"/>
            <w:gridSpan w:val="2"/>
            <w:shd w:val="clear" w:color="auto" w:fill="auto"/>
          </w:tcPr>
          <w:p w:rsidR="00C208DC" w:rsidRPr="00AD1BDA" w:rsidRDefault="00C208DC" w:rsidP="00624D6E">
            <w:pPr>
              <w:spacing w:after="0" w:line="240" w:lineRule="auto"/>
              <w:jc w:val="center"/>
              <w:rPr>
                <w:rFonts w:ascii="Times New Roman" w:hAnsi="Times New Roman"/>
                <w:b/>
                <w:sz w:val="23"/>
                <w:szCs w:val="23"/>
              </w:rPr>
            </w:pPr>
            <w:r w:rsidRPr="00AD1BDA">
              <w:rPr>
                <w:rFonts w:ascii="Times New Roman" w:hAnsi="Times New Roman"/>
                <w:b/>
                <w:sz w:val="23"/>
                <w:szCs w:val="23"/>
              </w:rPr>
              <w:t>Группа нарушения</w:t>
            </w:r>
            <w:r w:rsidR="001E465B" w:rsidRPr="00AD1BDA">
              <w:rPr>
                <w:rFonts w:ascii="Times New Roman" w:hAnsi="Times New Roman"/>
                <w:b/>
                <w:sz w:val="23"/>
                <w:szCs w:val="23"/>
              </w:rPr>
              <w:t xml:space="preserve"> </w:t>
            </w:r>
            <w:r w:rsidR="00624D6E" w:rsidRPr="00AD1BDA">
              <w:rPr>
                <w:rFonts w:ascii="Times New Roman" w:hAnsi="Times New Roman"/>
                <w:b/>
                <w:sz w:val="23"/>
                <w:szCs w:val="23"/>
                <w:vertAlign w:val="superscript"/>
              </w:rPr>
              <w:t>2</w:t>
            </w:r>
          </w:p>
        </w:tc>
        <w:tc>
          <w:tcPr>
            <w:tcW w:w="2268" w:type="dxa"/>
            <w:shd w:val="clear" w:color="auto" w:fill="auto"/>
          </w:tcPr>
          <w:p w:rsidR="00C208DC" w:rsidRPr="00AD1BDA" w:rsidRDefault="00C56C41" w:rsidP="005E7052">
            <w:pPr>
              <w:spacing w:after="0" w:line="240" w:lineRule="auto"/>
              <w:jc w:val="center"/>
              <w:rPr>
                <w:rFonts w:ascii="Times New Roman" w:hAnsi="Times New Roman"/>
                <w:b/>
                <w:sz w:val="23"/>
                <w:szCs w:val="23"/>
              </w:rPr>
            </w:pPr>
            <w:r w:rsidRPr="00AD1BDA">
              <w:rPr>
                <w:rFonts w:ascii="Times New Roman" w:hAnsi="Times New Roman"/>
                <w:b/>
                <w:sz w:val="23"/>
                <w:szCs w:val="23"/>
              </w:rPr>
              <w:t xml:space="preserve">Мера </w:t>
            </w:r>
            <w:r w:rsidR="00C208DC" w:rsidRPr="00AD1BDA">
              <w:rPr>
                <w:rFonts w:ascii="Times New Roman" w:hAnsi="Times New Roman"/>
                <w:b/>
                <w:sz w:val="23"/>
                <w:szCs w:val="23"/>
              </w:rPr>
              <w:t>ответственности</w:t>
            </w:r>
          </w:p>
        </w:tc>
      </w:tr>
      <w:tr w:rsidR="00AD1BDA" w:rsidRPr="00AD1BDA" w:rsidTr="00D06FDC">
        <w:tc>
          <w:tcPr>
            <w:tcW w:w="1276" w:type="dxa"/>
            <w:shd w:val="clear" w:color="auto" w:fill="auto"/>
          </w:tcPr>
          <w:p w:rsidR="00C208DC" w:rsidRPr="00AD1BDA" w:rsidRDefault="00C208DC" w:rsidP="005E7052">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6664" w:type="dxa"/>
            <w:gridSpan w:val="3"/>
            <w:shd w:val="clear" w:color="auto" w:fill="auto"/>
          </w:tcPr>
          <w:p w:rsidR="00C208DC" w:rsidRPr="00AD1BDA" w:rsidRDefault="00C208DC" w:rsidP="005E7052">
            <w:pPr>
              <w:spacing w:after="0" w:line="240" w:lineRule="auto"/>
              <w:jc w:val="center"/>
              <w:rPr>
                <w:rFonts w:ascii="Times New Roman" w:hAnsi="Times New Roman"/>
                <w:sz w:val="24"/>
                <w:szCs w:val="24"/>
              </w:rPr>
            </w:pPr>
            <w:r w:rsidRPr="00AD1BDA">
              <w:rPr>
                <w:rFonts w:ascii="Times New Roman" w:hAnsi="Times New Roman"/>
                <w:sz w:val="24"/>
                <w:szCs w:val="24"/>
              </w:rPr>
              <w:t>2</w:t>
            </w:r>
          </w:p>
        </w:tc>
        <w:tc>
          <w:tcPr>
            <w:tcW w:w="3685" w:type="dxa"/>
            <w:shd w:val="clear" w:color="auto" w:fill="auto"/>
          </w:tcPr>
          <w:p w:rsidR="00C208DC" w:rsidRPr="00AD1BDA" w:rsidRDefault="00C208DC" w:rsidP="005E7052">
            <w:pPr>
              <w:spacing w:after="0" w:line="240" w:lineRule="auto"/>
              <w:jc w:val="center"/>
              <w:rPr>
                <w:rFonts w:ascii="Times New Roman" w:hAnsi="Times New Roman"/>
                <w:sz w:val="24"/>
                <w:szCs w:val="24"/>
              </w:rPr>
            </w:pPr>
            <w:r w:rsidRPr="00AD1BDA">
              <w:rPr>
                <w:rFonts w:ascii="Times New Roman" w:hAnsi="Times New Roman"/>
                <w:sz w:val="24"/>
                <w:szCs w:val="24"/>
              </w:rPr>
              <w:t>3</w:t>
            </w:r>
          </w:p>
        </w:tc>
        <w:tc>
          <w:tcPr>
            <w:tcW w:w="1133" w:type="dxa"/>
            <w:shd w:val="clear" w:color="auto" w:fill="auto"/>
          </w:tcPr>
          <w:p w:rsidR="00C208DC" w:rsidRPr="00AD1BDA" w:rsidRDefault="00C208DC"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4</w:t>
            </w:r>
          </w:p>
        </w:tc>
        <w:tc>
          <w:tcPr>
            <w:tcW w:w="1134" w:type="dxa"/>
            <w:gridSpan w:val="2"/>
            <w:shd w:val="clear" w:color="auto" w:fill="auto"/>
          </w:tcPr>
          <w:p w:rsidR="00C208DC" w:rsidRPr="00AD1BDA" w:rsidRDefault="00C208DC" w:rsidP="005E7052">
            <w:pPr>
              <w:spacing w:after="0" w:line="240" w:lineRule="auto"/>
              <w:jc w:val="center"/>
              <w:rPr>
                <w:rFonts w:ascii="Times New Roman" w:hAnsi="Times New Roman"/>
                <w:sz w:val="24"/>
                <w:szCs w:val="24"/>
              </w:rPr>
            </w:pPr>
            <w:r w:rsidRPr="00AD1BDA">
              <w:rPr>
                <w:rFonts w:ascii="Times New Roman" w:hAnsi="Times New Roman"/>
                <w:sz w:val="24"/>
                <w:szCs w:val="24"/>
              </w:rPr>
              <w:t>5</w:t>
            </w:r>
          </w:p>
        </w:tc>
        <w:tc>
          <w:tcPr>
            <w:tcW w:w="2268" w:type="dxa"/>
            <w:shd w:val="clear" w:color="auto" w:fill="auto"/>
          </w:tcPr>
          <w:p w:rsidR="00C208DC" w:rsidRPr="00AD1BDA" w:rsidRDefault="00C208DC" w:rsidP="005E7052">
            <w:pPr>
              <w:spacing w:after="0" w:line="240" w:lineRule="auto"/>
              <w:jc w:val="center"/>
              <w:rPr>
                <w:rFonts w:ascii="Times New Roman" w:hAnsi="Times New Roman"/>
                <w:sz w:val="24"/>
                <w:szCs w:val="24"/>
              </w:rPr>
            </w:pPr>
            <w:r w:rsidRPr="00AD1BDA">
              <w:rPr>
                <w:rFonts w:ascii="Times New Roman" w:hAnsi="Times New Roman"/>
                <w:sz w:val="24"/>
                <w:szCs w:val="24"/>
              </w:rPr>
              <w:t>6</w:t>
            </w:r>
          </w:p>
        </w:tc>
      </w:tr>
      <w:tr w:rsidR="00AD1BDA" w:rsidRPr="00AD1BDA" w:rsidTr="00D2040A">
        <w:tc>
          <w:tcPr>
            <w:tcW w:w="16160" w:type="dxa"/>
            <w:gridSpan w:val="9"/>
            <w:shd w:val="clear" w:color="auto" w:fill="auto"/>
            <w:vAlign w:val="center"/>
          </w:tcPr>
          <w:p w:rsidR="00140A62" w:rsidRPr="00AD1BDA" w:rsidRDefault="00140A62" w:rsidP="00F178B6">
            <w:pPr>
              <w:spacing w:after="0" w:line="240" w:lineRule="auto"/>
              <w:rPr>
                <w:rFonts w:ascii="Times New Roman" w:hAnsi="Times New Roman"/>
                <w:b/>
                <w:sz w:val="24"/>
                <w:szCs w:val="24"/>
              </w:rPr>
            </w:pPr>
            <w:r w:rsidRPr="00AD1BDA">
              <w:rPr>
                <w:rFonts w:ascii="Times New Roman" w:hAnsi="Times New Roman"/>
                <w:b/>
                <w:sz w:val="24"/>
                <w:szCs w:val="24"/>
              </w:rPr>
              <w:t>1. Нарушения при формировании и исполнении бюджетов</w:t>
            </w:r>
          </w:p>
        </w:tc>
      </w:tr>
      <w:tr w:rsidR="00AD1BDA" w:rsidRPr="00AD1BDA" w:rsidTr="00D2040A">
        <w:tc>
          <w:tcPr>
            <w:tcW w:w="16160" w:type="dxa"/>
            <w:gridSpan w:val="9"/>
            <w:shd w:val="clear" w:color="auto" w:fill="auto"/>
            <w:vAlign w:val="center"/>
          </w:tcPr>
          <w:p w:rsidR="00140A62" w:rsidRPr="00AD1BDA" w:rsidRDefault="00140A62" w:rsidP="00F178B6">
            <w:pPr>
              <w:spacing w:after="0" w:line="240" w:lineRule="auto"/>
              <w:rPr>
                <w:rFonts w:ascii="Times New Roman" w:hAnsi="Times New Roman"/>
                <w:b/>
                <w:sz w:val="24"/>
                <w:szCs w:val="24"/>
              </w:rPr>
            </w:pPr>
            <w:r w:rsidRPr="00AD1BDA">
              <w:rPr>
                <w:rFonts w:ascii="Times New Roman" w:hAnsi="Times New Roman"/>
                <w:b/>
                <w:sz w:val="24"/>
                <w:szCs w:val="24"/>
              </w:rPr>
              <w:t>1.1. Нарушения в ходе формирования бюджетов</w:t>
            </w:r>
          </w:p>
        </w:tc>
      </w:tr>
      <w:tr w:rsidR="00AD1BDA" w:rsidRPr="00AD1BDA" w:rsidTr="00D06FDC">
        <w:trPr>
          <w:trHeight w:val="757"/>
        </w:trPr>
        <w:tc>
          <w:tcPr>
            <w:tcW w:w="1276" w:type="dxa"/>
            <w:shd w:val="clear" w:color="auto" w:fill="auto"/>
          </w:tcPr>
          <w:p w:rsidR="00C208DC" w:rsidRPr="00AD1BDA" w:rsidRDefault="002F6FD3" w:rsidP="00B24579">
            <w:pPr>
              <w:spacing w:after="0" w:line="240" w:lineRule="auto"/>
              <w:jc w:val="center"/>
              <w:rPr>
                <w:rFonts w:ascii="Times New Roman" w:hAnsi="Times New Roman"/>
                <w:sz w:val="24"/>
                <w:szCs w:val="24"/>
              </w:rPr>
            </w:pPr>
            <w:r w:rsidRPr="00AD1BDA">
              <w:rPr>
                <w:rFonts w:ascii="Times New Roman" w:hAnsi="Times New Roman"/>
                <w:sz w:val="24"/>
                <w:szCs w:val="24"/>
              </w:rPr>
              <w:t>1.1.1</w:t>
            </w:r>
          </w:p>
        </w:tc>
        <w:tc>
          <w:tcPr>
            <w:tcW w:w="6664" w:type="dxa"/>
            <w:gridSpan w:val="3"/>
            <w:shd w:val="clear" w:color="auto" w:fill="auto"/>
          </w:tcPr>
          <w:p w:rsidR="00C208DC" w:rsidRPr="00AD1BDA" w:rsidRDefault="00C208DC">
            <w:pPr>
              <w:spacing w:after="0" w:line="240" w:lineRule="auto"/>
              <w:jc w:val="both"/>
              <w:rPr>
                <w:rFonts w:ascii="Times New Roman" w:hAnsi="Times New Roman"/>
                <w:sz w:val="24"/>
                <w:szCs w:val="24"/>
              </w:rPr>
            </w:pPr>
            <w:r w:rsidRPr="00AD1BDA">
              <w:rPr>
                <w:rFonts w:ascii="Times New Roman" w:hAnsi="Times New Roman"/>
                <w:sz w:val="24"/>
                <w:szCs w:val="24"/>
              </w:rPr>
              <w:t xml:space="preserve">Нарушение порядка </w:t>
            </w:r>
            <w:r w:rsidR="000C0C86" w:rsidRPr="00AD1BDA">
              <w:rPr>
                <w:rFonts w:ascii="Times New Roman" w:hAnsi="Times New Roman"/>
                <w:sz w:val="24"/>
                <w:szCs w:val="24"/>
              </w:rPr>
              <w:t xml:space="preserve">и сроков </w:t>
            </w:r>
            <w:r w:rsidRPr="00AD1BDA">
              <w:rPr>
                <w:rFonts w:ascii="Times New Roman" w:hAnsi="Times New Roman"/>
                <w:sz w:val="24"/>
                <w:szCs w:val="24"/>
              </w:rPr>
              <w:t>составления и (или) представления проект</w:t>
            </w:r>
            <w:r w:rsidR="00C03F63" w:rsidRPr="00AD1BDA">
              <w:rPr>
                <w:rFonts w:ascii="Times New Roman" w:hAnsi="Times New Roman"/>
                <w:sz w:val="24"/>
                <w:szCs w:val="24"/>
              </w:rPr>
              <w:t>ов</w:t>
            </w:r>
            <w:r w:rsidRPr="00AD1BDA">
              <w:rPr>
                <w:rFonts w:ascii="Times New Roman" w:hAnsi="Times New Roman"/>
                <w:sz w:val="24"/>
                <w:szCs w:val="24"/>
              </w:rPr>
              <w:t xml:space="preserve"> </w:t>
            </w:r>
            <w:r w:rsidR="009C64B7" w:rsidRPr="00AD1BDA">
              <w:rPr>
                <w:rFonts w:ascii="Times New Roman" w:hAnsi="Times New Roman"/>
                <w:sz w:val="24"/>
                <w:szCs w:val="24"/>
              </w:rPr>
              <w:t>бюджет</w:t>
            </w:r>
            <w:r w:rsidR="00C03F63" w:rsidRPr="00AD1BDA">
              <w:rPr>
                <w:rFonts w:ascii="Times New Roman" w:hAnsi="Times New Roman"/>
                <w:sz w:val="24"/>
                <w:szCs w:val="24"/>
              </w:rPr>
              <w:t>ов</w:t>
            </w:r>
            <w:r w:rsidR="009C64B7" w:rsidRPr="00AD1BDA">
              <w:rPr>
                <w:rFonts w:ascii="Times New Roman" w:hAnsi="Times New Roman"/>
                <w:sz w:val="24"/>
                <w:szCs w:val="24"/>
              </w:rPr>
              <w:t xml:space="preserve"> бюджетной системы Российской Федерации</w:t>
            </w:r>
          </w:p>
        </w:tc>
        <w:tc>
          <w:tcPr>
            <w:tcW w:w="3685" w:type="dxa"/>
            <w:shd w:val="clear" w:color="auto" w:fill="auto"/>
          </w:tcPr>
          <w:p w:rsidR="001E09A0" w:rsidRPr="00AD1BDA" w:rsidRDefault="001E09A0" w:rsidP="001E09A0">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Пункт 1 статьи 145, статьи 169, 184, 184.1, 185 Бюджетного кодекса Российской Федерации</w:t>
            </w:r>
          </w:p>
          <w:p w:rsidR="001E09A0" w:rsidRPr="00AD1BDA" w:rsidRDefault="001E09A0" w:rsidP="001E09A0">
            <w:pPr>
              <w:autoSpaceDE w:val="0"/>
              <w:autoSpaceDN w:val="0"/>
              <w:adjustRightInd w:val="0"/>
              <w:spacing w:after="0" w:line="240" w:lineRule="auto"/>
              <w:jc w:val="both"/>
              <w:rPr>
                <w:rFonts w:ascii="Times New Roman" w:hAnsi="Times New Roman"/>
                <w:sz w:val="24"/>
                <w:szCs w:val="24"/>
                <w:vertAlign w:val="superscript"/>
              </w:rPr>
            </w:pPr>
            <w:r w:rsidRPr="00AD1BDA">
              <w:rPr>
                <w:rFonts w:ascii="Times New Roman" w:hAnsi="Times New Roman"/>
                <w:sz w:val="24"/>
                <w:szCs w:val="24"/>
              </w:rPr>
              <w:t xml:space="preserve">Постановление Правительства Российской Федерации от 24 марта 2018 № 326 </w:t>
            </w:r>
            <w:r w:rsidRPr="00AD1BDA">
              <w:rPr>
                <w:rFonts w:ascii="Times New Roman" w:hAnsi="Times New Roman"/>
                <w:sz w:val="24"/>
                <w:szCs w:val="24"/>
              </w:rPr>
              <w:br/>
              <w:t>«Об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w:t>
            </w:r>
            <w:r w:rsidRPr="00AD1BDA">
              <w:rPr>
                <w:rFonts w:ascii="Times New Roman" w:hAnsi="Times New Roman"/>
                <w:sz w:val="24"/>
                <w:szCs w:val="24"/>
                <w:vertAlign w:val="superscript"/>
              </w:rPr>
              <w:t>5</w:t>
            </w:r>
          </w:p>
          <w:p w:rsidR="00C84273" w:rsidRPr="00AD1BDA" w:rsidRDefault="001E09A0" w:rsidP="001E09A0">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Постановление Правительства Московской области от 29.08.2017 № 715/31 «Об утверждении Порядка составления проекта бюджета Московской области и проекта бюджета Территориального фонда обязательного медицинского страхования Московской области на очередной финансовый год и плановый период»</w:t>
            </w:r>
          </w:p>
        </w:tc>
        <w:tc>
          <w:tcPr>
            <w:tcW w:w="1133" w:type="dxa"/>
            <w:shd w:val="clear" w:color="auto" w:fill="auto"/>
          </w:tcPr>
          <w:p w:rsidR="00C208DC" w:rsidRPr="00AD1BDA" w:rsidRDefault="00C208DC"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w:t>
            </w:r>
            <w:r w:rsidR="00D77403" w:rsidRPr="00AD1BDA">
              <w:rPr>
                <w:rFonts w:ascii="Times New Roman" w:hAnsi="Times New Roman"/>
                <w:sz w:val="24"/>
                <w:szCs w:val="24"/>
              </w:rPr>
              <w:t>о</w:t>
            </w:r>
          </w:p>
        </w:tc>
        <w:tc>
          <w:tcPr>
            <w:tcW w:w="1134" w:type="dxa"/>
            <w:gridSpan w:val="2"/>
            <w:shd w:val="clear" w:color="auto" w:fill="auto"/>
          </w:tcPr>
          <w:p w:rsidR="00C208DC" w:rsidRPr="00AD1BDA" w:rsidRDefault="00291DED"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268" w:type="dxa"/>
            <w:shd w:val="clear" w:color="auto" w:fill="auto"/>
          </w:tcPr>
          <w:p w:rsidR="00C208DC" w:rsidRPr="00AD1BDA" w:rsidRDefault="00C208DC" w:rsidP="008E492D">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165EC8" w:rsidRPr="00AD1BDA" w:rsidRDefault="009D788E" w:rsidP="00B24579">
            <w:pPr>
              <w:jc w:val="center"/>
              <w:rPr>
                <w:rFonts w:ascii="Times New Roman" w:hAnsi="Times New Roman"/>
                <w:sz w:val="24"/>
                <w:szCs w:val="24"/>
              </w:rPr>
            </w:pPr>
            <w:r w:rsidRPr="00AD1BDA">
              <w:rPr>
                <w:rFonts w:ascii="Times New Roman" w:hAnsi="Times New Roman"/>
                <w:sz w:val="24"/>
                <w:szCs w:val="24"/>
              </w:rPr>
              <w:t>1.1.</w:t>
            </w:r>
            <w:r w:rsidR="00242970" w:rsidRPr="00AD1BDA">
              <w:rPr>
                <w:rFonts w:ascii="Times New Roman" w:hAnsi="Times New Roman"/>
                <w:sz w:val="24"/>
                <w:szCs w:val="24"/>
              </w:rPr>
              <w:t>2</w:t>
            </w:r>
          </w:p>
        </w:tc>
        <w:tc>
          <w:tcPr>
            <w:tcW w:w="6664" w:type="dxa"/>
            <w:gridSpan w:val="3"/>
            <w:shd w:val="clear" w:color="auto" w:fill="auto"/>
          </w:tcPr>
          <w:p w:rsidR="00165EC8" w:rsidRPr="00AD1BDA" w:rsidRDefault="00165EC8" w:rsidP="0011483F">
            <w:pPr>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 применения бюджетной классификации</w:t>
            </w:r>
            <w:r w:rsidR="00BB5E98" w:rsidRPr="00AD1BDA">
              <w:rPr>
                <w:rFonts w:ascii="Times New Roman" w:hAnsi="Times New Roman"/>
                <w:sz w:val="24"/>
                <w:szCs w:val="24"/>
              </w:rPr>
              <w:t xml:space="preserve"> </w:t>
            </w:r>
            <w:r w:rsidR="001C7BAA" w:rsidRPr="00AD1BDA">
              <w:rPr>
                <w:rFonts w:ascii="Times New Roman" w:hAnsi="Times New Roman"/>
                <w:sz w:val="24"/>
                <w:szCs w:val="24"/>
              </w:rPr>
              <w:t>Р</w:t>
            </w:r>
            <w:r w:rsidR="00BB5E98" w:rsidRPr="00AD1BDA">
              <w:rPr>
                <w:rFonts w:ascii="Times New Roman" w:hAnsi="Times New Roman"/>
                <w:sz w:val="24"/>
                <w:szCs w:val="24"/>
              </w:rPr>
              <w:t xml:space="preserve">оссийской Федерации </w:t>
            </w:r>
          </w:p>
        </w:tc>
        <w:tc>
          <w:tcPr>
            <w:tcW w:w="3685" w:type="dxa"/>
            <w:shd w:val="clear" w:color="auto" w:fill="auto"/>
          </w:tcPr>
          <w:p w:rsidR="001E09A0" w:rsidRPr="00AD1BDA" w:rsidRDefault="001E09A0" w:rsidP="001E09A0">
            <w:pPr>
              <w:pStyle w:val="af"/>
              <w:shd w:val="clear" w:color="auto" w:fill="auto"/>
              <w:spacing w:line="240" w:lineRule="auto"/>
              <w:jc w:val="both"/>
              <w:rPr>
                <w:sz w:val="24"/>
                <w:szCs w:val="24"/>
              </w:rPr>
            </w:pPr>
            <w:r w:rsidRPr="00AD1BDA">
              <w:rPr>
                <w:sz w:val="24"/>
                <w:szCs w:val="24"/>
              </w:rPr>
              <w:t>Статьи 7</w:t>
            </w:r>
            <w:r w:rsidRPr="00AD1BDA">
              <w:rPr>
                <w:sz w:val="24"/>
                <w:szCs w:val="24"/>
                <w:vertAlign w:val="superscript"/>
              </w:rPr>
              <w:t>5</w:t>
            </w:r>
            <w:r w:rsidRPr="00AD1BDA">
              <w:rPr>
                <w:sz w:val="24"/>
                <w:szCs w:val="24"/>
              </w:rPr>
              <w:t>, 8, пункт 1 статьи 9 Бюджетного кодекса Российской Федерации</w:t>
            </w:r>
          </w:p>
          <w:p w:rsidR="001E09A0" w:rsidRPr="00AD1BDA" w:rsidRDefault="001E09A0" w:rsidP="001E09A0">
            <w:pPr>
              <w:spacing w:after="0" w:line="240" w:lineRule="auto"/>
              <w:ind w:left="32"/>
              <w:jc w:val="both"/>
              <w:rPr>
                <w:rFonts w:ascii="Times New Roman" w:hAnsi="Times New Roman"/>
                <w:sz w:val="24"/>
                <w:szCs w:val="24"/>
              </w:rPr>
            </w:pPr>
            <w:r w:rsidRPr="00AD1BDA">
              <w:rPr>
                <w:rFonts w:ascii="Times New Roman" w:hAnsi="Times New Roman"/>
                <w:sz w:val="24"/>
                <w:szCs w:val="24"/>
              </w:rPr>
              <w:t xml:space="preserve">Приказ Министерства финансов Российской Федерации от </w:t>
            </w:r>
            <w:r w:rsidRPr="00AD1BDA">
              <w:rPr>
                <w:rFonts w:ascii="Times New Roman" w:hAnsi="Times New Roman"/>
                <w:sz w:val="24"/>
                <w:szCs w:val="24"/>
                <w:lang w:eastAsia="ru-RU"/>
              </w:rPr>
              <w:t>1 июля 2013 г.</w:t>
            </w:r>
            <w:r w:rsidRPr="00AD1BDA">
              <w:rPr>
                <w:rFonts w:ascii="Times New Roman" w:hAnsi="Times New Roman"/>
                <w:sz w:val="24"/>
                <w:szCs w:val="24"/>
              </w:rPr>
              <w:t xml:space="preserve"> № 65н «Об утверждении указаний о порядке применения бюджетной классификации</w:t>
            </w:r>
            <w:r w:rsidRPr="00AD1BDA">
              <w:rPr>
                <w:rFonts w:ascii="Times New Roman" w:hAnsi="Times New Roman"/>
                <w:sz w:val="24"/>
                <w:szCs w:val="24"/>
                <w:lang w:eastAsia="ru-RU"/>
              </w:rPr>
              <w:t xml:space="preserve"> Российской Федерации</w:t>
            </w:r>
            <w:r w:rsidRPr="00AD1BDA">
              <w:rPr>
                <w:rFonts w:ascii="Times New Roman" w:hAnsi="Times New Roman"/>
                <w:sz w:val="24"/>
                <w:szCs w:val="24"/>
              </w:rPr>
              <w:t>» (до 01.01.2019)</w:t>
            </w:r>
          </w:p>
          <w:p w:rsidR="001E09A0" w:rsidRPr="00AD1BDA" w:rsidRDefault="001E09A0" w:rsidP="001E09A0">
            <w:pPr>
              <w:spacing w:after="0" w:line="240" w:lineRule="auto"/>
              <w:jc w:val="both"/>
              <w:rPr>
                <w:rFonts w:ascii="Verdana" w:eastAsia="Times New Roman" w:hAnsi="Verdana"/>
                <w:sz w:val="21"/>
                <w:szCs w:val="21"/>
                <w:lang w:eastAsia="ru-RU"/>
              </w:rPr>
            </w:pPr>
            <w:r w:rsidRPr="00AD1BDA">
              <w:rPr>
                <w:rFonts w:ascii="Times New Roman" w:eastAsia="Times New Roman" w:hAnsi="Times New Roman"/>
                <w:sz w:val="24"/>
                <w:szCs w:val="24"/>
                <w:lang w:eastAsia="ru-RU"/>
              </w:rPr>
              <w:t>Приказ Минфина России от 08.06.2018 № 132н</w:t>
            </w:r>
            <w:r w:rsidRPr="00AD1BDA">
              <w:rPr>
                <w:rFonts w:ascii="Verdana" w:eastAsia="Times New Roman" w:hAnsi="Verdana"/>
                <w:sz w:val="21"/>
                <w:szCs w:val="21"/>
                <w:lang w:eastAsia="ru-RU"/>
              </w:rPr>
              <w:t xml:space="preserve"> </w:t>
            </w:r>
            <w:r w:rsidRPr="00AD1BDA">
              <w:rPr>
                <w:rFonts w:ascii="Times New Roman" w:eastAsia="Times New Roman" w:hAnsi="Times New Roman"/>
                <w:sz w:val="24"/>
                <w:szCs w:val="24"/>
                <w:lang w:eastAsia="ru-RU"/>
              </w:rPr>
              <w:t>«О Порядке формирования и применения кодов бюджетной классификации Российской Федерации, их структуре и принципах назначения» (с 01.01.2019)</w:t>
            </w:r>
          </w:p>
          <w:p w:rsidR="00B6297E" w:rsidRPr="00AD1BDA" w:rsidRDefault="001E09A0" w:rsidP="001E09A0">
            <w:pPr>
              <w:spacing w:after="0" w:line="240" w:lineRule="auto"/>
              <w:jc w:val="both"/>
              <w:rPr>
                <w:rFonts w:ascii="Times New Roman" w:hAnsi="Times New Roman"/>
                <w:sz w:val="24"/>
                <w:szCs w:val="24"/>
              </w:rPr>
            </w:pPr>
            <w:r w:rsidRPr="00AD1BDA">
              <w:rPr>
                <w:rFonts w:ascii="Times New Roman" w:eastAsia="Times New Roman" w:hAnsi="Times New Roman"/>
                <w:sz w:val="24"/>
                <w:szCs w:val="24"/>
                <w:lang w:eastAsia="ru-RU"/>
              </w:rPr>
              <w:t xml:space="preserve">Приказ Минфина России от 29.11.2017 № 209н «Об утверждении Порядка применения классификации операций сектора государственного управления» </w:t>
            </w:r>
            <w:r w:rsidRPr="00AD1BDA">
              <w:rPr>
                <w:rFonts w:ascii="Times New Roman" w:eastAsia="Times New Roman" w:hAnsi="Times New Roman"/>
                <w:sz w:val="24"/>
                <w:szCs w:val="24"/>
                <w:lang w:eastAsia="ru-RU"/>
              </w:rPr>
              <w:br/>
              <w:t>(с 01.01.2019)</w:t>
            </w:r>
          </w:p>
        </w:tc>
        <w:tc>
          <w:tcPr>
            <w:tcW w:w="1133" w:type="dxa"/>
            <w:shd w:val="clear" w:color="auto" w:fill="auto"/>
          </w:tcPr>
          <w:p w:rsidR="00165EC8" w:rsidRPr="00AD1BDA" w:rsidRDefault="00D37B26"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1134" w:type="dxa"/>
            <w:gridSpan w:val="2"/>
            <w:shd w:val="clear" w:color="auto" w:fill="auto"/>
          </w:tcPr>
          <w:p w:rsidR="00165EC8" w:rsidRPr="00AD1BDA" w:rsidRDefault="00291DED"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268" w:type="dxa"/>
            <w:shd w:val="clear" w:color="auto" w:fill="auto"/>
          </w:tcPr>
          <w:p w:rsidR="00165EC8" w:rsidRPr="00AD1BDA" w:rsidRDefault="00165EC8" w:rsidP="008E492D">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2F6FD3" w:rsidRPr="00AD1BDA" w:rsidRDefault="002F6FD3" w:rsidP="00B24579">
            <w:pPr>
              <w:jc w:val="center"/>
            </w:pPr>
            <w:r w:rsidRPr="00AD1BDA">
              <w:rPr>
                <w:rFonts w:ascii="Times New Roman" w:hAnsi="Times New Roman"/>
                <w:sz w:val="24"/>
                <w:szCs w:val="24"/>
              </w:rPr>
              <w:t>1.1.</w:t>
            </w:r>
            <w:r w:rsidR="00242970" w:rsidRPr="00AD1BDA">
              <w:rPr>
                <w:rFonts w:ascii="Times New Roman" w:hAnsi="Times New Roman"/>
                <w:sz w:val="24"/>
                <w:szCs w:val="24"/>
              </w:rPr>
              <w:t>3</w:t>
            </w:r>
          </w:p>
        </w:tc>
        <w:tc>
          <w:tcPr>
            <w:tcW w:w="6664" w:type="dxa"/>
            <w:gridSpan w:val="3"/>
            <w:shd w:val="clear" w:color="auto" w:fill="auto"/>
          </w:tcPr>
          <w:p w:rsidR="002F6FD3" w:rsidRPr="00AD1BDA" w:rsidRDefault="002F6FD3" w:rsidP="00D37B26">
            <w:pPr>
              <w:spacing w:after="0" w:line="240" w:lineRule="auto"/>
              <w:jc w:val="both"/>
              <w:rPr>
                <w:rFonts w:ascii="Times New Roman" w:hAnsi="Times New Roman"/>
                <w:sz w:val="24"/>
                <w:szCs w:val="24"/>
              </w:rPr>
            </w:pPr>
            <w:r w:rsidRPr="00AD1BDA">
              <w:rPr>
                <w:rFonts w:ascii="Times New Roman" w:hAnsi="Times New Roman"/>
                <w:sz w:val="24"/>
                <w:szCs w:val="24"/>
              </w:rPr>
              <w:t xml:space="preserve">Несоблюдение требований к составлению и (или) представлению проекта закона о внесении изменений в закон </w:t>
            </w:r>
            <w:r w:rsidR="002A2659" w:rsidRPr="00AD1BDA">
              <w:rPr>
                <w:rFonts w:ascii="Times New Roman" w:hAnsi="Times New Roman"/>
                <w:sz w:val="24"/>
                <w:szCs w:val="24"/>
              </w:rPr>
              <w:t>(решение</w:t>
            </w:r>
            <w:r w:rsidR="00661FAB" w:rsidRPr="00AD1BDA">
              <w:rPr>
                <w:rFonts w:ascii="Times New Roman" w:hAnsi="Times New Roman"/>
                <w:sz w:val="24"/>
                <w:szCs w:val="24"/>
              </w:rPr>
              <w:t xml:space="preserve">) </w:t>
            </w:r>
            <w:r w:rsidR="00D37B26" w:rsidRPr="00AD1BDA">
              <w:rPr>
                <w:rFonts w:ascii="Times New Roman" w:hAnsi="Times New Roman"/>
                <w:sz w:val="24"/>
                <w:szCs w:val="24"/>
              </w:rPr>
              <w:t xml:space="preserve">о бюджете </w:t>
            </w:r>
            <w:r w:rsidRPr="00AD1BDA">
              <w:rPr>
                <w:rFonts w:ascii="Times New Roman" w:hAnsi="Times New Roman"/>
                <w:sz w:val="24"/>
                <w:szCs w:val="24"/>
              </w:rPr>
              <w:t>на текущий финансовый год и плановый период</w:t>
            </w:r>
          </w:p>
        </w:tc>
        <w:tc>
          <w:tcPr>
            <w:tcW w:w="3685" w:type="dxa"/>
            <w:shd w:val="clear" w:color="auto" w:fill="auto"/>
          </w:tcPr>
          <w:p w:rsidR="001E09A0" w:rsidRPr="00AD1BDA" w:rsidRDefault="001E09A0" w:rsidP="001E09A0">
            <w:pPr>
              <w:spacing w:after="0" w:line="240" w:lineRule="auto"/>
              <w:jc w:val="both"/>
              <w:rPr>
                <w:rFonts w:ascii="Times New Roman" w:hAnsi="Times New Roman"/>
                <w:sz w:val="24"/>
                <w:szCs w:val="24"/>
              </w:rPr>
            </w:pPr>
            <w:r w:rsidRPr="00AD1BDA">
              <w:rPr>
                <w:rFonts w:ascii="Times New Roman" w:hAnsi="Times New Roman"/>
                <w:sz w:val="24"/>
                <w:szCs w:val="24"/>
              </w:rPr>
              <w:t>Статья 212</w:t>
            </w:r>
            <w:r w:rsidRPr="00AD1BDA">
              <w:rPr>
                <w:rFonts w:ascii="Times New Roman" w:hAnsi="Times New Roman"/>
                <w:sz w:val="24"/>
                <w:szCs w:val="24"/>
                <w:vertAlign w:val="superscript"/>
              </w:rPr>
              <w:t>5</w:t>
            </w:r>
            <w:r w:rsidRPr="00AD1BDA">
              <w:rPr>
                <w:rFonts w:ascii="Times New Roman" w:hAnsi="Times New Roman"/>
                <w:sz w:val="24"/>
                <w:szCs w:val="24"/>
              </w:rPr>
              <w:t xml:space="preserve"> Бюджетного кодекса Российской Федерации</w:t>
            </w:r>
          </w:p>
          <w:p w:rsidR="00C84273" w:rsidRPr="00AD1BDA" w:rsidRDefault="001E09A0" w:rsidP="001E09A0">
            <w:pPr>
              <w:spacing w:after="0" w:line="240" w:lineRule="auto"/>
              <w:jc w:val="both"/>
              <w:rPr>
                <w:rFonts w:ascii="Times New Roman" w:hAnsi="Times New Roman"/>
                <w:sz w:val="24"/>
                <w:szCs w:val="24"/>
              </w:rPr>
            </w:pPr>
            <w:r w:rsidRPr="00AD1BDA">
              <w:rPr>
                <w:rFonts w:ascii="Times New Roman" w:eastAsia="Times New Roman" w:hAnsi="Times New Roman"/>
                <w:sz w:val="24"/>
                <w:szCs w:val="24"/>
                <w:lang w:eastAsia="ru-RU"/>
              </w:rPr>
              <w:t>Закон Московской области № 151/2007-ОЗ «О бюджетном процессе в Московской области»</w:t>
            </w:r>
          </w:p>
        </w:tc>
        <w:tc>
          <w:tcPr>
            <w:tcW w:w="1133" w:type="dxa"/>
            <w:shd w:val="clear" w:color="auto" w:fill="auto"/>
          </w:tcPr>
          <w:p w:rsidR="004749B3" w:rsidRPr="00AD1BDA" w:rsidRDefault="002F6FD3"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1134" w:type="dxa"/>
            <w:gridSpan w:val="2"/>
            <w:shd w:val="clear" w:color="auto" w:fill="auto"/>
          </w:tcPr>
          <w:p w:rsidR="002F6FD3" w:rsidRPr="00AD1BDA" w:rsidRDefault="00291DED"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268" w:type="dxa"/>
            <w:shd w:val="clear" w:color="auto" w:fill="auto"/>
          </w:tcPr>
          <w:p w:rsidR="002F6FD3" w:rsidRPr="00AD1BDA" w:rsidRDefault="002F6FD3" w:rsidP="008E492D">
            <w:pPr>
              <w:spacing w:after="0" w:line="240" w:lineRule="auto"/>
              <w:jc w:val="both"/>
              <w:rPr>
                <w:rFonts w:ascii="Times New Roman" w:hAnsi="Times New Roman"/>
                <w:sz w:val="24"/>
                <w:szCs w:val="24"/>
              </w:rPr>
            </w:pPr>
          </w:p>
        </w:tc>
      </w:tr>
      <w:tr w:rsidR="00AD1BDA" w:rsidRPr="00AD1BDA" w:rsidTr="00D06FDC">
        <w:trPr>
          <w:trHeight w:val="862"/>
        </w:trPr>
        <w:tc>
          <w:tcPr>
            <w:tcW w:w="1276" w:type="dxa"/>
            <w:shd w:val="clear" w:color="auto" w:fill="auto"/>
          </w:tcPr>
          <w:p w:rsidR="002F6FD3" w:rsidRPr="00AD1BDA" w:rsidRDefault="002F6FD3" w:rsidP="00B24579">
            <w:pPr>
              <w:jc w:val="center"/>
            </w:pPr>
            <w:r w:rsidRPr="00AD1BDA">
              <w:rPr>
                <w:rFonts w:ascii="Times New Roman" w:hAnsi="Times New Roman"/>
                <w:sz w:val="24"/>
                <w:szCs w:val="24"/>
              </w:rPr>
              <w:t>1.1.</w:t>
            </w:r>
            <w:r w:rsidR="00242970" w:rsidRPr="00AD1BDA">
              <w:rPr>
                <w:rFonts w:ascii="Times New Roman" w:hAnsi="Times New Roman"/>
                <w:sz w:val="24"/>
                <w:szCs w:val="24"/>
              </w:rPr>
              <w:t>4</w:t>
            </w:r>
          </w:p>
        </w:tc>
        <w:tc>
          <w:tcPr>
            <w:tcW w:w="6664" w:type="dxa"/>
            <w:gridSpan w:val="3"/>
            <w:shd w:val="clear" w:color="auto" w:fill="auto"/>
          </w:tcPr>
          <w:p w:rsidR="002F6FD3" w:rsidRPr="00AD1BDA" w:rsidRDefault="002F6FD3" w:rsidP="0043030A">
            <w:pPr>
              <w:spacing w:after="0" w:line="240" w:lineRule="auto"/>
              <w:jc w:val="both"/>
              <w:rPr>
                <w:rFonts w:ascii="Times New Roman" w:hAnsi="Times New Roman"/>
                <w:sz w:val="24"/>
                <w:szCs w:val="24"/>
              </w:rPr>
            </w:pPr>
            <w:r w:rsidRPr="00AD1BDA">
              <w:rPr>
                <w:rFonts w:ascii="Times New Roman" w:hAnsi="Times New Roman"/>
                <w:sz w:val="24"/>
                <w:szCs w:val="24"/>
              </w:rPr>
              <w:t>Несоответствие</w:t>
            </w:r>
            <w:r w:rsidR="00661FAB" w:rsidRPr="00AD1BDA">
              <w:rPr>
                <w:rFonts w:ascii="Times New Roman" w:hAnsi="Times New Roman"/>
                <w:sz w:val="24"/>
                <w:szCs w:val="24"/>
              </w:rPr>
              <w:t xml:space="preserve"> (отсутствие) </w:t>
            </w:r>
            <w:r w:rsidRPr="00AD1BDA">
              <w:rPr>
                <w:rFonts w:ascii="Times New Roman" w:hAnsi="Times New Roman"/>
                <w:sz w:val="24"/>
                <w:szCs w:val="24"/>
              </w:rPr>
              <w:t>документов и материалов, представляемых одновременно с проектом бюджета, требованиям законодательства</w:t>
            </w:r>
          </w:p>
        </w:tc>
        <w:tc>
          <w:tcPr>
            <w:tcW w:w="3685" w:type="dxa"/>
            <w:shd w:val="clear" w:color="auto" w:fill="auto"/>
          </w:tcPr>
          <w:p w:rsidR="008C7A10" w:rsidRPr="00AD1BDA" w:rsidRDefault="002F6FD3" w:rsidP="001E09A0">
            <w:pPr>
              <w:spacing w:after="0" w:line="240" w:lineRule="auto"/>
              <w:jc w:val="both"/>
              <w:rPr>
                <w:rFonts w:ascii="Times New Roman" w:hAnsi="Times New Roman"/>
                <w:sz w:val="24"/>
                <w:szCs w:val="24"/>
              </w:rPr>
            </w:pPr>
            <w:r w:rsidRPr="00AD1BDA">
              <w:rPr>
                <w:rFonts w:ascii="Times New Roman" w:hAnsi="Times New Roman"/>
                <w:sz w:val="24"/>
                <w:szCs w:val="24"/>
              </w:rPr>
              <w:t>Стать</w:t>
            </w:r>
            <w:r w:rsidR="00241E72" w:rsidRPr="00AD1BDA">
              <w:rPr>
                <w:rFonts w:ascii="Times New Roman" w:hAnsi="Times New Roman"/>
                <w:sz w:val="24"/>
                <w:szCs w:val="24"/>
              </w:rPr>
              <w:t>я</w:t>
            </w:r>
            <w:r w:rsidRPr="00AD1BDA">
              <w:rPr>
                <w:rFonts w:ascii="Times New Roman" w:hAnsi="Times New Roman"/>
                <w:sz w:val="24"/>
                <w:szCs w:val="24"/>
              </w:rPr>
              <w:t xml:space="preserve"> 184</w:t>
            </w:r>
            <w:r w:rsidR="001E09A0" w:rsidRPr="00AD1BDA">
              <w:rPr>
                <w:rFonts w:ascii="Times New Roman" w:hAnsi="Times New Roman"/>
                <w:sz w:val="24"/>
                <w:szCs w:val="24"/>
              </w:rPr>
              <w:t>.2</w:t>
            </w:r>
            <w:r w:rsidRPr="00AD1BDA">
              <w:rPr>
                <w:rFonts w:ascii="Times New Roman" w:hAnsi="Times New Roman"/>
                <w:sz w:val="24"/>
                <w:szCs w:val="24"/>
              </w:rPr>
              <w:t xml:space="preserve"> Бюджетного кодекса Российской Федерации</w:t>
            </w:r>
          </w:p>
        </w:tc>
        <w:tc>
          <w:tcPr>
            <w:tcW w:w="1133" w:type="dxa"/>
            <w:shd w:val="clear" w:color="auto" w:fill="auto"/>
          </w:tcPr>
          <w:p w:rsidR="002F6FD3" w:rsidRPr="00AD1BDA" w:rsidRDefault="002F6FD3"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1134" w:type="dxa"/>
            <w:gridSpan w:val="2"/>
            <w:shd w:val="clear" w:color="auto" w:fill="auto"/>
          </w:tcPr>
          <w:p w:rsidR="002F6FD3" w:rsidRPr="00AD1BDA" w:rsidRDefault="00291DED"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268" w:type="dxa"/>
            <w:shd w:val="clear" w:color="auto" w:fill="auto"/>
          </w:tcPr>
          <w:p w:rsidR="002F6FD3" w:rsidRPr="00AD1BDA" w:rsidRDefault="002F6FD3" w:rsidP="008E492D">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424416" w:rsidRPr="00AD1BDA" w:rsidRDefault="009D788E" w:rsidP="00B24579">
            <w:pPr>
              <w:jc w:val="center"/>
              <w:rPr>
                <w:rFonts w:ascii="Times New Roman" w:hAnsi="Times New Roman"/>
                <w:sz w:val="24"/>
                <w:szCs w:val="24"/>
              </w:rPr>
            </w:pPr>
            <w:r w:rsidRPr="00AD1BDA">
              <w:rPr>
                <w:rFonts w:ascii="Times New Roman" w:hAnsi="Times New Roman"/>
                <w:sz w:val="24"/>
                <w:szCs w:val="24"/>
              </w:rPr>
              <w:t>1.1.</w:t>
            </w:r>
            <w:r w:rsidR="00242970" w:rsidRPr="00AD1BDA">
              <w:rPr>
                <w:rFonts w:ascii="Times New Roman" w:hAnsi="Times New Roman"/>
                <w:sz w:val="24"/>
                <w:szCs w:val="24"/>
              </w:rPr>
              <w:t>5</w:t>
            </w:r>
          </w:p>
        </w:tc>
        <w:tc>
          <w:tcPr>
            <w:tcW w:w="6664" w:type="dxa"/>
            <w:gridSpan w:val="3"/>
            <w:shd w:val="clear" w:color="auto" w:fill="auto"/>
          </w:tcPr>
          <w:p w:rsidR="00424416" w:rsidRPr="00AD1BDA" w:rsidRDefault="00CA0DA5" w:rsidP="00661FAB">
            <w:pPr>
              <w:spacing w:after="0" w:line="240" w:lineRule="auto"/>
              <w:rPr>
                <w:rFonts w:ascii="Times New Roman" w:hAnsi="Times New Roman"/>
                <w:sz w:val="24"/>
                <w:szCs w:val="24"/>
              </w:rPr>
            </w:pPr>
            <w:r w:rsidRPr="00AD1BDA">
              <w:rPr>
                <w:rFonts w:ascii="Times New Roman" w:hAnsi="Times New Roman"/>
                <w:sz w:val="24"/>
                <w:szCs w:val="24"/>
              </w:rPr>
              <w:t>Нарушение порядка ведения реестра расходных обязательств</w:t>
            </w:r>
          </w:p>
        </w:tc>
        <w:tc>
          <w:tcPr>
            <w:tcW w:w="3685" w:type="dxa"/>
            <w:shd w:val="clear" w:color="auto" w:fill="auto"/>
          </w:tcPr>
          <w:p w:rsidR="001E09A0" w:rsidRPr="00AD1BDA" w:rsidRDefault="001E09A0" w:rsidP="001E09A0">
            <w:pPr>
              <w:spacing w:after="0" w:line="240" w:lineRule="auto"/>
              <w:jc w:val="both"/>
              <w:rPr>
                <w:rFonts w:ascii="Times New Roman" w:hAnsi="Times New Roman"/>
                <w:sz w:val="24"/>
                <w:szCs w:val="24"/>
              </w:rPr>
            </w:pPr>
            <w:r w:rsidRPr="00AD1BDA">
              <w:rPr>
                <w:rFonts w:ascii="Times New Roman" w:hAnsi="Times New Roman"/>
                <w:sz w:val="24"/>
                <w:szCs w:val="24"/>
              </w:rPr>
              <w:t>Пункт 3</w:t>
            </w:r>
            <w:r w:rsidRPr="00AD1BDA">
              <w:rPr>
                <w:rFonts w:ascii="Times New Roman" w:hAnsi="Times New Roman"/>
                <w:sz w:val="24"/>
                <w:szCs w:val="24"/>
                <w:vertAlign w:val="superscript"/>
              </w:rPr>
              <w:t>5</w:t>
            </w:r>
            <w:r w:rsidRPr="00AD1BDA">
              <w:rPr>
                <w:rFonts w:ascii="Times New Roman" w:hAnsi="Times New Roman"/>
                <w:sz w:val="24"/>
                <w:szCs w:val="24"/>
              </w:rPr>
              <w:t>, абзац 1 пункта 4, абзац 1 пункта 5 статьи 87 Бюджетного кодекса Российской Федерации</w:t>
            </w:r>
          </w:p>
          <w:p w:rsidR="001E09A0" w:rsidRPr="00AD1BDA" w:rsidRDefault="001E09A0" w:rsidP="001E09A0">
            <w:pPr>
              <w:spacing w:after="0" w:line="240" w:lineRule="auto"/>
              <w:jc w:val="both"/>
              <w:rPr>
                <w:rFonts w:ascii="Times New Roman" w:hAnsi="Times New Roman"/>
                <w:sz w:val="24"/>
                <w:szCs w:val="24"/>
                <w:vertAlign w:val="superscript"/>
              </w:rPr>
            </w:pPr>
            <w:r w:rsidRPr="00AD1BDA">
              <w:rPr>
                <w:rFonts w:ascii="Times New Roman" w:hAnsi="Times New Roman"/>
                <w:sz w:val="24"/>
                <w:szCs w:val="24"/>
              </w:rPr>
              <w:t>Постановление Правительства Российской Федерации от 7 июля 2014 г. № 621 «О порядке ведения реестра расходных обязательств Российской Федерации и признании утратившими силу некоторых актов Правительства Российской Федерации»</w:t>
            </w:r>
            <w:r w:rsidRPr="00AD1BDA">
              <w:rPr>
                <w:rFonts w:ascii="Times New Roman" w:hAnsi="Times New Roman"/>
                <w:sz w:val="24"/>
                <w:szCs w:val="24"/>
                <w:vertAlign w:val="superscript"/>
              </w:rPr>
              <w:t>5</w:t>
            </w:r>
          </w:p>
          <w:p w:rsidR="00C84273" w:rsidRPr="00AD1BDA" w:rsidRDefault="001E09A0" w:rsidP="001E09A0">
            <w:pPr>
              <w:spacing w:after="0" w:line="240" w:lineRule="auto"/>
              <w:jc w:val="both"/>
              <w:rPr>
                <w:rFonts w:ascii="Times New Roman" w:hAnsi="Times New Roman"/>
                <w:sz w:val="24"/>
                <w:szCs w:val="24"/>
              </w:rPr>
            </w:pPr>
            <w:r w:rsidRPr="00AD1BDA">
              <w:rPr>
                <w:rFonts w:ascii="Times New Roman" w:eastAsia="Times New Roman" w:hAnsi="Times New Roman"/>
                <w:sz w:val="24"/>
                <w:szCs w:val="24"/>
                <w:lang w:eastAsia="ru-RU"/>
              </w:rPr>
              <w:t>Постановление Правительства Московской области от 03.06.2016 № 426/15 «Об утверждении Порядка ведения реестра расходных обязательств Московской области и внесении изменения в Порядок составления проекта бюджета Московской области на очередной финансовый год и плановый период»</w:t>
            </w:r>
          </w:p>
        </w:tc>
        <w:tc>
          <w:tcPr>
            <w:tcW w:w="1133" w:type="dxa"/>
            <w:shd w:val="clear" w:color="auto" w:fill="auto"/>
          </w:tcPr>
          <w:p w:rsidR="00424416" w:rsidRPr="00AD1BDA" w:rsidRDefault="00D37B26"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1134" w:type="dxa"/>
            <w:gridSpan w:val="2"/>
            <w:shd w:val="clear" w:color="auto" w:fill="auto"/>
          </w:tcPr>
          <w:p w:rsidR="00424416" w:rsidRPr="00AD1BDA" w:rsidRDefault="00291DED"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268" w:type="dxa"/>
            <w:shd w:val="clear" w:color="auto" w:fill="auto"/>
          </w:tcPr>
          <w:p w:rsidR="00424416" w:rsidRPr="00AD1BDA" w:rsidRDefault="00424416" w:rsidP="008E492D">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F5242B" w:rsidRPr="00AD1BDA" w:rsidRDefault="00242970" w:rsidP="00B24579">
            <w:pPr>
              <w:jc w:val="center"/>
              <w:rPr>
                <w:rFonts w:ascii="Times New Roman" w:hAnsi="Times New Roman"/>
                <w:sz w:val="24"/>
                <w:szCs w:val="24"/>
              </w:rPr>
            </w:pPr>
            <w:r w:rsidRPr="00AD1BDA">
              <w:rPr>
                <w:rFonts w:ascii="Times New Roman" w:hAnsi="Times New Roman"/>
                <w:sz w:val="24"/>
                <w:szCs w:val="24"/>
              </w:rPr>
              <w:t>1.1.6</w:t>
            </w:r>
          </w:p>
        </w:tc>
        <w:tc>
          <w:tcPr>
            <w:tcW w:w="6664" w:type="dxa"/>
            <w:gridSpan w:val="3"/>
            <w:shd w:val="clear" w:color="auto" w:fill="auto"/>
          </w:tcPr>
          <w:p w:rsidR="00F5242B" w:rsidRPr="00AD1BDA" w:rsidRDefault="00F5242B" w:rsidP="00A15CCC">
            <w:pPr>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 представления реестра расходных обязательств</w:t>
            </w:r>
            <w:r w:rsidR="00A15CCC" w:rsidRPr="00AD1BDA">
              <w:rPr>
                <w:rFonts w:ascii="Times New Roman" w:hAnsi="Times New Roman"/>
                <w:sz w:val="24"/>
                <w:szCs w:val="24"/>
              </w:rPr>
              <w:t xml:space="preserve"> субъекта Российской Федерации (муниципального образования)</w:t>
            </w:r>
          </w:p>
        </w:tc>
        <w:tc>
          <w:tcPr>
            <w:tcW w:w="3685" w:type="dxa"/>
            <w:shd w:val="clear" w:color="auto" w:fill="auto"/>
          </w:tcPr>
          <w:p w:rsidR="00F5242B" w:rsidRPr="00AD1BDA" w:rsidRDefault="00EB4393" w:rsidP="008E1AFA">
            <w:pPr>
              <w:spacing w:after="0" w:line="240" w:lineRule="auto"/>
              <w:jc w:val="both"/>
              <w:rPr>
                <w:rFonts w:ascii="Times New Roman" w:hAnsi="Times New Roman"/>
                <w:sz w:val="24"/>
                <w:szCs w:val="24"/>
              </w:rPr>
            </w:pPr>
            <w:r w:rsidRPr="00AD1BDA">
              <w:rPr>
                <w:rFonts w:ascii="Times New Roman" w:hAnsi="Times New Roman"/>
                <w:sz w:val="24"/>
                <w:szCs w:val="24"/>
              </w:rPr>
              <w:t>Абзац 2 пункта</w:t>
            </w:r>
            <w:r w:rsidR="00F5242B" w:rsidRPr="00AD1BDA">
              <w:rPr>
                <w:rFonts w:ascii="Times New Roman" w:hAnsi="Times New Roman"/>
                <w:sz w:val="24"/>
                <w:szCs w:val="24"/>
              </w:rPr>
              <w:t xml:space="preserve"> 4</w:t>
            </w:r>
            <w:r w:rsidR="00D92CAF" w:rsidRPr="00AD1BDA">
              <w:rPr>
                <w:rFonts w:ascii="Times New Roman" w:hAnsi="Times New Roman"/>
                <w:sz w:val="24"/>
                <w:szCs w:val="24"/>
              </w:rPr>
              <w:t xml:space="preserve">, </w:t>
            </w:r>
            <w:r w:rsidR="002C6714" w:rsidRPr="00AD1BDA">
              <w:rPr>
                <w:rFonts w:ascii="Times New Roman" w:hAnsi="Times New Roman"/>
                <w:sz w:val="24"/>
                <w:szCs w:val="24"/>
              </w:rPr>
              <w:t>а</w:t>
            </w:r>
            <w:r w:rsidRPr="00AD1BDA">
              <w:rPr>
                <w:rFonts w:ascii="Times New Roman" w:hAnsi="Times New Roman"/>
                <w:sz w:val="24"/>
                <w:szCs w:val="24"/>
              </w:rPr>
              <w:t xml:space="preserve">бзац 2 пункта </w:t>
            </w:r>
            <w:r w:rsidR="00D92CAF" w:rsidRPr="00AD1BDA">
              <w:rPr>
                <w:rFonts w:ascii="Times New Roman" w:hAnsi="Times New Roman"/>
                <w:sz w:val="24"/>
                <w:szCs w:val="24"/>
              </w:rPr>
              <w:t>5</w:t>
            </w:r>
            <w:r w:rsidR="00F5242B" w:rsidRPr="00AD1BDA">
              <w:rPr>
                <w:rFonts w:ascii="Times New Roman" w:hAnsi="Times New Roman"/>
                <w:sz w:val="24"/>
                <w:szCs w:val="24"/>
              </w:rPr>
              <w:t xml:space="preserve"> статьи 87 Бюджетного кодекса Российской Федерации</w:t>
            </w:r>
          </w:p>
          <w:p w:rsidR="00591C28" w:rsidRPr="00AD1BDA" w:rsidRDefault="00591C28" w:rsidP="00591C28">
            <w:pPr>
              <w:pStyle w:val="af"/>
              <w:shd w:val="clear" w:color="auto" w:fill="auto"/>
              <w:spacing w:line="274" w:lineRule="exact"/>
              <w:jc w:val="both"/>
              <w:rPr>
                <w:sz w:val="24"/>
                <w:szCs w:val="24"/>
              </w:rPr>
            </w:pPr>
            <w:r w:rsidRPr="00AD1BDA">
              <w:rPr>
                <w:sz w:val="24"/>
                <w:szCs w:val="24"/>
              </w:rPr>
              <w:t xml:space="preserve">приказ Министерства финансов Российской Федерации  от 19 апреля 2012 г. № 49н </w:t>
            </w:r>
            <w:r w:rsidR="00D06FDC" w:rsidRPr="00AD1BDA">
              <w:rPr>
                <w:sz w:val="24"/>
                <w:szCs w:val="24"/>
              </w:rPr>
              <w:br/>
            </w:r>
            <w:r w:rsidRPr="00AD1BDA">
              <w:rPr>
                <w:sz w:val="24"/>
                <w:szCs w:val="24"/>
              </w:rPr>
              <w:t>«Об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 входящих в состав субъекта Российской Федерации»</w:t>
            </w:r>
          </w:p>
          <w:p w:rsidR="00591C28" w:rsidRPr="00AD1BDA" w:rsidRDefault="00591C28" w:rsidP="00591C28">
            <w:pPr>
              <w:pStyle w:val="af"/>
              <w:shd w:val="clear" w:color="auto" w:fill="auto"/>
              <w:spacing w:line="274" w:lineRule="exact"/>
              <w:jc w:val="both"/>
              <w:rPr>
                <w:sz w:val="24"/>
                <w:szCs w:val="24"/>
              </w:rPr>
            </w:pPr>
            <w:r w:rsidRPr="00AD1BDA">
              <w:rPr>
                <w:sz w:val="24"/>
                <w:szCs w:val="24"/>
              </w:rPr>
              <w:t>(действовал до 01.07.2015)</w:t>
            </w:r>
          </w:p>
          <w:p w:rsidR="00591C28" w:rsidRPr="00AD1BDA" w:rsidRDefault="00591C28" w:rsidP="00591C28">
            <w:pPr>
              <w:pStyle w:val="af"/>
              <w:shd w:val="clear" w:color="auto" w:fill="auto"/>
              <w:spacing w:line="274" w:lineRule="exact"/>
              <w:jc w:val="both"/>
              <w:rPr>
                <w:sz w:val="24"/>
                <w:szCs w:val="24"/>
              </w:rPr>
            </w:pPr>
            <w:r w:rsidRPr="00AD1BDA">
              <w:rPr>
                <w:sz w:val="24"/>
                <w:szCs w:val="24"/>
              </w:rPr>
              <w:t xml:space="preserve">приказ Министерства финансов Российской Федерации  от 01.07.2015 № 103н </w:t>
            </w:r>
            <w:r w:rsidR="00D06FDC" w:rsidRPr="00AD1BDA">
              <w:rPr>
                <w:sz w:val="24"/>
                <w:szCs w:val="24"/>
              </w:rPr>
              <w:br/>
            </w:r>
            <w:r w:rsidRPr="00AD1BDA">
              <w:rPr>
                <w:sz w:val="24"/>
                <w:szCs w:val="24"/>
              </w:rPr>
              <w:t>«Об утверждении Порядка представления реестра расходных обязательств субъектов Российской Федерации и сводов реестров расходных обязательств муниципальных образований, входящих в состав субъекта Российской Федерации»</w:t>
            </w:r>
          </w:p>
          <w:p w:rsidR="00591C28" w:rsidRPr="00AD1BDA" w:rsidRDefault="00591C28" w:rsidP="00591C28">
            <w:pPr>
              <w:pStyle w:val="af"/>
              <w:shd w:val="clear" w:color="auto" w:fill="auto"/>
              <w:spacing w:line="274" w:lineRule="exact"/>
              <w:jc w:val="both"/>
              <w:rPr>
                <w:sz w:val="24"/>
                <w:szCs w:val="24"/>
              </w:rPr>
            </w:pPr>
            <w:r w:rsidRPr="00AD1BDA">
              <w:rPr>
                <w:sz w:val="24"/>
                <w:szCs w:val="24"/>
              </w:rPr>
              <w:t>(действовал до 31.05.2017)</w:t>
            </w:r>
          </w:p>
          <w:p w:rsidR="00591C28" w:rsidRPr="00AD1BDA" w:rsidRDefault="00591C28" w:rsidP="00591C28">
            <w:pPr>
              <w:pStyle w:val="af"/>
              <w:shd w:val="clear" w:color="auto" w:fill="auto"/>
              <w:spacing w:line="274" w:lineRule="exact"/>
              <w:jc w:val="both"/>
              <w:rPr>
                <w:sz w:val="24"/>
                <w:szCs w:val="24"/>
              </w:rPr>
            </w:pPr>
            <w:r w:rsidRPr="00AD1BDA">
              <w:rPr>
                <w:sz w:val="24"/>
                <w:szCs w:val="24"/>
              </w:rPr>
              <w:t>приказ Министерства финансов Рос</w:t>
            </w:r>
            <w:r w:rsidR="002305AB" w:rsidRPr="00AD1BDA">
              <w:rPr>
                <w:sz w:val="24"/>
                <w:szCs w:val="24"/>
              </w:rPr>
              <w:t xml:space="preserve">сийской Федерации от 31.05.2017 </w:t>
            </w:r>
            <w:r w:rsidRPr="00AD1BDA">
              <w:rPr>
                <w:sz w:val="24"/>
                <w:szCs w:val="24"/>
              </w:rPr>
              <w:t>№ 82н «Об утверждении Порядка представления реестра расходных обязательств субъектов Российской Федерации, сводов реестров расходных обязательств муниципальных образований, входящих в состав субъекта Российской Федерации и признании утратившим силу приказа Министерства финансов Российской Федерации от 01.07.2015 № 103н</w:t>
            </w:r>
            <w:r w:rsidR="002305AB" w:rsidRPr="00AD1BDA">
              <w:rPr>
                <w:sz w:val="24"/>
                <w:szCs w:val="24"/>
              </w:rPr>
              <w:t xml:space="preserve"> </w:t>
            </w:r>
            <w:r w:rsidRPr="00AD1BDA">
              <w:rPr>
                <w:sz w:val="24"/>
                <w:szCs w:val="24"/>
              </w:rPr>
              <w:t>«Об утверждении Порядка представления реестра расходных обязательств субъектов Российской Федерации и сводов реестров расходных обязательств муниципальных образований, входящих в состав субъекта Российской Федерации»</w:t>
            </w:r>
          </w:p>
          <w:p w:rsidR="00591C28" w:rsidRPr="00AD1BDA" w:rsidRDefault="00591C28" w:rsidP="00591C28">
            <w:pPr>
              <w:pStyle w:val="af"/>
              <w:shd w:val="clear" w:color="auto" w:fill="auto"/>
              <w:spacing w:line="274" w:lineRule="exact"/>
              <w:jc w:val="both"/>
              <w:rPr>
                <w:sz w:val="24"/>
                <w:szCs w:val="24"/>
              </w:rPr>
            </w:pPr>
            <w:r w:rsidRPr="00AD1BDA">
              <w:rPr>
                <w:sz w:val="24"/>
                <w:szCs w:val="24"/>
              </w:rPr>
              <w:t>(действовал до 10.08.2018)</w:t>
            </w:r>
          </w:p>
          <w:p w:rsidR="00591C28" w:rsidRPr="00AD1BDA" w:rsidRDefault="00591C28" w:rsidP="002305AB">
            <w:pPr>
              <w:pStyle w:val="af"/>
              <w:shd w:val="clear" w:color="auto" w:fill="auto"/>
              <w:spacing w:line="274" w:lineRule="exact"/>
              <w:jc w:val="both"/>
              <w:rPr>
                <w:sz w:val="24"/>
                <w:szCs w:val="24"/>
              </w:rPr>
            </w:pPr>
            <w:r w:rsidRPr="00AD1BDA">
              <w:rPr>
                <w:sz w:val="24"/>
                <w:szCs w:val="24"/>
              </w:rPr>
              <w:t>приказ Министерства финансов Российской Федерации от 10 августа 2018 № 167н</w:t>
            </w:r>
            <w:r w:rsidR="002305AB" w:rsidRPr="00AD1BDA">
              <w:rPr>
                <w:sz w:val="24"/>
                <w:szCs w:val="24"/>
              </w:rPr>
              <w:t xml:space="preserve"> </w:t>
            </w:r>
            <w:r w:rsidRPr="00AD1BDA">
              <w:rPr>
                <w:sz w:val="24"/>
                <w:szCs w:val="24"/>
              </w:rPr>
              <w:t>«Об утверждении порядка представления реестров расходных обязательств субъектов Российской Федерации, сводов реестров расходных обязательств муниципальных образований, входящих в состав субъекта Российской Федерации и признании утратившим силу приказа Министерства финансов Российской Федерации от 31 мая 2017 № 82н»</w:t>
            </w:r>
          </w:p>
        </w:tc>
        <w:tc>
          <w:tcPr>
            <w:tcW w:w="1133" w:type="dxa"/>
            <w:shd w:val="clear" w:color="auto" w:fill="auto"/>
          </w:tcPr>
          <w:p w:rsidR="00F5242B" w:rsidRPr="00AD1BDA" w:rsidRDefault="00F5242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1134" w:type="dxa"/>
            <w:gridSpan w:val="2"/>
            <w:shd w:val="clear" w:color="auto" w:fill="auto"/>
          </w:tcPr>
          <w:p w:rsidR="00F5242B" w:rsidRPr="00AD1BDA" w:rsidRDefault="00F5242B"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268" w:type="dxa"/>
            <w:shd w:val="clear" w:color="auto" w:fill="auto"/>
          </w:tcPr>
          <w:p w:rsidR="00F5242B" w:rsidRPr="00AD1BDA" w:rsidRDefault="00F5242B" w:rsidP="008E492D">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291DED" w:rsidRPr="00AD1BDA" w:rsidRDefault="00291DED" w:rsidP="00B24579">
            <w:pPr>
              <w:jc w:val="center"/>
            </w:pPr>
            <w:r w:rsidRPr="00AD1BDA">
              <w:rPr>
                <w:rFonts w:ascii="Times New Roman" w:hAnsi="Times New Roman"/>
                <w:sz w:val="24"/>
                <w:szCs w:val="24"/>
              </w:rPr>
              <w:t>1.1.</w:t>
            </w:r>
            <w:r w:rsidR="00242970" w:rsidRPr="00AD1BDA">
              <w:rPr>
                <w:rFonts w:ascii="Times New Roman" w:hAnsi="Times New Roman"/>
                <w:sz w:val="24"/>
                <w:szCs w:val="24"/>
              </w:rPr>
              <w:t>7</w:t>
            </w:r>
          </w:p>
        </w:tc>
        <w:tc>
          <w:tcPr>
            <w:tcW w:w="6664" w:type="dxa"/>
            <w:gridSpan w:val="3"/>
            <w:shd w:val="clear" w:color="auto" w:fill="auto"/>
          </w:tcPr>
          <w:p w:rsidR="00291DED" w:rsidRPr="00AD1BDA" w:rsidRDefault="00291DED" w:rsidP="00610214">
            <w:pPr>
              <w:spacing w:after="0" w:line="240" w:lineRule="auto"/>
              <w:jc w:val="both"/>
              <w:rPr>
                <w:rFonts w:ascii="Times New Roman" w:hAnsi="Times New Roman"/>
                <w:sz w:val="24"/>
                <w:szCs w:val="24"/>
              </w:rPr>
            </w:pPr>
            <w:r w:rsidRPr="00AD1BDA">
              <w:rPr>
                <w:rFonts w:ascii="Times New Roman" w:hAnsi="Times New Roman"/>
                <w:sz w:val="24"/>
                <w:szCs w:val="24"/>
              </w:rPr>
              <w:t xml:space="preserve">Несоблюдение требований </w:t>
            </w:r>
            <w:r w:rsidR="00610214" w:rsidRPr="00AD1BDA">
              <w:rPr>
                <w:rFonts w:ascii="Times New Roman" w:hAnsi="Times New Roman"/>
                <w:sz w:val="24"/>
                <w:szCs w:val="24"/>
              </w:rPr>
              <w:t>к</w:t>
            </w:r>
            <w:r w:rsidRPr="00AD1BDA">
              <w:rPr>
                <w:rFonts w:ascii="Times New Roman" w:hAnsi="Times New Roman"/>
                <w:sz w:val="24"/>
                <w:szCs w:val="24"/>
              </w:rPr>
              <w:t xml:space="preserve"> программ</w:t>
            </w:r>
            <w:r w:rsidR="00610214" w:rsidRPr="00AD1BDA">
              <w:rPr>
                <w:rFonts w:ascii="Times New Roman" w:hAnsi="Times New Roman"/>
                <w:sz w:val="24"/>
                <w:szCs w:val="24"/>
              </w:rPr>
              <w:t>е</w:t>
            </w:r>
            <w:r w:rsidRPr="00AD1BDA">
              <w:rPr>
                <w:rFonts w:ascii="Times New Roman" w:hAnsi="Times New Roman"/>
                <w:sz w:val="24"/>
                <w:szCs w:val="24"/>
              </w:rPr>
              <w:t xml:space="preserve"> государственных внешних заимствований Российской Федерации, субъекта Российской Федерации</w:t>
            </w:r>
          </w:p>
        </w:tc>
        <w:tc>
          <w:tcPr>
            <w:tcW w:w="3685" w:type="dxa"/>
            <w:shd w:val="clear" w:color="auto" w:fill="auto"/>
          </w:tcPr>
          <w:p w:rsidR="00291DED" w:rsidRPr="00AD1BDA" w:rsidRDefault="001E09A0" w:rsidP="00D118B7">
            <w:pPr>
              <w:spacing w:after="0" w:line="240" w:lineRule="auto"/>
              <w:jc w:val="both"/>
              <w:rPr>
                <w:rFonts w:ascii="Times New Roman" w:hAnsi="Times New Roman"/>
                <w:sz w:val="24"/>
                <w:szCs w:val="24"/>
              </w:rPr>
            </w:pPr>
            <w:r w:rsidRPr="00AD1BDA">
              <w:rPr>
                <w:rFonts w:ascii="Times New Roman" w:hAnsi="Times New Roman"/>
                <w:sz w:val="24"/>
                <w:szCs w:val="24"/>
              </w:rPr>
              <w:t>Статьи 108</w:t>
            </w:r>
            <w:r w:rsidRPr="00AD1BDA">
              <w:rPr>
                <w:rFonts w:ascii="Times New Roman" w:hAnsi="Times New Roman"/>
                <w:sz w:val="24"/>
                <w:szCs w:val="24"/>
                <w:vertAlign w:val="superscript"/>
              </w:rPr>
              <w:t>5</w:t>
            </w:r>
            <w:r w:rsidRPr="00AD1BDA">
              <w:rPr>
                <w:rFonts w:ascii="Times New Roman" w:hAnsi="Times New Roman"/>
                <w:sz w:val="24"/>
                <w:szCs w:val="24"/>
              </w:rPr>
              <w:t>, 108.2, Бюджетного кодекса Российской Федерации</w:t>
            </w:r>
          </w:p>
        </w:tc>
        <w:tc>
          <w:tcPr>
            <w:tcW w:w="1133" w:type="dxa"/>
            <w:shd w:val="clear" w:color="auto" w:fill="auto"/>
          </w:tcPr>
          <w:p w:rsidR="00291DED" w:rsidRPr="00AD1BDA" w:rsidRDefault="00291DED" w:rsidP="008E492D">
            <w:pPr>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w:t>
            </w:r>
          </w:p>
        </w:tc>
        <w:tc>
          <w:tcPr>
            <w:tcW w:w="1134" w:type="dxa"/>
            <w:gridSpan w:val="2"/>
            <w:shd w:val="clear" w:color="auto" w:fill="auto"/>
          </w:tcPr>
          <w:p w:rsidR="00291DED" w:rsidRPr="00AD1BDA" w:rsidRDefault="00291DED"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268" w:type="dxa"/>
            <w:shd w:val="clear" w:color="auto" w:fill="auto"/>
          </w:tcPr>
          <w:p w:rsidR="00291DED" w:rsidRPr="00AD1BDA" w:rsidRDefault="00291DED" w:rsidP="008E492D">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1E09A0" w:rsidRPr="00AD1BDA" w:rsidRDefault="001E09A0" w:rsidP="00B24579">
            <w:pPr>
              <w:jc w:val="center"/>
              <w:rPr>
                <w:rFonts w:ascii="Times New Roman" w:hAnsi="Times New Roman"/>
                <w:sz w:val="24"/>
                <w:szCs w:val="24"/>
                <w:vertAlign w:val="superscript"/>
              </w:rPr>
            </w:pPr>
            <w:r w:rsidRPr="00AD1BDA">
              <w:rPr>
                <w:rFonts w:ascii="Times New Roman" w:hAnsi="Times New Roman"/>
                <w:sz w:val="24"/>
                <w:szCs w:val="24"/>
              </w:rPr>
              <w:t>1.1.8</w:t>
            </w:r>
            <w:r w:rsidRPr="00AD1BDA">
              <w:rPr>
                <w:rFonts w:ascii="Times New Roman" w:hAnsi="Times New Roman"/>
                <w:sz w:val="24"/>
                <w:szCs w:val="24"/>
                <w:vertAlign w:val="superscript"/>
              </w:rPr>
              <w:t>5</w:t>
            </w:r>
          </w:p>
        </w:tc>
        <w:tc>
          <w:tcPr>
            <w:tcW w:w="6664" w:type="dxa"/>
            <w:gridSpan w:val="3"/>
            <w:shd w:val="clear" w:color="auto" w:fill="auto"/>
          </w:tcPr>
          <w:p w:rsidR="001E09A0" w:rsidRPr="00AD1BDA" w:rsidRDefault="001E09A0" w:rsidP="00E061E5">
            <w:pPr>
              <w:spacing w:after="0" w:line="240" w:lineRule="auto"/>
              <w:jc w:val="both"/>
              <w:rPr>
                <w:rFonts w:ascii="Times New Roman" w:hAnsi="Times New Roman"/>
                <w:sz w:val="24"/>
                <w:szCs w:val="24"/>
                <w:vertAlign w:val="superscript"/>
              </w:rPr>
            </w:pPr>
            <w:r w:rsidRPr="00AD1BDA">
              <w:rPr>
                <w:rFonts w:ascii="Times New Roman" w:hAnsi="Times New Roman"/>
                <w:sz w:val="24"/>
                <w:szCs w:val="24"/>
              </w:rPr>
              <w:t>Несоблюдение требований к программе государственных гарантий Российской Федерации в иностранной валют</w:t>
            </w:r>
          </w:p>
        </w:tc>
        <w:tc>
          <w:tcPr>
            <w:tcW w:w="3685" w:type="dxa"/>
            <w:shd w:val="clear" w:color="auto" w:fill="auto"/>
          </w:tcPr>
          <w:p w:rsidR="001E09A0" w:rsidRPr="00AD1BDA" w:rsidRDefault="001E09A0" w:rsidP="002305AB">
            <w:pPr>
              <w:spacing w:after="0" w:line="240" w:lineRule="auto"/>
              <w:jc w:val="both"/>
              <w:rPr>
                <w:rFonts w:ascii="Times New Roman" w:hAnsi="Times New Roman"/>
                <w:sz w:val="24"/>
                <w:szCs w:val="24"/>
              </w:rPr>
            </w:pPr>
            <w:r w:rsidRPr="00AD1BDA">
              <w:rPr>
                <w:rFonts w:ascii="Times New Roman" w:hAnsi="Times New Roman"/>
                <w:sz w:val="24"/>
                <w:szCs w:val="24"/>
              </w:rPr>
              <w:t>Статья 108.1 Бюджетного кодекса Российской Федерации</w:t>
            </w:r>
          </w:p>
        </w:tc>
        <w:tc>
          <w:tcPr>
            <w:tcW w:w="1133" w:type="dxa"/>
            <w:shd w:val="clear" w:color="auto" w:fill="auto"/>
          </w:tcPr>
          <w:p w:rsidR="001E09A0" w:rsidRPr="00AD1BDA" w:rsidRDefault="001E09A0"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1134" w:type="dxa"/>
            <w:gridSpan w:val="2"/>
            <w:shd w:val="clear" w:color="auto" w:fill="auto"/>
          </w:tcPr>
          <w:p w:rsidR="001E09A0" w:rsidRPr="00AD1BDA" w:rsidRDefault="001E09A0"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268" w:type="dxa"/>
            <w:shd w:val="clear" w:color="auto" w:fill="auto"/>
          </w:tcPr>
          <w:p w:rsidR="001E09A0" w:rsidRPr="00AD1BDA" w:rsidRDefault="001E09A0" w:rsidP="008E492D">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1E09A0" w:rsidRPr="00AD1BDA" w:rsidRDefault="001E09A0" w:rsidP="00B24579">
            <w:pPr>
              <w:jc w:val="center"/>
              <w:rPr>
                <w:rFonts w:ascii="Times New Roman" w:hAnsi="Times New Roman"/>
                <w:sz w:val="24"/>
                <w:szCs w:val="24"/>
              </w:rPr>
            </w:pPr>
            <w:r w:rsidRPr="00AD1BDA">
              <w:rPr>
                <w:rFonts w:ascii="Times New Roman" w:hAnsi="Times New Roman"/>
                <w:sz w:val="24"/>
                <w:szCs w:val="24"/>
              </w:rPr>
              <w:t>1.1.9</w:t>
            </w:r>
          </w:p>
        </w:tc>
        <w:tc>
          <w:tcPr>
            <w:tcW w:w="6664" w:type="dxa"/>
            <w:gridSpan w:val="3"/>
            <w:shd w:val="clear" w:color="auto" w:fill="auto"/>
          </w:tcPr>
          <w:p w:rsidR="001E09A0" w:rsidRPr="00AD1BDA" w:rsidRDefault="001E09A0" w:rsidP="00342331">
            <w:pPr>
              <w:spacing w:after="0" w:line="240" w:lineRule="auto"/>
              <w:jc w:val="both"/>
              <w:rPr>
                <w:rFonts w:ascii="Times New Roman" w:hAnsi="Times New Roman"/>
                <w:sz w:val="24"/>
                <w:szCs w:val="24"/>
              </w:rPr>
            </w:pPr>
            <w:r w:rsidRPr="00AD1BDA">
              <w:rPr>
                <w:rFonts w:ascii="Times New Roman" w:hAnsi="Times New Roman"/>
                <w:sz w:val="24"/>
                <w:szCs w:val="24"/>
              </w:rPr>
              <w:t>Несоблюдение требований к программе государственных внутренних заимствований Российской Федерации, субъекта Российской Федерации, муниципальных заимствований</w:t>
            </w:r>
          </w:p>
        </w:tc>
        <w:tc>
          <w:tcPr>
            <w:tcW w:w="3685" w:type="dxa"/>
            <w:shd w:val="clear" w:color="auto" w:fill="auto"/>
          </w:tcPr>
          <w:p w:rsidR="001E09A0" w:rsidRPr="00AD1BDA" w:rsidRDefault="001E09A0" w:rsidP="002305AB">
            <w:pPr>
              <w:spacing w:after="0" w:line="240" w:lineRule="auto"/>
              <w:jc w:val="both"/>
              <w:rPr>
                <w:rFonts w:ascii="Times New Roman" w:hAnsi="Times New Roman"/>
                <w:sz w:val="24"/>
                <w:szCs w:val="24"/>
              </w:rPr>
            </w:pPr>
            <w:r w:rsidRPr="00AD1BDA">
              <w:rPr>
                <w:rFonts w:ascii="Times New Roman" w:hAnsi="Times New Roman"/>
                <w:sz w:val="24"/>
                <w:szCs w:val="24"/>
              </w:rPr>
              <w:t>Статьи 110</w:t>
            </w:r>
            <w:r w:rsidRPr="00AD1BDA">
              <w:rPr>
                <w:rFonts w:ascii="Times New Roman" w:hAnsi="Times New Roman"/>
                <w:sz w:val="24"/>
                <w:szCs w:val="24"/>
                <w:vertAlign w:val="superscript"/>
              </w:rPr>
              <w:t>5</w:t>
            </w:r>
            <w:r w:rsidRPr="00AD1BDA">
              <w:rPr>
                <w:rFonts w:ascii="Times New Roman" w:hAnsi="Times New Roman"/>
                <w:sz w:val="24"/>
                <w:szCs w:val="24"/>
              </w:rPr>
              <w:t>, 110.1</w:t>
            </w:r>
            <w:r w:rsidRPr="00AD1BDA">
              <w:rPr>
                <w:rFonts w:ascii="Times New Roman" w:hAnsi="Times New Roman"/>
                <w:sz w:val="24"/>
                <w:szCs w:val="24"/>
                <w:vertAlign w:val="superscript"/>
              </w:rPr>
              <w:t xml:space="preserve"> </w:t>
            </w:r>
            <w:r w:rsidRPr="00AD1BDA">
              <w:rPr>
                <w:rFonts w:ascii="Times New Roman" w:hAnsi="Times New Roman"/>
                <w:sz w:val="24"/>
                <w:szCs w:val="24"/>
              </w:rPr>
              <w:t>Бюджетного кодекса Российской Федерации</w:t>
            </w:r>
          </w:p>
        </w:tc>
        <w:tc>
          <w:tcPr>
            <w:tcW w:w="1133" w:type="dxa"/>
            <w:shd w:val="clear" w:color="auto" w:fill="auto"/>
          </w:tcPr>
          <w:p w:rsidR="001E09A0" w:rsidRPr="00AD1BDA" w:rsidRDefault="001E09A0"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1134" w:type="dxa"/>
            <w:gridSpan w:val="2"/>
            <w:shd w:val="clear" w:color="auto" w:fill="auto"/>
          </w:tcPr>
          <w:p w:rsidR="001E09A0" w:rsidRPr="00AD1BDA" w:rsidRDefault="001E09A0" w:rsidP="00342331">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268" w:type="dxa"/>
            <w:shd w:val="clear" w:color="auto" w:fill="auto"/>
          </w:tcPr>
          <w:p w:rsidR="001E09A0" w:rsidRPr="00AD1BDA" w:rsidRDefault="001E09A0" w:rsidP="008E492D">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1E09A0" w:rsidRPr="00AD1BDA" w:rsidRDefault="001E09A0" w:rsidP="00B24579">
            <w:pPr>
              <w:jc w:val="center"/>
              <w:rPr>
                <w:rFonts w:ascii="Times New Roman" w:hAnsi="Times New Roman"/>
                <w:sz w:val="24"/>
                <w:szCs w:val="24"/>
              </w:rPr>
            </w:pPr>
            <w:r w:rsidRPr="00AD1BDA">
              <w:rPr>
                <w:rFonts w:ascii="Times New Roman" w:hAnsi="Times New Roman"/>
                <w:sz w:val="24"/>
                <w:szCs w:val="24"/>
              </w:rPr>
              <w:t>1.1.10</w:t>
            </w:r>
          </w:p>
        </w:tc>
        <w:tc>
          <w:tcPr>
            <w:tcW w:w="6664" w:type="dxa"/>
            <w:gridSpan w:val="3"/>
            <w:shd w:val="clear" w:color="auto" w:fill="auto"/>
          </w:tcPr>
          <w:p w:rsidR="001E09A0" w:rsidRPr="00AD1BDA" w:rsidRDefault="001E09A0" w:rsidP="00515550">
            <w:pPr>
              <w:spacing w:after="0" w:line="240" w:lineRule="auto"/>
              <w:jc w:val="both"/>
              <w:rPr>
                <w:rFonts w:ascii="Times New Roman" w:hAnsi="Times New Roman"/>
                <w:sz w:val="24"/>
                <w:szCs w:val="24"/>
              </w:rPr>
            </w:pPr>
            <w:r w:rsidRPr="00AD1BDA">
              <w:rPr>
                <w:rFonts w:ascii="Times New Roman" w:hAnsi="Times New Roman"/>
                <w:sz w:val="24"/>
                <w:szCs w:val="24"/>
              </w:rPr>
              <w:t xml:space="preserve">Несоблюдение требований к программе государственных гарантий Российской Федерации, субъектов Российской Федерации, муниципальных гарантий в валюте Российской Федерации </w:t>
            </w:r>
          </w:p>
        </w:tc>
        <w:tc>
          <w:tcPr>
            <w:tcW w:w="3685" w:type="dxa"/>
            <w:shd w:val="clear" w:color="auto" w:fill="auto"/>
          </w:tcPr>
          <w:p w:rsidR="001E09A0" w:rsidRPr="00AD1BDA" w:rsidRDefault="001E09A0" w:rsidP="002305AB">
            <w:pPr>
              <w:spacing w:after="0" w:line="240" w:lineRule="auto"/>
              <w:jc w:val="both"/>
              <w:rPr>
                <w:rFonts w:ascii="Times New Roman" w:hAnsi="Times New Roman"/>
                <w:sz w:val="24"/>
                <w:szCs w:val="24"/>
              </w:rPr>
            </w:pPr>
            <w:r w:rsidRPr="00AD1BDA">
              <w:rPr>
                <w:rFonts w:ascii="Times New Roman" w:hAnsi="Times New Roman"/>
                <w:sz w:val="24"/>
                <w:szCs w:val="24"/>
              </w:rPr>
              <w:t>Статья 110.2</w:t>
            </w:r>
            <w:r w:rsidRPr="00AD1BDA">
              <w:rPr>
                <w:rFonts w:ascii="Times New Roman" w:hAnsi="Times New Roman"/>
                <w:sz w:val="24"/>
                <w:szCs w:val="24"/>
                <w:vertAlign w:val="superscript"/>
              </w:rPr>
              <w:t xml:space="preserve"> </w:t>
            </w:r>
            <w:r w:rsidRPr="00AD1BDA">
              <w:rPr>
                <w:rFonts w:ascii="Times New Roman" w:hAnsi="Times New Roman"/>
                <w:sz w:val="24"/>
                <w:szCs w:val="24"/>
              </w:rPr>
              <w:t>Бюджетного кодекса Российской Федерации</w:t>
            </w:r>
          </w:p>
        </w:tc>
        <w:tc>
          <w:tcPr>
            <w:tcW w:w="1133" w:type="dxa"/>
            <w:shd w:val="clear" w:color="auto" w:fill="auto"/>
          </w:tcPr>
          <w:p w:rsidR="001E09A0" w:rsidRPr="00AD1BDA" w:rsidRDefault="001E09A0"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1134" w:type="dxa"/>
            <w:gridSpan w:val="2"/>
            <w:shd w:val="clear" w:color="auto" w:fill="auto"/>
          </w:tcPr>
          <w:p w:rsidR="001E09A0" w:rsidRPr="00AD1BDA" w:rsidRDefault="001E09A0"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268" w:type="dxa"/>
            <w:shd w:val="clear" w:color="auto" w:fill="auto"/>
          </w:tcPr>
          <w:p w:rsidR="001E09A0" w:rsidRPr="00AD1BDA" w:rsidRDefault="001E09A0" w:rsidP="008E492D">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1E09A0" w:rsidRPr="00AD1BDA" w:rsidRDefault="001E09A0" w:rsidP="00B24579">
            <w:pPr>
              <w:jc w:val="center"/>
              <w:rPr>
                <w:vertAlign w:val="superscript"/>
              </w:rPr>
            </w:pPr>
            <w:r w:rsidRPr="00AD1BDA">
              <w:rPr>
                <w:rFonts w:ascii="Times New Roman" w:hAnsi="Times New Roman"/>
                <w:sz w:val="24"/>
                <w:szCs w:val="24"/>
              </w:rPr>
              <w:t>1.1.11</w:t>
            </w:r>
            <w:r w:rsidRPr="00AD1BDA">
              <w:rPr>
                <w:rFonts w:ascii="Times New Roman" w:hAnsi="Times New Roman"/>
                <w:sz w:val="24"/>
                <w:szCs w:val="24"/>
                <w:vertAlign w:val="superscript"/>
              </w:rPr>
              <w:t>5</w:t>
            </w:r>
          </w:p>
        </w:tc>
        <w:tc>
          <w:tcPr>
            <w:tcW w:w="6664" w:type="dxa"/>
            <w:gridSpan w:val="3"/>
            <w:shd w:val="clear" w:color="auto" w:fill="auto"/>
          </w:tcPr>
          <w:p w:rsidR="001E09A0" w:rsidRPr="00AD1BDA" w:rsidRDefault="001E09A0" w:rsidP="00FD572A">
            <w:pPr>
              <w:spacing w:after="0" w:line="240" w:lineRule="auto"/>
              <w:jc w:val="both"/>
              <w:rPr>
                <w:rFonts w:ascii="Times New Roman" w:hAnsi="Times New Roman"/>
                <w:sz w:val="24"/>
                <w:szCs w:val="24"/>
              </w:rPr>
            </w:pPr>
            <w:r w:rsidRPr="00AD1BDA">
              <w:rPr>
                <w:rFonts w:ascii="Times New Roman" w:hAnsi="Times New Roman"/>
                <w:sz w:val="24"/>
                <w:szCs w:val="24"/>
              </w:rPr>
              <w:t>Несоблюдение требований по формированию Фонда национального благосостояния</w:t>
            </w:r>
          </w:p>
        </w:tc>
        <w:tc>
          <w:tcPr>
            <w:tcW w:w="3685" w:type="dxa"/>
            <w:shd w:val="clear" w:color="auto" w:fill="auto"/>
          </w:tcPr>
          <w:p w:rsidR="001E09A0" w:rsidRPr="00AD1BDA" w:rsidRDefault="001E09A0" w:rsidP="002305AB">
            <w:pPr>
              <w:spacing w:after="0" w:line="240" w:lineRule="auto"/>
              <w:jc w:val="both"/>
              <w:rPr>
                <w:rFonts w:ascii="Times New Roman" w:hAnsi="Times New Roman"/>
                <w:sz w:val="24"/>
                <w:szCs w:val="24"/>
              </w:rPr>
            </w:pPr>
            <w:r w:rsidRPr="00AD1BDA">
              <w:rPr>
                <w:rFonts w:ascii="Times New Roman" w:hAnsi="Times New Roman"/>
                <w:sz w:val="24"/>
                <w:szCs w:val="24"/>
              </w:rPr>
              <w:t>Пункт 3 статьи 96.10 Бюджетного кодекса Российской Федерации</w:t>
            </w:r>
          </w:p>
        </w:tc>
        <w:tc>
          <w:tcPr>
            <w:tcW w:w="1133" w:type="dxa"/>
            <w:shd w:val="clear" w:color="auto" w:fill="auto"/>
          </w:tcPr>
          <w:p w:rsidR="001E09A0" w:rsidRPr="00AD1BDA" w:rsidRDefault="001E09A0"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1134" w:type="dxa"/>
            <w:gridSpan w:val="2"/>
            <w:shd w:val="clear" w:color="auto" w:fill="auto"/>
          </w:tcPr>
          <w:p w:rsidR="001E09A0" w:rsidRPr="00AD1BDA" w:rsidRDefault="001E09A0"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268" w:type="dxa"/>
            <w:shd w:val="clear" w:color="auto" w:fill="auto"/>
          </w:tcPr>
          <w:p w:rsidR="001E09A0" w:rsidRPr="00AD1BDA" w:rsidRDefault="001E09A0" w:rsidP="008E492D">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1E09A0" w:rsidRPr="00AD1BDA" w:rsidRDefault="001E09A0" w:rsidP="00B24579">
            <w:pPr>
              <w:jc w:val="center"/>
            </w:pPr>
            <w:r w:rsidRPr="00AD1BDA">
              <w:rPr>
                <w:rFonts w:ascii="Times New Roman" w:hAnsi="Times New Roman"/>
                <w:sz w:val="24"/>
                <w:szCs w:val="24"/>
              </w:rPr>
              <w:t>1.1.12</w:t>
            </w:r>
          </w:p>
        </w:tc>
        <w:tc>
          <w:tcPr>
            <w:tcW w:w="6664" w:type="dxa"/>
            <w:gridSpan w:val="3"/>
            <w:shd w:val="clear" w:color="auto" w:fill="auto"/>
          </w:tcPr>
          <w:p w:rsidR="001E09A0" w:rsidRPr="00AD1BDA" w:rsidRDefault="001E09A0" w:rsidP="00597E54">
            <w:pPr>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 формирования бюджетных ассигнований Инвестиционного фонда Российской Федерации (инвестиционного фонда субъекта Российской Федерации)</w:t>
            </w:r>
          </w:p>
        </w:tc>
        <w:tc>
          <w:tcPr>
            <w:tcW w:w="3685" w:type="dxa"/>
            <w:shd w:val="clear" w:color="auto" w:fill="auto"/>
          </w:tcPr>
          <w:p w:rsidR="001E09A0" w:rsidRPr="00AD1BDA" w:rsidRDefault="001E09A0" w:rsidP="002305AB">
            <w:pPr>
              <w:spacing w:after="0" w:line="240" w:lineRule="auto"/>
              <w:jc w:val="both"/>
              <w:rPr>
                <w:rFonts w:ascii="Times New Roman" w:hAnsi="Times New Roman"/>
                <w:sz w:val="24"/>
                <w:szCs w:val="24"/>
              </w:rPr>
            </w:pPr>
            <w:r w:rsidRPr="00AD1BDA">
              <w:rPr>
                <w:rFonts w:ascii="Times New Roman" w:hAnsi="Times New Roman"/>
                <w:sz w:val="24"/>
                <w:szCs w:val="24"/>
              </w:rPr>
              <w:t>Пункты 3 статьи 179.2 Бюджетного кодекса Российской Федерации</w:t>
            </w:r>
          </w:p>
        </w:tc>
        <w:tc>
          <w:tcPr>
            <w:tcW w:w="1133" w:type="dxa"/>
            <w:shd w:val="clear" w:color="auto" w:fill="auto"/>
          </w:tcPr>
          <w:p w:rsidR="001E09A0" w:rsidRPr="00AD1BDA" w:rsidRDefault="001E09A0"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1134" w:type="dxa"/>
            <w:gridSpan w:val="2"/>
            <w:shd w:val="clear" w:color="auto" w:fill="auto"/>
          </w:tcPr>
          <w:p w:rsidR="001E09A0" w:rsidRPr="00AD1BDA" w:rsidRDefault="001E09A0"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268" w:type="dxa"/>
            <w:shd w:val="clear" w:color="auto" w:fill="auto"/>
          </w:tcPr>
          <w:p w:rsidR="001E09A0" w:rsidRPr="00AD1BDA" w:rsidRDefault="001E09A0" w:rsidP="008E492D">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1E09A0" w:rsidRPr="00AD1BDA" w:rsidRDefault="001E09A0" w:rsidP="00B24579">
            <w:pPr>
              <w:jc w:val="center"/>
            </w:pPr>
            <w:r w:rsidRPr="00AD1BDA">
              <w:rPr>
                <w:rFonts w:ascii="Times New Roman" w:hAnsi="Times New Roman"/>
                <w:sz w:val="24"/>
                <w:szCs w:val="24"/>
              </w:rPr>
              <w:t>1.1.13</w:t>
            </w:r>
          </w:p>
        </w:tc>
        <w:tc>
          <w:tcPr>
            <w:tcW w:w="6664" w:type="dxa"/>
            <w:gridSpan w:val="3"/>
            <w:shd w:val="clear" w:color="auto" w:fill="auto"/>
          </w:tcPr>
          <w:p w:rsidR="001E09A0" w:rsidRPr="00AD1BDA" w:rsidRDefault="001E09A0" w:rsidP="00021355">
            <w:pPr>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 формирования бюджетных ассигнований дорожных фондов</w:t>
            </w:r>
          </w:p>
        </w:tc>
        <w:tc>
          <w:tcPr>
            <w:tcW w:w="3685" w:type="dxa"/>
            <w:shd w:val="clear" w:color="auto" w:fill="auto"/>
          </w:tcPr>
          <w:p w:rsidR="001E09A0" w:rsidRPr="00AD1BDA" w:rsidRDefault="001E09A0" w:rsidP="002305AB">
            <w:pPr>
              <w:spacing w:after="0" w:line="240" w:lineRule="auto"/>
              <w:jc w:val="both"/>
              <w:rPr>
                <w:rFonts w:ascii="Times New Roman" w:hAnsi="Times New Roman"/>
                <w:sz w:val="24"/>
                <w:szCs w:val="24"/>
              </w:rPr>
            </w:pPr>
            <w:r w:rsidRPr="00AD1BDA">
              <w:rPr>
                <w:rFonts w:ascii="Times New Roman" w:hAnsi="Times New Roman"/>
                <w:sz w:val="24"/>
                <w:szCs w:val="24"/>
              </w:rPr>
              <w:t>Пункты 3</w:t>
            </w:r>
            <w:r w:rsidRPr="00AD1BDA">
              <w:rPr>
                <w:rFonts w:ascii="Times New Roman" w:hAnsi="Times New Roman"/>
                <w:sz w:val="24"/>
                <w:szCs w:val="24"/>
                <w:vertAlign w:val="superscript"/>
              </w:rPr>
              <w:t>5</w:t>
            </w:r>
            <w:r w:rsidRPr="00AD1BDA">
              <w:rPr>
                <w:rFonts w:ascii="Times New Roman" w:hAnsi="Times New Roman"/>
                <w:sz w:val="24"/>
                <w:szCs w:val="24"/>
              </w:rPr>
              <w:t>, 4, 5 статьи 179.4</w:t>
            </w:r>
            <w:r w:rsidRPr="00AD1BDA">
              <w:rPr>
                <w:rFonts w:ascii="Times New Roman" w:hAnsi="Times New Roman"/>
                <w:sz w:val="24"/>
                <w:szCs w:val="24"/>
                <w:vertAlign w:val="superscript"/>
              </w:rPr>
              <w:t xml:space="preserve"> </w:t>
            </w:r>
            <w:r w:rsidRPr="00AD1BDA">
              <w:rPr>
                <w:rFonts w:ascii="Times New Roman" w:hAnsi="Times New Roman"/>
                <w:sz w:val="24"/>
                <w:szCs w:val="24"/>
              </w:rPr>
              <w:t>Бюджетного кодекса Российской Федерации</w:t>
            </w:r>
          </w:p>
          <w:p w:rsidR="001E09A0" w:rsidRPr="00AD1BDA" w:rsidRDefault="001E09A0" w:rsidP="002305AB">
            <w:pPr>
              <w:spacing w:after="0" w:line="240" w:lineRule="auto"/>
              <w:jc w:val="both"/>
              <w:rPr>
                <w:rFonts w:ascii="Times New Roman" w:hAnsi="Times New Roman"/>
                <w:sz w:val="24"/>
                <w:szCs w:val="24"/>
                <w:vertAlign w:val="superscript"/>
              </w:rPr>
            </w:pPr>
            <w:r w:rsidRPr="00AD1BDA">
              <w:rPr>
                <w:rFonts w:ascii="Times New Roman" w:hAnsi="Times New Roman"/>
                <w:sz w:val="24"/>
                <w:szCs w:val="24"/>
              </w:rPr>
              <w:t xml:space="preserve">Постановление Правительства Российской Федерации от 30 декабря 2011 г. № 1206 «О порядке </w:t>
            </w:r>
            <w:r w:rsidRPr="00AD1BDA">
              <w:rPr>
                <w:rFonts w:ascii="Times New Roman" w:hAnsi="Times New Roman"/>
                <w:sz w:val="24"/>
                <w:szCs w:val="24"/>
                <w:lang w:eastAsia="ru-RU"/>
              </w:rPr>
              <w:t>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w:t>
            </w:r>
            <w:r w:rsidRPr="00AD1BDA">
              <w:rPr>
                <w:rFonts w:ascii="Times New Roman" w:hAnsi="Times New Roman"/>
                <w:sz w:val="24"/>
                <w:szCs w:val="24"/>
              </w:rPr>
              <w:t>»</w:t>
            </w:r>
            <w:r w:rsidRPr="00AD1BDA">
              <w:rPr>
                <w:rFonts w:ascii="Times New Roman" w:hAnsi="Times New Roman"/>
                <w:sz w:val="24"/>
                <w:szCs w:val="24"/>
                <w:vertAlign w:val="superscript"/>
              </w:rPr>
              <w:t>5</w:t>
            </w:r>
          </w:p>
          <w:p w:rsidR="001E09A0" w:rsidRPr="00AD1BDA" w:rsidRDefault="001E09A0" w:rsidP="002305AB">
            <w:pPr>
              <w:spacing w:after="0" w:line="240" w:lineRule="auto"/>
              <w:jc w:val="both"/>
              <w:rPr>
                <w:rFonts w:ascii="Times New Roman" w:eastAsia="Times New Roman" w:hAnsi="Times New Roman"/>
                <w:sz w:val="24"/>
                <w:szCs w:val="24"/>
                <w:lang w:eastAsia="ru-RU"/>
              </w:rPr>
            </w:pPr>
            <w:r w:rsidRPr="00AD1BDA">
              <w:rPr>
                <w:rFonts w:ascii="Times New Roman" w:eastAsia="Times New Roman" w:hAnsi="Times New Roman"/>
                <w:sz w:val="24"/>
                <w:szCs w:val="24"/>
                <w:lang w:eastAsia="ru-RU"/>
              </w:rPr>
              <w:t xml:space="preserve">Закон Московской области </w:t>
            </w:r>
            <w:r w:rsidRPr="00AD1BDA">
              <w:rPr>
                <w:rFonts w:ascii="Times New Roman" w:eastAsia="Times New Roman" w:hAnsi="Times New Roman"/>
                <w:sz w:val="24"/>
                <w:szCs w:val="24"/>
                <w:lang w:eastAsia="ru-RU"/>
              </w:rPr>
              <w:br/>
              <w:t>№ 180/2011-ОЗ «О Дорожном фонде Московской области»</w:t>
            </w:r>
          </w:p>
          <w:p w:rsidR="001E09A0" w:rsidRPr="00AD1BDA" w:rsidRDefault="001E09A0" w:rsidP="002305AB">
            <w:pPr>
              <w:spacing w:after="0" w:line="240" w:lineRule="auto"/>
              <w:jc w:val="both"/>
              <w:rPr>
                <w:rFonts w:ascii="Times New Roman" w:hAnsi="Times New Roman"/>
                <w:sz w:val="24"/>
                <w:szCs w:val="24"/>
              </w:rPr>
            </w:pPr>
            <w:r w:rsidRPr="00AD1BDA">
              <w:rPr>
                <w:rFonts w:ascii="Times New Roman" w:eastAsia="Times New Roman" w:hAnsi="Times New Roman"/>
                <w:sz w:val="24"/>
                <w:szCs w:val="24"/>
                <w:lang w:eastAsia="ru-RU"/>
              </w:rPr>
              <w:t xml:space="preserve">Постановление Правительства </w:t>
            </w:r>
            <w:r w:rsidR="002305AB" w:rsidRPr="00AD1BDA">
              <w:rPr>
                <w:rFonts w:ascii="Times New Roman" w:eastAsia="Times New Roman" w:hAnsi="Times New Roman"/>
                <w:sz w:val="24"/>
                <w:szCs w:val="24"/>
                <w:lang w:eastAsia="ru-RU"/>
              </w:rPr>
              <w:t>Московской области</w:t>
            </w:r>
            <w:r w:rsidRPr="00AD1BDA">
              <w:rPr>
                <w:rFonts w:ascii="Times New Roman" w:eastAsia="Times New Roman" w:hAnsi="Times New Roman"/>
                <w:sz w:val="24"/>
                <w:szCs w:val="24"/>
                <w:lang w:eastAsia="ru-RU"/>
              </w:rPr>
              <w:t xml:space="preserve"> от 27.12.2011 № 1639/52 «Об утверждении Порядка формирования и использования бюджетных ассигнований Дорожного фонда Московской области»</w:t>
            </w:r>
          </w:p>
        </w:tc>
        <w:tc>
          <w:tcPr>
            <w:tcW w:w="1133" w:type="dxa"/>
            <w:shd w:val="clear" w:color="auto" w:fill="auto"/>
          </w:tcPr>
          <w:p w:rsidR="001E09A0" w:rsidRPr="00AD1BDA" w:rsidRDefault="001E09A0"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1E09A0" w:rsidRPr="00AD1BDA" w:rsidRDefault="001E09A0"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1E09A0" w:rsidRPr="00AD1BDA" w:rsidRDefault="001E09A0" w:rsidP="008E492D">
            <w:pPr>
              <w:spacing w:after="0" w:line="240" w:lineRule="auto"/>
              <w:ind w:left="-108" w:right="-108"/>
              <w:jc w:val="center"/>
              <w:rPr>
                <w:rFonts w:ascii="Times New Roman" w:hAnsi="Times New Roman"/>
                <w:sz w:val="24"/>
                <w:szCs w:val="24"/>
              </w:rPr>
            </w:pPr>
          </w:p>
        </w:tc>
        <w:tc>
          <w:tcPr>
            <w:tcW w:w="1134" w:type="dxa"/>
            <w:gridSpan w:val="2"/>
            <w:shd w:val="clear" w:color="auto" w:fill="auto"/>
          </w:tcPr>
          <w:p w:rsidR="001E09A0" w:rsidRPr="00AD1BDA" w:rsidRDefault="001E09A0"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268" w:type="dxa"/>
            <w:shd w:val="clear" w:color="auto" w:fill="auto"/>
          </w:tcPr>
          <w:p w:rsidR="001E09A0" w:rsidRPr="00AD1BDA" w:rsidRDefault="001E09A0" w:rsidP="008E492D">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1E09A0" w:rsidRPr="00AD1BDA" w:rsidRDefault="001E09A0" w:rsidP="00B24579">
            <w:pPr>
              <w:jc w:val="center"/>
              <w:rPr>
                <w:rFonts w:ascii="Times New Roman" w:hAnsi="Times New Roman"/>
                <w:sz w:val="24"/>
                <w:szCs w:val="24"/>
              </w:rPr>
            </w:pPr>
            <w:r w:rsidRPr="00AD1BDA">
              <w:rPr>
                <w:rFonts w:ascii="Times New Roman" w:hAnsi="Times New Roman"/>
                <w:sz w:val="24"/>
                <w:szCs w:val="24"/>
              </w:rPr>
              <w:t>1.1.14</w:t>
            </w:r>
          </w:p>
        </w:tc>
        <w:tc>
          <w:tcPr>
            <w:tcW w:w="6664" w:type="dxa"/>
            <w:gridSpan w:val="3"/>
            <w:shd w:val="clear" w:color="auto" w:fill="auto"/>
          </w:tcPr>
          <w:p w:rsidR="001E09A0" w:rsidRPr="00AD1BDA" w:rsidRDefault="001E09A0" w:rsidP="00634314">
            <w:pPr>
              <w:spacing w:after="0" w:line="240" w:lineRule="auto"/>
              <w:jc w:val="both"/>
              <w:rPr>
                <w:rFonts w:ascii="Times New Roman" w:hAnsi="Times New Roman"/>
                <w:sz w:val="24"/>
                <w:szCs w:val="24"/>
              </w:rPr>
            </w:pPr>
            <w:r w:rsidRPr="00AD1BDA">
              <w:rPr>
                <w:rFonts w:ascii="Times New Roman" w:hAnsi="Times New Roman"/>
                <w:sz w:val="24"/>
                <w:szCs w:val="24"/>
              </w:rPr>
              <w:t xml:space="preserve">Несоблюдение требований по формированию Резервного фонда и Резервного фонда субъекта Российской Федерации  </w:t>
            </w:r>
          </w:p>
        </w:tc>
        <w:tc>
          <w:tcPr>
            <w:tcW w:w="3685" w:type="dxa"/>
            <w:shd w:val="clear" w:color="auto" w:fill="auto"/>
          </w:tcPr>
          <w:p w:rsidR="001E09A0" w:rsidRPr="00AD1BDA" w:rsidRDefault="001E09A0" w:rsidP="002305AB">
            <w:pPr>
              <w:spacing w:after="0" w:line="240" w:lineRule="auto"/>
              <w:jc w:val="both"/>
              <w:rPr>
                <w:rFonts w:ascii="Times New Roman" w:hAnsi="Times New Roman"/>
                <w:sz w:val="24"/>
                <w:szCs w:val="24"/>
              </w:rPr>
            </w:pPr>
            <w:r w:rsidRPr="00AD1BDA">
              <w:rPr>
                <w:rFonts w:ascii="Times New Roman" w:hAnsi="Times New Roman"/>
                <w:sz w:val="24"/>
                <w:szCs w:val="24"/>
              </w:rPr>
              <w:t>Статья 81</w:t>
            </w:r>
            <w:r w:rsidRPr="00AD1BDA">
              <w:rPr>
                <w:sz w:val="24"/>
                <w:szCs w:val="24"/>
              </w:rPr>
              <w:t xml:space="preserve">, </w:t>
            </w:r>
            <w:r w:rsidRPr="00AD1BDA">
              <w:rPr>
                <w:rFonts w:ascii="Times New Roman" w:hAnsi="Times New Roman"/>
                <w:sz w:val="24"/>
                <w:szCs w:val="24"/>
              </w:rPr>
              <w:t xml:space="preserve">пункт 1 статьи 81.1, </w:t>
            </w:r>
            <w:r w:rsidRPr="00AD1BDA">
              <w:rPr>
                <w:rFonts w:ascii="Times New Roman" w:hAnsi="Times New Roman"/>
                <w:strike/>
                <w:sz w:val="24"/>
                <w:szCs w:val="24"/>
              </w:rPr>
              <w:t>пункт 3 статьи 96.9</w:t>
            </w:r>
            <w:r w:rsidRPr="00AD1BDA">
              <w:rPr>
                <w:rFonts w:ascii="Times New Roman" w:hAnsi="Times New Roman"/>
                <w:sz w:val="24"/>
                <w:szCs w:val="24"/>
              </w:rPr>
              <w:t xml:space="preserve"> (утратила силу с 30.07.2017) Бюджетного кодекса Российской Федерации</w:t>
            </w:r>
          </w:p>
        </w:tc>
        <w:tc>
          <w:tcPr>
            <w:tcW w:w="1133" w:type="dxa"/>
            <w:shd w:val="clear" w:color="auto" w:fill="auto"/>
          </w:tcPr>
          <w:p w:rsidR="001E09A0" w:rsidRPr="00AD1BDA" w:rsidRDefault="001E09A0"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p w:rsidR="001E09A0" w:rsidRPr="00AD1BDA" w:rsidRDefault="001E09A0" w:rsidP="008E492D">
            <w:pPr>
              <w:spacing w:after="0" w:line="240" w:lineRule="auto"/>
              <w:ind w:left="-108" w:right="-108"/>
              <w:jc w:val="center"/>
              <w:rPr>
                <w:rFonts w:ascii="Times New Roman" w:hAnsi="Times New Roman"/>
                <w:sz w:val="24"/>
                <w:szCs w:val="24"/>
              </w:rPr>
            </w:pPr>
          </w:p>
        </w:tc>
        <w:tc>
          <w:tcPr>
            <w:tcW w:w="1134" w:type="dxa"/>
            <w:gridSpan w:val="2"/>
            <w:shd w:val="clear" w:color="auto" w:fill="auto"/>
          </w:tcPr>
          <w:p w:rsidR="001E09A0" w:rsidRPr="00AD1BDA" w:rsidRDefault="001E09A0"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268" w:type="dxa"/>
            <w:shd w:val="clear" w:color="auto" w:fill="auto"/>
          </w:tcPr>
          <w:p w:rsidR="001E09A0" w:rsidRPr="00AD1BDA" w:rsidRDefault="001E09A0" w:rsidP="008E492D">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1E09A0" w:rsidRPr="00AD1BDA" w:rsidRDefault="001E09A0" w:rsidP="00B24579">
            <w:pPr>
              <w:jc w:val="center"/>
            </w:pPr>
            <w:r w:rsidRPr="00AD1BDA">
              <w:rPr>
                <w:rFonts w:ascii="Times New Roman" w:hAnsi="Times New Roman"/>
                <w:sz w:val="24"/>
                <w:szCs w:val="24"/>
              </w:rPr>
              <w:t>1.1.15</w:t>
            </w:r>
          </w:p>
        </w:tc>
        <w:tc>
          <w:tcPr>
            <w:tcW w:w="6664" w:type="dxa"/>
            <w:gridSpan w:val="3"/>
            <w:shd w:val="clear" w:color="auto" w:fill="auto"/>
          </w:tcPr>
          <w:p w:rsidR="001E09A0" w:rsidRPr="00AD1BDA" w:rsidRDefault="001E09A0" w:rsidP="0035535E">
            <w:pPr>
              <w:spacing w:after="0" w:line="240" w:lineRule="auto"/>
              <w:jc w:val="both"/>
              <w:rPr>
                <w:rFonts w:ascii="Times New Roman" w:hAnsi="Times New Roman"/>
                <w:sz w:val="24"/>
                <w:szCs w:val="24"/>
              </w:rPr>
            </w:pPr>
            <w:r w:rsidRPr="00AD1BDA">
              <w:rPr>
                <w:rFonts w:ascii="Times New Roman" w:hAnsi="Times New Roman"/>
                <w:sz w:val="24"/>
                <w:szCs w:val="24"/>
              </w:rPr>
              <w:t xml:space="preserve">Нарушение главным распорядителем бюджетных средств порядка планирования бюджетных ассигнований и методики, устанавливаемой соответствующим финансовым органом </w:t>
            </w:r>
          </w:p>
        </w:tc>
        <w:tc>
          <w:tcPr>
            <w:tcW w:w="3685" w:type="dxa"/>
            <w:shd w:val="clear" w:color="auto" w:fill="auto"/>
          </w:tcPr>
          <w:p w:rsidR="001E09A0" w:rsidRPr="00AD1BDA" w:rsidRDefault="001E09A0" w:rsidP="002305AB">
            <w:pPr>
              <w:spacing w:after="0" w:line="240" w:lineRule="auto"/>
              <w:jc w:val="both"/>
              <w:rPr>
                <w:rFonts w:ascii="Times New Roman" w:hAnsi="Times New Roman"/>
                <w:sz w:val="24"/>
                <w:szCs w:val="24"/>
              </w:rPr>
            </w:pPr>
            <w:r w:rsidRPr="00AD1BDA">
              <w:rPr>
                <w:rFonts w:ascii="Times New Roman" w:hAnsi="Times New Roman"/>
                <w:sz w:val="24"/>
                <w:szCs w:val="24"/>
              </w:rPr>
              <w:t>Подпункт 4 пункта 1 статьи 158, пункт 1 статьи 174</w:t>
            </w:r>
            <w:r w:rsidRPr="00AD1BDA">
              <w:rPr>
                <w:rFonts w:ascii="Times New Roman" w:hAnsi="Times New Roman"/>
                <w:sz w:val="24"/>
                <w:szCs w:val="24"/>
                <w:vertAlign w:val="superscript"/>
              </w:rPr>
              <w:t>2</w:t>
            </w:r>
            <w:r w:rsidRPr="00AD1BDA">
              <w:rPr>
                <w:rFonts w:ascii="Times New Roman" w:hAnsi="Times New Roman"/>
                <w:sz w:val="24"/>
                <w:szCs w:val="24"/>
              </w:rPr>
              <w:t xml:space="preserve"> Бюджетного кодекса Российской Федерации</w:t>
            </w:r>
          </w:p>
        </w:tc>
        <w:tc>
          <w:tcPr>
            <w:tcW w:w="1133" w:type="dxa"/>
            <w:shd w:val="clear" w:color="auto" w:fill="auto"/>
          </w:tcPr>
          <w:p w:rsidR="001E09A0" w:rsidRPr="00AD1BDA" w:rsidRDefault="001E09A0"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1E09A0" w:rsidRPr="00AD1BDA" w:rsidRDefault="001E09A0"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1E09A0" w:rsidRPr="00AD1BDA" w:rsidRDefault="001E09A0" w:rsidP="008E492D">
            <w:pPr>
              <w:spacing w:after="0" w:line="240" w:lineRule="auto"/>
              <w:ind w:left="-108" w:right="-108"/>
              <w:jc w:val="center"/>
              <w:rPr>
                <w:rFonts w:ascii="Times New Roman" w:hAnsi="Times New Roman"/>
                <w:sz w:val="24"/>
                <w:szCs w:val="24"/>
              </w:rPr>
            </w:pPr>
          </w:p>
        </w:tc>
        <w:tc>
          <w:tcPr>
            <w:tcW w:w="1134" w:type="dxa"/>
            <w:gridSpan w:val="2"/>
            <w:shd w:val="clear" w:color="auto" w:fill="auto"/>
          </w:tcPr>
          <w:p w:rsidR="001E09A0" w:rsidRPr="00AD1BDA" w:rsidRDefault="001E09A0"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268" w:type="dxa"/>
            <w:shd w:val="clear" w:color="auto" w:fill="auto"/>
          </w:tcPr>
          <w:p w:rsidR="001E09A0" w:rsidRPr="00AD1BDA" w:rsidRDefault="001E09A0" w:rsidP="008E492D">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C84273" w:rsidRPr="00AD1BDA" w:rsidRDefault="00C84273" w:rsidP="00C84273">
            <w:pPr>
              <w:jc w:val="center"/>
              <w:rPr>
                <w:rFonts w:ascii="Times New Roman" w:hAnsi="Times New Roman"/>
                <w:sz w:val="24"/>
                <w:szCs w:val="24"/>
              </w:rPr>
            </w:pPr>
            <w:r w:rsidRPr="00AD1BDA">
              <w:rPr>
                <w:rFonts w:ascii="Times New Roman" w:hAnsi="Times New Roman"/>
                <w:sz w:val="24"/>
                <w:szCs w:val="24"/>
              </w:rPr>
              <w:t>1.1.15.1</w:t>
            </w:r>
          </w:p>
        </w:tc>
        <w:tc>
          <w:tcPr>
            <w:tcW w:w="6664" w:type="dxa"/>
            <w:gridSpan w:val="3"/>
            <w:shd w:val="clear" w:color="auto" w:fill="auto"/>
          </w:tcPr>
          <w:p w:rsidR="00C84273" w:rsidRPr="00AD1BDA" w:rsidRDefault="00C84273" w:rsidP="00C84273">
            <w:pPr>
              <w:spacing w:after="0" w:line="240" w:lineRule="auto"/>
              <w:jc w:val="both"/>
              <w:rPr>
                <w:rFonts w:ascii="Times New Roman" w:hAnsi="Times New Roman"/>
                <w:sz w:val="24"/>
                <w:szCs w:val="24"/>
              </w:rPr>
            </w:pPr>
            <w:r w:rsidRPr="00AD1BDA">
              <w:rPr>
                <w:rFonts w:ascii="Times New Roman" w:hAnsi="Times New Roman"/>
                <w:sz w:val="24"/>
                <w:szCs w:val="24"/>
              </w:rPr>
              <w:t>Нарушение главным распорядителем бюджетных средств порядка расчета размера субвенций бюджетам муниципальных образований Московской области для осуществления государственных полномочий и методики, утвержденной органами государственной власти</w:t>
            </w:r>
          </w:p>
        </w:tc>
        <w:tc>
          <w:tcPr>
            <w:tcW w:w="3685" w:type="dxa"/>
            <w:shd w:val="clear" w:color="auto" w:fill="auto"/>
          </w:tcPr>
          <w:p w:rsidR="00C84273" w:rsidRPr="00AD1BDA" w:rsidRDefault="00C84273" w:rsidP="00C84273">
            <w:pPr>
              <w:spacing w:after="0" w:line="240" w:lineRule="auto"/>
              <w:jc w:val="both"/>
              <w:rPr>
                <w:rFonts w:ascii="Times New Roman" w:hAnsi="Times New Roman"/>
                <w:sz w:val="24"/>
                <w:szCs w:val="24"/>
              </w:rPr>
            </w:pPr>
            <w:r w:rsidRPr="00AD1BDA">
              <w:rPr>
                <w:rFonts w:ascii="Times New Roman" w:hAnsi="Times New Roman"/>
                <w:sz w:val="24"/>
                <w:szCs w:val="24"/>
              </w:rPr>
              <w:t>Пункты 3, 4 статьи 140 Бюджетного кодекса Российской Федерации</w:t>
            </w:r>
          </w:p>
          <w:p w:rsidR="00C84273" w:rsidRPr="00AD1BDA" w:rsidRDefault="00C84273" w:rsidP="00C84273">
            <w:pPr>
              <w:spacing w:after="0" w:line="240" w:lineRule="auto"/>
              <w:jc w:val="both"/>
              <w:rPr>
                <w:rFonts w:ascii="Times New Roman" w:hAnsi="Times New Roman"/>
                <w:sz w:val="24"/>
                <w:szCs w:val="24"/>
              </w:rPr>
            </w:pPr>
            <w:r w:rsidRPr="00AD1BDA">
              <w:rPr>
                <w:rFonts w:ascii="Times New Roman" w:hAnsi="Times New Roman"/>
                <w:sz w:val="24"/>
                <w:szCs w:val="24"/>
              </w:rPr>
              <w:t xml:space="preserve">Закон Московской области </w:t>
            </w:r>
            <w:r w:rsidRPr="00AD1BDA">
              <w:rPr>
                <w:rFonts w:ascii="Times New Roman" w:hAnsi="Times New Roman"/>
                <w:sz w:val="24"/>
                <w:szCs w:val="24"/>
              </w:rPr>
              <w:br/>
              <w:t>№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C84273" w:rsidRPr="00AD1BDA" w:rsidRDefault="00C84273" w:rsidP="00C84273">
            <w:pPr>
              <w:spacing w:after="0" w:line="240" w:lineRule="auto"/>
              <w:jc w:val="both"/>
              <w:rPr>
                <w:rFonts w:ascii="Times New Roman" w:hAnsi="Times New Roman"/>
                <w:sz w:val="24"/>
                <w:szCs w:val="24"/>
              </w:rPr>
            </w:pPr>
            <w:r w:rsidRPr="00AD1BDA">
              <w:rPr>
                <w:rFonts w:ascii="Times New Roman" w:hAnsi="Times New Roman"/>
                <w:sz w:val="24"/>
                <w:szCs w:val="24"/>
              </w:rPr>
              <w:t xml:space="preserve">Постановление Правительства Московской области от 28.03.2017 № 223/10 «Об утверждении Методики расчета повышающего коэффициента Ко, применяемого при увеличении объема и повышении сложности выполняемых работ, предоставляемых услуг при осуществлении органами местного самоуправления муниципальных образований Московской области государственных полномочий, переданных в соответствии с Законом Московской области </w:t>
            </w:r>
            <w:r w:rsidRPr="00AD1BDA">
              <w:rPr>
                <w:rFonts w:ascii="Times New Roman" w:hAnsi="Times New Roman"/>
                <w:sz w:val="24"/>
                <w:szCs w:val="24"/>
              </w:rPr>
              <w:br/>
              <w:t>№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(с 01.01.2017 до 01.01.2019)</w:t>
            </w:r>
          </w:p>
          <w:p w:rsidR="00C84273" w:rsidRPr="00AD1BDA" w:rsidRDefault="00C84273" w:rsidP="00C84273">
            <w:pPr>
              <w:spacing w:after="0" w:line="240" w:lineRule="auto"/>
              <w:jc w:val="both"/>
              <w:rPr>
                <w:rFonts w:ascii="Times New Roman" w:hAnsi="Times New Roman"/>
                <w:sz w:val="24"/>
                <w:szCs w:val="24"/>
              </w:rPr>
            </w:pPr>
            <w:r w:rsidRPr="00AD1BDA">
              <w:rPr>
                <w:rFonts w:ascii="Times New Roman" w:hAnsi="Times New Roman"/>
                <w:sz w:val="24"/>
                <w:szCs w:val="24"/>
              </w:rPr>
              <w:t xml:space="preserve">Постановление Правительства Московской области от 05.12.2014 № 1053/45 «О Методике расчета численности работников органов местного самоуправления муниципальных образований Московской области, обеспечивающих исполнение государственных полномочий в соответствии с Законом Московской области </w:t>
            </w:r>
            <w:r w:rsidRPr="00AD1BDA">
              <w:rPr>
                <w:rFonts w:ascii="Times New Roman" w:hAnsi="Times New Roman"/>
                <w:sz w:val="24"/>
                <w:szCs w:val="24"/>
              </w:rPr>
              <w:br/>
              <w:t>№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(до 01.01.2019)</w:t>
            </w:r>
          </w:p>
          <w:p w:rsidR="00C84273" w:rsidRPr="00AD1BDA" w:rsidRDefault="00C84273" w:rsidP="00C84273">
            <w:pPr>
              <w:spacing w:after="0" w:line="240" w:lineRule="auto"/>
              <w:jc w:val="both"/>
              <w:rPr>
                <w:rFonts w:ascii="Times New Roman" w:hAnsi="Times New Roman"/>
                <w:sz w:val="24"/>
                <w:szCs w:val="24"/>
              </w:rPr>
            </w:pPr>
            <w:r w:rsidRPr="00AD1BDA">
              <w:rPr>
                <w:rFonts w:ascii="Times New Roman" w:hAnsi="Times New Roman"/>
                <w:sz w:val="24"/>
                <w:szCs w:val="24"/>
              </w:rPr>
              <w:t xml:space="preserve">Постановление Правительства Московской области от 11.12.2018 № 939/44 «Об утверждении Методики определения прогнозируемых расходов на материальные затраты, оплату труда, начисления на выплаты по оплате труда, показателей численности и повышающего коэффициента, применяемых при расчете субвенций, предоставляемых бюджетам муниципальных районов и городских округов Московской области из бюджета Московской области для осуществления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жилых помещений, и признании утратившими силу некоторых постановлений Правительства Московской области» </w:t>
            </w:r>
            <w:r w:rsidRPr="00AD1BDA">
              <w:rPr>
                <w:rFonts w:ascii="Times New Roman" w:hAnsi="Times New Roman"/>
                <w:sz w:val="24"/>
                <w:szCs w:val="24"/>
              </w:rPr>
              <w:br/>
              <w:t>(с 01.01.2019)</w:t>
            </w:r>
          </w:p>
        </w:tc>
        <w:tc>
          <w:tcPr>
            <w:tcW w:w="1133" w:type="dxa"/>
            <w:shd w:val="clear" w:color="auto" w:fill="auto"/>
          </w:tcPr>
          <w:p w:rsidR="00C84273" w:rsidRPr="00AD1BDA" w:rsidRDefault="00C84273" w:rsidP="00C84273">
            <w:pPr>
              <w:spacing w:after="0" w:line="240" w:lineRule="auto"/>
              <w:ind w:left="-108" w:right="-108"/>
              <w:jc w:val="center"/>
              <w:rPr>
                <w:rFonts w:ascii="Times New Roman" w:hAnsi="Times New Roman"/>
                <w:sz w:val="24"/>
                <w:szCs w:val="24"/>
              </w:rPr>
            </w:pPr>
          </w:p>
        </w:tc>
        <w:tc>
          <w:tcPr>
            <w:tcW w:w="1134" w:type="dxa"/>
            <w:gridSpan w:val="2"/>
            <w:shd w:val="clear" w:color="auto" w:fill="auto"/>
          </w:tcPr>
          <w:p w:rsidR="00C84273" w:rsidRPr="00AD1BDA" w:rsidRDefault="00C84273" w:rsidP="00C84273">
            <w:pPr>
              <w:spacing w:after="0" w:line="240" w:lineRule="auto"/>
              <w:jc w:val="center"/>
              <w:rPr>
                <w:rFonts w:ascii="Times New Roman" w:hAnsi="Times New Roman"/>
                <w:sz w:val="24"/>
                <w:szCs w:val="24"/>
              </w:rPr>
            </w:pPr>
          </w:p>
        </w:tc>
        <w:tc>
          <w:tcPr>
            <w:tcW w:w="2268" w:type="dxa"/>
            <w:shd w:val="clear" w:color="auto" w:fill="auto"/>
          </w:tcPr>
          <w:p w:rsidR="00C84273" w:rsidRPr="00AD1BDA" w:rsidRDefault="00C84273" w:rsidP="00C84273">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C84273" w:rsidRPr="00AD1BDA" w:rsidRDefault="00C84273" w:rsidP="00B24579">
            <w:pPr>
              <w:jc w:val="center"/>
              <w:rPr>
                <w:rFonts w:ascii="Times New Roman" w:hAnsi="Times New Roman"/>
                <w:sz w:val="24"/>
                <w:szCs w:val="24"/>
              </w:rPr>
            </w:pPr>
            <w:r w:rsidRPr="00AD1BDA">
              <w:rPr>
                <w:rFonts w:ascii="Times New Roman" w:hAnsi="Times New Roman"/>
                <w:sz w:val="24"/>
                <w:szCs w:val="24"/>
              </w:rPr>
              <w:t>1.1.16</w:t>
            </w:r>
          </w:p>
        </w:tc>
        <w:tc>
          <w:tcPr>
            <w:tcW w:w="6664" w:type="dxa"/>
            <w:gridSpan w:val="3"/>
            <w:shd w:val="clear" w:color="auto" w:fill="auto"/>
          </w:tcPr>
          <w:p w:rsidR="00C84273" w:rsidRPr="00AD1BDA" w:rsidDel="00B07EB0" w:rsidRDefault="00C84273" w:rsidP="00D40484">
            <w:pPr>
              <w:spacing w:after="0" w:line="240" w:lineRule="auto"/>
              <w:jc w:val="both"/>
              <w:rPr>
                <w:rFonts w:ascii="Times New Roman" w:hAnsi="Times New Roman"/>
                <w:sz w:val="24"/>
                <w:szCs w:val="24"/>
              </w:rPr>
            </w:pPr>
            <w:r w:rsidRPr="00AD1BDA">
              <w:rPr>
                <w:rFonts w:ascii="Times New Roman" w:hAnsi="Times New Roman"/>
                <w:sz w:val="24"/>
                <w:szCs w:val="24"/>
              </w:rPr>
              <w:t>Нарушение запрета на предоставление казенному учреждению бюджетных кредитов и (или) субсидий</w:t>
            </w:r>
          </w:p>
        </w:tc>
        <w:tc>
          <w:tcPr>
            <w:tcW w:w="3685" w:type="dxa"/>
            <w:shd w:val="clear" w:color="auto" w:fill="auto"/>
          </w:tcPr>
          <w:p w:rsidR="00C84273" w:rsidRPr="00AD1BDA" w:rsidDel="00B07EB0" w:rsidRDefault="00C84273" w:rsidP="008E492D">
            <w:pPr>
              <w:spacing w:after="0" w:line="240" w:lineRule="auto"/>
              <w:jc w:val="both"/>
              <w:rPr>
                <w:rFonts w:ascii="Times New Roman" w:hAnsi="Times New Roman"/>
                <w:sz w:val="24"/>
                <w:szCs w:val="24"/>
              </w:rPr>
            </w:pPr>
            <w:r w:rsidRPr="00AD1BDA">
              <w:rPr>
                <w:rFonts w:ascii="Times New Roman" w:hAnsi="Times New Roman"/>
                <w:sz w:val="24"/>
                <w:szCs w:val="24"/>
              </w:rPr>
              <w:t xml:space="preserve">Пункт 10 статьи 161 Бюджетного кодекса Российской Федерации </w:t>
            </w:r>
          </w:p>
        </w:tc>
        <w:tc>
          <w:tcPr>
            <w:tcW w:w="1133" w:type="dxa"/>
            <w:shd w:val="clear" w:color="auto" w:fill="auto"/>
          </w:tcPr>
          <w:p w:rsidR="00C84273" w:rsidRPr="00AD1BDA" w:rsidDel="00B07EB0" w:rsidRDefault="00C84273" w:rsidP="008E492D">
            <w:pPr>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1134" w:type="dxa"/>
            <w:gridSpan w:val="2"/>
            <w:shd w:val="clear" w:color="auto" w:fill="auto"/>
          </w:tcPr>
          <w:p w:rsidR="00C84273" w:rsidRPr="00AD1BDA" w:rsidRDefault="00C84273"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268" w:type="dxa"/>
            <w:shd w:val="clear" w:color="auto" w:fill="auto"/>
          </w:tcPr>
          <w:p w:rsidR="00C84273" w:rsidRPr="00AD1BDA" w:rsidRDefault="00C84273" w:rsidP="008E492D">
            <w:pPr>
              <w:spacing w:after="0" w:line="240" w:lineRule="auto"/>
              <w:jc w:val="both"/>
              <w:rPr>
                <w:rFonts w:ascii="Times New Roman" w:hAnsi="Times New Roman"/>
                <w:sz w:val="24"/>
                <w:szCs w:val="24"/>
              </w:rPr>
            </w:pPr>
            <w:r w:rsidRPr="00AD1BDA">
              <w:rPr>
                <w:rFonts w:ascii="Times New Roman" w:hAnsi="Times New Roman"/>
                <w:sz w:val="24"/>
                <w:szCs w:val="24"/>
              </w:rPr>
              <w:t>Статья 15.15.8 Кодекса Российской Федерации об административных правонарушениях</w:t>
            </w:r>
          </w:p>
        </w:tc>
      </w:tr>
      <w:tr w:rsidR="00AD1BDA" w:rsidRPr="00AD1BDA" w:rsidTr="00D06FDC">
        <w:tc>
          <w:tcPr>
            <w:tcW w:w="1276" w:type="dxa"/>
            <w:shd w:val="clear" w:color="auto" w:fill="auto"/>
          </w:tcPr>
          <w:p w:rsidR="00C84273" w:rsidRPr="00AD1BDA" w:rsidRDefault="00C84273" w:rsidP="00B24579">
            <w:pPr>
              <w:jc w:val="center"/>
              <w:rPr>
                <w:rFonts w:ascii="Times New Roman" w:hAnsi="Times New Roman"/>
                <w:sz w:val="24"/>
                <w:szCs w:val="24"/>
              </w:rPr>
            </w:pPr>
            <w:r w:rsidRPr="00AD1BDA">
              <w:rPr>
                <w:rFonts w:ascii="Times New Roman" w:hAnsi="Times New Roman"/>
                <w:sz w:val="24"/>
                <w:szCs w:val="24"/>
              </w:rPr>
              <w:t>1.1.17</w:t>
            </w:r>
          </w:p>
        </w:tc>
        <w:tc>
          <w:tcPr>
            <w:tcW w:w="6664" w:type="dxa"/>
            <w:gridSpan w:val="3"/>
            <w:shd w:val="clear" w:color="auto" w:fill="auto"/>
          </w:tcPr>
          <w:p w:rsidR="00C84273" w:rsidRPr="00AD1BDA" w:rsidRDefault="00C84273" w:rsidP="006C4BB8">
            <w:pPr>
              <w:autoSpaceDE w:val="0"/>
              <w:autoSpaceDN w:val="0"/>
              <w:adjustRightInd w:val="0"/>
              <w:spacing w:after="0" w:line="240" w:lineRule="auto"/>
              <w:jc w:val="both"/>
              <w:rPr>
                <w:rFonts w:ascii="Times New Roman" w:hAnsi="Times New Roman"/>
                <w:sz w:val="24"/>
                <w:szCs w:val="24"/>
                <w:lang w:eastAsia="ru-RU"/>
              </w:rPr>
            </w:pPr>
            <w:r w:rsidRPr="00AD1BDA">
              <w:rPr>
                <w:rFonts w:ascii="Times New Roman" w:hAnsi="Times New Roman"/>
                <w:sz w:val="24"/>
                <w:szCs w:val="24"/>
              </w:rPr>
              <w:t xml:space="preserve">Нарушение запрета на предоставление и получение казенным учреждением кредитов </w:t>
            </w:r>
            <w:r w:rsidRPr="00AD1BDA">
              <w:rPr>
                <w:rFonts w:ascii="Times New Roman" w:hAnsi="Times New Roman"/>
                <w:sz w:val="24"/>
                <w:szCs w:val="24"/>
                <w:lang w:eastAsia="ru-RU"/>
              </w:rPr>
              <w:t>(займов), приобретение ценных бумаг</w:t>
            </w:r>
          </w:p>
          <w:p w:rsidR="00C84273" w:rsidRPr="00AD1BDA" w:rsidRDefault="00C84273">
            <w:pPr>
              <w:spacing w:after="0" w:line="240" w:lineRule="auto"/>
              <w:jc w:val="both"/>
              <w:rPr>
                <w:rFonts w:ascii="Times New Roman" w:hAnsi="Times New Roman"/>
                <w:sz w:val="24"/>
                <w:szCs w:val="24"/>
              </w:rPr>
            </w:pPr>
          </w:p>
        </w:tc>
        <w:tc>
          <w:tcPr>
            <w:tcW w:w="3685" w:type="dxa"/>
            <w:shd w:val="clear" w:color="auto" w:fill="auto"/>
          </w:tcPr>
          <w:p w:rsidR="00C84273" w:rsidRPr="00AD1BDA" w:rsidRDefault="00C84273" w:rsidP="00BF67BE">
            <w:pPr>
              <w:spacing w:after="0" w:line="240" w:lineRule="auto"/>
              <w:jc w:val="both"/>
              <w:rPr>
                <w:rFonts w:ascii="Times New Roman" w:hAnsi="Times New Roman"/>
                <w:sz w:val="24"/>
                <w:szCs w:val="24"/>
              </w:rPr>
            </w:pPr>
            <w:r w:rsidRPr="00AD1BDA">
              <w:rPr>
                <w:rFonts w:ascii="Times New Roman" w:hAnsi="Times New Roman"/>
                <w:sz w:val="24"/>
                <w:szCs w:val="24"/>
              </w:rPr>
              <w:t>Пункт 10 статьи 161 Бюджетного кодекса Российской Федерации</w:t>
            </w:r>
          </w:p>
        </w:tc>
        <w:tc>
          <w:tcPr>
            <w:tcW w:w="1133" w:type="dxa"/>
            <w:shd w:val="clear" w:color="auto" w:fill="auto"/>
          </w:tcPr>
          <w:p w:rsidR="00C84273" w:rsidRPr="00AD1BDA" w:rsidRDefault="00C84273" w:rsidP="008E492D">
            <w:pPr>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1134" w:type="dxa"/>
            <w:gridSpan w:val="2"/>
            <w:shd w:val="clear" w:color="auto" w:fill="auto"/>
          </w:tcPr>
          <w:p w:rsidR="00C84273" w:rsidRPr="00AD1BDA" w:rsidRDefault="00C84273"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268" w:type="dxa"/>
            <w:shd w:val="clear" w:color="auto" w:fill="auto"/>
          </w:tcPr>
          <w:p w:rsidR="00C84273" w:rsidRPr="00AD1BDA" w:rsidRDefault="00C84273" w:rsidP="008E492D">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1E09A0" w:rsidRPr="00AD1BDA" w:rsidRDefault="001E09A0" w:rsidP="00B24579">
            <w:pPr>
              <w:jc w:val="center"/>
            </w:pPr>
            <w:r w:rsidRPr="00AD1BDA">
              <w:rPr>
                <w:rFonts w:ascii="Times New Roman" w:hAnsi="Times New Roman"/>
                <w:sz w:val="24"/>
                <w:szCs w:val="24"/>
              </w:rPr>
              <w:t>1.1.18</w:t>
            </w:r>
          </w:p>
        </w:tc>
        <w:tc>
          <w:tcPr>
            <w:tcW w:w="6664" w:type="dxa"/>
            <w:gridSpan w:val="3"/>
            <w:shd w:val="clear" w:color="auto" w:fill="auto"/>
          </w:tcPr>
          <w:p w:rsidR="001E09A0" w:rsidRPr="00AD1BDA" w:rsidRDefault="001E09A0" w:rsidP="00514142">
            <w:pPr>
              <w:spacing w:after="0" w:line="240" w:lineRule="auto"/>
              <w:jc w:val="both"/>
              <w:rPr>
                <w:rFonts w:ascii="Times New Roman" w:hAnsi="Times New Roman"/>
                <w:sz w:val="24"/>
                <w:szCs w:val="24"/>
              </w:rPr>
            </w:pPr>
            <w:r w:rsidRPr="00AD1BDA">
              <w:rPr>
                <w:rFonts w:ascii="Times New Roman" w:hAnsi="Times New Roman"/>
                <w:sz w:val="24"/>
                <w:szCs w:val="24"/>
              </w:rPr>
              <w:t xml:space="preserve">Нарушение порядка принятия решений о разработке государственных (муниципальных) программ, их формирования и </w:t>
            </w:r>
            <w:r w:rsidRPr="00AD1BDA">
              <w:rPr>
                <w:rFonts w:ascii="Times New Roman" w:hAnsi="Times New Roman"/>
                <w:sz w:val="24"/>
                <w:szCs w:val="24"/>
                <w:lang w:eastAsia="ru-RU"/>
              </w:rPr>
              <w:t>оценки их планируемой эффективности</w:t>
            </w:r>
            <w:r w:rsidRPr="00AD1BDA">
              <w:rPr>
                <w:rFonts w:ascii="Times New Roman" w:hAnsi="Times New Roman"/>
                <w:sz w:val="24"/>
                <w:szCs w:val="24"/>
              </w:rPr>
              <w:t xml:space="preserve"> государственных (муниципальных) программ</w:t>
            </w:r>
          </w:p>
        </w:tc>
        <w:tc>
          <w:tcPr>
            <w:tcW w:w="3685" w:type="dxa"/>
            <w:shd w:val="clear" w:color="auto" w:fill="auto"/>
          </w:tcPr>
          <w:p w:rsidR="001E09A0" w:rsidRPr="00AD1BDA" w:rsidRDefault="001E09A0" w:rsidP="002305AB">
            <w:pPr>
              <w:spacing w:after="0" w:line="240" w:lineRule="auto"/>
              <w:jc w:val="both"/>
              <w:rPr>
                <w:rFonts w:ascii="Times New Roman" w:hAnsi="Times New Roman"/>
                <w:sz w:val="24"/>
                <w:szCs w:val="24"/>
              </w:rPr>
            </w:pPr>
            <w:r w:rsidRPr="00AD1BDA">
              <w:rPr>
                <w:rFonts w:ascii="Times New Roman" w:hAnsi="Times New Roman"/>
                <w:sz w:val="24"/>
                <w:szCs w:val="24"/>
              </w:rPr>
              <w:t>Статья 179 Бюджетного кодекса Российской Федерации</w:t>
            </w:r>
          </w:p>
          <w:p w:rsidR="001E09A0" w:rsidRPr="00AD1BDA" w:rsidRDefault="001E09A0" w:rsidP="002305AB">
            <w:pPr>
              <w:autoSpaceDE w:val="0"/>
              <w:autoSpaceDN w:val="0"/>
              <w:adjustRightInd w:val="0"/>
              <w:spacing w:after="0" w:line="240" w:lineRule="auto"/>
              <w:jc w:val="both"/>
              <w:rPr>
                <w:rFonts w:ascii="Times New Roman" w:hAnsi="Times New Roman"/>
                <w:sz w:val="24"/>
                <w:szCs w:val="24"/>
                <w:lang w:eastAsia="ru-RU"/>
              </w:rPr>
            </w:pPr>
            <w:r w:rsidRPr="00AD1BDA">
              <w:rPr>
                <w:rFonts w:ascii="Times New Roman" w:hAnsi="Times New Roman"/>
                <w:sz w:val="24"/>
                <w:szCs w:val="24"/>
              </w:rPr>
              <w:t>П</w:t>
            </w:r>
            <w:r w:rsidRPr="00AD1BDA">
              <w:rPr>
                <w:rFonts w:ascii="Times New Roman" w:hAnsi="Times New Roman"/>
                <w:sz w:val="24"/>
                <w:szCs w:val="24"/>
                <w:lang w:eastAsia="ru-RU"/>
              </w:rPr>
              <w:t xml:space="preserve">орядок разработки, реализации и оценки эффективности государственных программ Российской Федерации, утвержденный постановлением Правительства Российской Федерации от 2 августа 2010 г. </w:t>
            </w:r>
            <w:r w:rsidRPr="00AD1BDA">
              <w:rPr>
                <w:rFonts w:ascii="Times New Roman" w:hAnsi="Times New Roman"/>
                <w:sz w:val="24"/>
                <w:szCs w:val="24"/>
                <w:lang w:eastAsia="ru-RU"/>
              </w:rPr>
              <w:br/>
              <w:t>№ 588</w:t>
            </w:r>
            <w:r w:rsidRPr="00AD1BDA">
              <w:rPr>
                <w:rFonts w:ascii="Times New Roman" w:hAnsi="Times New Roman"/>
                <w:sz w:val="24"/>
                <w:szCs w:val="24"/>
                <w:vertAlign w:val="superscript"/>
                <w:lang w:eastAsia="ru-RU"/>
              </w:rPr>
              <w:t>5</w:t>
            </w:r>
            <w:r w:rsidRPr="00AD1BDA">
              <w:rPr>
                <w:rFonts w:ascii="Times New Roman" w:hAnsi="Times New Roman"/>
                <w:sz w:val="24"/>
                <w:szCs w:val="24"/>
                <w:lang w:eastAsia="ru-RU"/>
              </w:rPr>
              <w:t xml:space="preserve"> </w:t>
            </w:r>
          </w:p>
          <w:p w:rsidR="001E09A0" w:rsidRPr="00AD1BDA" w:rsidRDefault="00AD1BDA" w:rsidP="002305AB">
            <w:pPr>
              <w:pStyle w:val="ConsPlusNormal"/>
              <w:ind w:firstLine="0"/>
              <w:jc w:val="both"/>
              <w:rPr>
                <w:rFonts w:ascii="Times New Roman" w:hAnsi="Times New Roman" w:cs="Times New Roman"/>
                <w:sz w:val="24"/>
                <w:szCs w:val="24"/>
                <w:vertAlign w:val="superscript"/>
              </w:rPr>
            </w:pPr>
            <w:hyperlink r:id="rId13" w:tooltip="Приказ Минэкономразвития России от 20.11.2013 N 690 &quot;Об утверждении Методических указаний по разработке и реализации государственных программ Российской Федерации&quot; (Зарегистрировано в Минюсте России 03.02.2014 N 31212)------------ Утратил силу или отменен{Конс" w:history="1">
              <w:r w:rsidR="001E09A0" w:rsidRPr="00AD1BDA">
                <w:rPr>
                  <w:rFonts w:ascii="Times New Roman" w:hAnsi="Times New Roman" w:cs="Times New Roman"/>
                  <w:sz w:val="24"/>
                  <w:szCs w:val="24"/>
                </w:rPr>
                <w:t>приказ</w:t>
              </w:r>
            </w:hyperlink>
            <w:r w:rsidR="001E09A0" w:rsidRPr="00AD1BDA">
              <w:rPr>
                <w:rFonts w:ascii="Times New Roman" w:hAnsi="Times New Roman" w:cs="Times New Roman"/>
                <w:sz w:val="24"/>
                <w:szCs w:val="24"/>
              </w:rPr>
              <w:t xml:space="preserve"> Министерства экономического развития Российской Федерации от 20 ноября 2013 г. № 690 </w:t>
            </w:r>
            <w:r w:rsidR="001E09A0" w:rsidRPr="00AD1BDA">
              <w:rPr>
                <w:rFonts w:ascii="Times New Roman" w:hAnsi="Times New Roman" w:cs="Times New Roman"/>
                <w:sz w:val="24"/>
                <w:szCs w:val="24"/>
              </w:rPr>
              <w:br/>
              <w:t>«Об утверждении методических указаний по разработке и реализации государственных программ Российской Федерации» (действовал до 16.09.2016)</w:t>
            </w:r>
            <w:r w:rsidR="001E09A0" w:rsidRPr="00AD1BDA">
              <w:rPr>
                <w:rFonts w:ascii="Times New Roman" w:hAnsi="Times New Roman" w:cs="Times New Roman"/>
                <w:sz w:val="24"/>
                <w:szCs w:val="24"/>
                <w:vertAlign w:val="superscript"/>
              </w:rPr>
              <w:t>5</w:t>
            </w:r>
          </w:p>
          <w:p w:rsidR="001E09A0" w:rsidRPr="00AD1BDA" w:rsidRDefault="001E09A0" w:rsidP="002305AB">
            <w:pPr>
              <w:autoSpaceDE w:val="0"/>
              <w:autoSpaceDN w:val="0"/>
              <w:adjustRightInd w:val="0"/>
              <w:spacing w:after="0" w:line="240" w:lineRule="auto"/>
              <w:jc w:val="both"/>
              <w:rPr>
                <w:rFonts w:ascii="Times New Roman" w:hAnsi="Times New Roman"/>
                <w:sz w:val="24"/>
                <w:szCs w:val="24"/>
                <w:vertAlign w:val="superscript"/>
              </w:rPr>
            </w:pPr>
            <w:r w:rsidRPr="00AD1BDA">
              <w:rPr>
                <w:rFonts w:ascii="Times New Roman" w:hAnsi="Times New Roman"/>
                <w:sz w:val="24"/>
                <w:szCs w:val="24"/>
              </w:rPr>
              <w:t xml:space="preserve">приказ Министерства экономического развития Российской Федерации от 16 сентября 2016 № 582 </w:t>
            </w:r>
            <w:r w:rsidRPr="00AD1BDA">
              <w:rPr>
                <w:rFonts w:ascii="Times New Roman" w:hAnsi="Times New Roman"/>
                <w:sz w:val="24"/>
                <w:szCs w:val="24"/>
              </w:rPr>
              <w:br/>
              <w:t>«Об утверждении Методических указаний по разработке и реализации государственных программ Российской Федерации»</w:t>
            </w:r>
            <w:r w:rsidRPr="00AD1BDA">
              <w:rPr>
                <w:rFonts w:ascii="Times New Roman" w:hAnsi="Times New Roman"/>
                <w:sz w:val="24"/>
                <w:szCs w:val="24"/>
                <w:vertAlign w:val="superscript"/>
              </w:rPr>
              <w:t>5</w:t>
            </w:r>
          </w:p>
          <w:p w:rsidR="001E09A0" w:rsidRPr="00AD1BDA" w:rsidRDefault="001E09A0" w:rsidP="002305AB">
            <w:pPr>
              <w:autoSpaceDE w:val="0"/>
              <w:autoSpaceDN w:val="0"/>
              <w:adjustRightInd w:val="0"/>
              <w:spacing w:after="0" w:line="240" w:lineRule="auto"/>
              <w:jc w:val="both"/>
              <w:rPr>
                <w:rFonts w:ascii="Times New Roman" w:hAnsi="Times New Roman"/>
                <w:sz w:val="24"/>
                <w:szCs w:val="24"/>
              </w:rPr>
            </w:pPr>
            <w:r w:rsidRPr="00AD1BDA">
              <w:rPr>
                <w:rFonts w:ascii="Times New Roman" w:eastAsia="Times New Roman" w:hAnsi="Times New Roman"/>
                <w:sz w:val="24"/>
                <w:szCs w:val="24"/>
                <w:lang w:eastAsia="ru-RU"/>
              </w:rPr>
              <w:t>Постановление Правительства Московской области от 25.03.2013 № 208/8 «Об утверждении Порядка разработки и реализации государственных программ Московской области»</w:t>
            </w:r>
          </w:p>
        </w:tc>
        <w:tc>
          <w:tcPr>
            <w:tcW w:w="1133" w:type="dxa"/>
            <w:shd w:val="clear" w:color="auto" w:fill="auto"/>
          </w:tcPr>
          <w:p w:rsidR="001E09A0" w:rsidRPr="00AD1BDA" w:rsidRDefault="001E09A0"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p w:rsidR="001E09A0" w:rsidRPr="00AD1BDA" w:rsidRDefault="001E09A0" w:rsidP="008E492D">
            <w:pPr>
              <w:spacing w:after="0" w:line="240" w:lineRule="auto"/>
              <w:ind w:left="-108" w:right="-108"/>
              <w:jc w:val="center"/>
              <w:rPr>
                <w:rFonts w:ascii="Times New Roman" w:hAnsi="Times New Roman"/>
                <w:sz w:val="24"/>
                <w:szCs w:val="24"/>
              </w:rPr>
            </w:pPr>
          </w:p>
        </w:tc>
        <w:tc>
          <w:tcPr>
            <w:tcW w:w="1134" w:type="dxa"/>
            <w:gridSpan w:val="2"/>
            <w:shd w:val="clear" w:color="auto" w:fill="auto"/>
          </w:tcPr>
          <w:p w:rsidR="001E09A0" w:rsidRPr="00AD1BDA" w:rsidRDefault="001E09A0"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268" w:type="dxa"/>
            <w:shd w:val="clear" w:color="auto" w:fill="auto"/>
          </w:tcPr>
          <w:p w:rsidR="001E09A0" w:rsidRPr="00AD1BDA" w:rsidRDefault="001E09A0" w:rsidP="008E492D">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1E09A0" w:rsidRPr="00AD1BDA" w:rsidRDefault="001E09A0" w:rsidP="00B24579">
            <w:pPr>
              <w:spacing w:after="0" w:line="240" w:lineRule="auto"/>
              <w:jc w:val="center"/>
              <w:rPr>
                <w:rFonts w:ascii="Times New Roman" w:hAnsi="Times New Roman"/>
                <w:sz w:val="24"/>
                <w:szCs w:val="24"/>
              </w:rPr>
            </w:pPr>
            <w:r w:rsidRPr="00AD1BDA">
              <w:rPr>
                <w:rFonts w:ascii="Times New Roman" w:hAnsi="Times New Roman"/>
                <w:sz w:val="24"/>
                <w:szCs w:val="24"/>
              </w:rPr>
              <w:t>1.1.19</w:t>
            </w:r>
          </w:p>
        </w:tc>
        <w:tc>
          <w:tcPr>
            <w:tcW w:w="6664" w:type="dxa"/>
            <w:gridSpan w:val="3"/>
            <w:shd w:val="clear" w:color="auto" w:fill="auto"/>
          </w:tcPr>
          <w:p w:rsidR="001E09A0" w:rsidRPr="00AD1BDA" w:rsidRDefault="001E09A0" w:rsidP="00053461">
            <w:pPr>
              <w:spacing w:after="0" w:line="240" w:lineRule="auto"/>
              <w:jc w:val="both"/>
              <w:rPr>
                <w:rFonts w:ascii="Times New Roman" w:hAnsi="Times New Roman"/>
                <w:sz w:val="24"/>
                <w:szCs w:val="24"/>
              </w:rPr>
            </w:pPr>
            <w:r w:rsidRPr="00AD1BDA">
              <w:rPr>
                <w:rFonts w:ascii="Times New Roman" w:hAnsi="Times New Roman"/>
                <w:sz w:val="24"/>
                <w:szCs w:val="24"/>
              </w:rPr>
              <w:t xml:space="preserve">Нарушение порядка разработки и утверждения ведомственных целевых программ </w:t>
            </w:r>
          </w:p>
        </w:tc>
        <w:tc>
          <w:tcPr>
            <w:tcW w:w="3685" w:type="dxa"/>
            <w:shd w:val="clear" w:color="auto" w:fill="auto"/>
          </w:tcPr>
          <w:p w:rsidR="001E09A0" w:rsidRPr="00AD1BDA" w:rsidRDefault="001E09A0" w:rsidP="002305AB">
            <w:pPr>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Статья 179.3 Бюджетного кодекса Российской Федерации </w:t>
            </w:r>
          </w:p>
          <w:p w:rsidR="001E09A0" w:rsidRPr="00AD1BDA" w:rsidRDefault="001E09A0" w:rsidP="002305AB">
            <w:pPr>
              <w:spacing w:after="0" w:line="240" w:lineRule="auto"/>
              <w:jc w:val="both"/>
              <w:rPr>
                <w:rFonts w:ascii="Times New Roman" w:hAnsi="Times New Roman"/>
                <w:sz w:val="24"/>
                <w:szCs w:val="24"/>
              </w:rPr>
            </w:pPr>
            <w:r w:rsidRPr="00AD1BDA">
              <w:rPr>
                <w:rFonts w:ascii="Times New Roman" w:hAnsi="Times New Roman"/>
                <w:sz w:val="24"/>
                <w:szCs w:val="24"/>
                <w:lang w:eastAsia="ru-RU"/>
              </w:rPr>
              <w:t>Положение о разработке, утверждении и реализации ведомственных целевых программ, утвержденное постановлением  Правительства Российской Федерации от 19 апреля 2005 г. № 239</w:t>
            </w:r>
            <w:r w:rsidRPr="00AD1BDA">
              <w:rPr>
                <w:rFonts w:ascii="Times New Roman" w:hAnsi="Times New Roman"/>
                <w:sz w:val="24"/>
                <w:szCs w:val="24"/>
                <w:vertAlign w:val="superscript"/>
                <w:lang w:eastAsia="ru-RU"/>
              </w:rPr>
              <w:t>5</w:t>
            </w:r>
            <w:r w:rsidRPr="00AD1BDA">
              <w:rPr>
                <w:rFonts w:ascii="Times New Roman" w:hAnsi="Times New Roman"/>
                <w:sz w:val="24"/>
                <w:szCs w:val="24"/>
                <w:lang w:eastAsia="ru-RU"/>
              </w:rPr>
              <w:t xml:space="preserve"> </w:t>
            </w:r>
          </w:p>
        </w:tc>
        <w:tc>
          <w:tcPr>
            <w:tcW w:w="1133" w:type="dxa"/>
            <w:shd w:val="clear" w:color="auto" w:fill="auto"/>
          </w:tcPr>
          <w:p w:rsidR="001E09A0" w:rsidRPr="00AD1BDA" w:rsidRDefault="001E09A0"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1134" w:type="dxa"/>
            <w:gridSpan w:val="2"/>
            <w:shd w:val="clear" w:color="auto" w:fill="auto"/>
          </w:tcPr>
          <w:p w:rsidR="001E09A0" w:rsidRPr="00AD1BDA" w:rsidRDefault="001E09A0"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268" w:type="dxa"/>
            <w:shd w:val="clear" w:color="auto" w:fill="auto"/>
          </w:tcPr>
          <w:p w:rsidR="001E09A0" w:rsidRPr="00AD1BDA" w:rsidRDefault="001E09A0" w:rsidP="008E492D">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1E09A0" w:rsidRPr="00AD1BDA" w:rsidRDefault="001E09A0" w:rsidP="00B24579">
            <w:pPr>
              <w:spacing w:after="0" w:line="240" w:lineRule="auto"/>
              <w:jc w:val="center"/>
              <w:rPr>
                <w:rFonts w:ascii="Times New Roman" w:hAnsi="Times New Roman"/>
                <w:sz w:val="24"/>
                <w:szCs w:val="24"/>
              </w:rPr>
            </w:pPr>
            <w:r w:rsidRPr="00AD1BDA">
              <w:rPr>
                <w:rFonts w:ascii="Times New Roman" w:hAnsi="Times New Roman"/>
                <w:sz w:val="24"/>
                <w:szCs w:val="24"/>
                <w:lang w:val="en-US"/>
              </w:rPr>
              <w:t>1</w:t>
            </w:r>
            <w:r w:rsidRPr="00AD1BDA">
              <w:rPr>
                <w:rFonts w:ascii="Times New Roman" w:hAnsi="Times New Roman"/>
                <w:sz w:val="24"/>
                <w:szCs w:val="24"/>
              </w:rPr>
              <w:t>.1.20</w:t>
            </w:r>
          </w:p>
        </w:tc>
        <w:tc>
          <w:tcPr>
            <w:tcW w:w="6664" w:type="dxa"/>
            <w:gridSpan w:val="3"/>
            <w:shd w:val="clear" w:color="auto" w:fill="auto"/>
          </w:tcPr>
          <w:p w:rsidR="001E09A0" w:rsidRPr="00AD1BDA" w:rsidRDefault="001E09A0" w:rsidP="000F1667">
            <w:pPr>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 разработки федеральных целевых программ,</w:t>
            </w:r>
            <w:r w:rsidRPr="00AD1BDA">
              <w:rPr>
                <w:rFonts w:ascii="Times New Roman" w:hAnsi="Times New Roman"/>
                <w:b/>
                <w:sz w:val="24"/>
                <w:szCs w:val="24"/>
              </w:rPr>
              <w:t xml:space="preserve"> </w:t>
            </w:r>
            <w:r w:rsidRPr="00AD1BDA">
              <w:rPr>
                <w:rFonts w:ascii="Times New Roman" w:hAnsi="Times New Roman"/>
                <w:sz w:val="24"/>
                <w:szCs w:val="24"/>
              </w:rPr>
              <w:t>региональных целевых программ и муниципальных целевых программ</w:t>
            </w:r>
          </w:p>
        </w:tc>
        <w:tc>
          <w:tcPr>
            <w:tcW w:w="3685" w:type="dxa"/>
            <w:shd w:val="clear" w:color="auto" w:fill="auto"/>
          </w:tcPr>
          <w:p w:rsidR="001E09A0" w:rsidRPr="00AD1BDA" w:rsidRDefault="00AD1BDA" w:rsidP="002305AB">
            <w:pPr>
              <w:autoSpaceDE w:val="0"/>
              <w:autoSpaceDN w:val="0"/>
              <w:adjustRightInd w:val="0"/>
              <w:spacing w:after="0" w:line="240" w:lineRule="auto"/>
              <w:jc w:val="both"/>
              <w:rPr>
                <w:rFonts w:ascii="Times New Roman" w:hAnsi="Times New Roman"/>
                <w:sz w:val="24"/>
                <w:szCs w:val="24"/>
              </w:rPr>
            </w:pPr>
            <w:hyperlink r:id="rId14" w:history="1">
              <w:r w:rsidR="001E09A0" w:rsidRPr="00AD1BDA">
                <w:rPr>
                  <w:rFonts w:ascii="Times New Roman" w:hAnsi="Times New Roman"/>
                  <w:sz w:val="24"/>
                  <w:szCs w:val="24"/>
                  <w:lang w:eastAsia="ru-RU"/>
                </w:rPr>
                <w:t>Порядок</w:t>
              </w:r>
            </w:hyperlink>
            <w:r w:rsidR="001E09A0" w:rsidRPr="00AD1BDA">
              <w:rPr>
                <w:rFonts w:ascii="Times New Roman" w:hAnsi="Times New Roman"/>
                <w:sz w:val="24"/>
                <w:szCs w:val="24"/>
                <w:lang w:eastAsia="ru-RU"/>
              </w:rPr>
              <w:t xml:space="preserve">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утвержденный постановлением Правительства Российской Федерации от 26 июня 1995 г. № 594</w:t>
            </w:r>
            <w:r w:rsidR="001E09A0" w:rsidRPr="00AD1BDA">
              <w:rPr>
                <w:rFonts w:ascii="Times New Roman" w:hAnsi="Times New Roman"/>
                <w:sz w:val="24"/>
                <w:szCs w:val="24"/>
                <w:vertAlign w:val="superscript"/>
                <w:lang w:eastAsia="ru-RU"/>
              </w:rPr>
              <w:t>5</w:t>
            </w:r>
            <w:r w:rsidR="001E09A0" w:rsidRPr="00AD1BDA">
              <w:rPr>
                <w:rFonts w:ascii="Times New Roman" w:hAnsi="Times New Roman"/>
                <w:sz w:val="24"/>
                <w:szCs w:val="24"/>
                <w:lang w:eastAsia="ru-RU"/>
              </w:rPr>
              <w:t xml:space="preserve"> </w:t>
            </w:r>
          </w:p>
        </w:tc>
        <w:tc>
          <w:tcPr>
            <w:tcW w:w="1133" w:type="dxa"/>
            <w:shd w:val="clear" w:color="auto" w:fill="auto"/>
          </w:tcPr>
          <w:p w:rsidR="001E09A0" w:rsidRPr="00AD1BDA" w:rsidRDefault="001E09A0"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1134" w:type="dxa"/>
            <w:gridSpan w:val="2"/>
            <w:shd w:val="clear" w:color="auto" w:fill="auto"/>
          </w:tcPr>
          <w:p w:rsidR="001E09A0" w:rsidRPr="00AD1BDA" w:rsidRDefault="001E09A0" w:rsidP="0070794F">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268" w:type="dxa"/>
            <w:shd w:val="clear" w:color="auto" w:fill="auto"/>
          </w:tcPr>
          <w:p w:rsidR="001E09A0" w:rsidRPr="00AD1BDA" w:rsidRDefault="001E09A0" w:rsidP="008E492D">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1E09A0" w:rsidRPr="00AD1BDA" w:rsidRDefault="001E09A0" w:rsidP="00B24579">
            <w:pPr>
              <w:jc w:val="center"/>
              <w:rPr>
                <w:vertAlign w:val="superscript"/>
              </w:rPr>
            </w:pPr>
            <w:r w:rsidRPr="00AD1BDA">
              <w:rPr>
                <w:rFonts w:ascii="Times New Roman" w:hAnsi="Times New Roman"/>
                <w:sz w:val="24"/>
                <w:szCs w:val="24"/>
              </w:rPr>
              <w:t>1.1.21</w:t>
            </w:r>
            <w:r w:rsidRPr="00AD1BDA">
              <w:rPr>
                <w:rFonts w:ascii="Times New Roman" w:hAnsi="Times New Roman"/>
                <w:sz w:val="24"/>
                <w:szCs w:val="24"/>
                <w:vertAlign w:val="superscript"/>
              </w:rPr>
              <w:t>5</w:t>
            </w:r>
          </w:p>
        </w:tc>
        <w:tc>
          <w:tcPr>
            <w:tcW w:w="6664" w:type="dxa"/>
            <w:gridSpan w:val="3"/>
            <w:shd w:val="clear" w:color="auto" w:fill="auto"/>
          </w:tcPr>
          <w:p w:rsidR="001E09A0" w:rsidRPr="00AD1BDA" w:rsidRDefault="001E09A0" w:rsidP="001C6E68">
            <w:pPr>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 формирования федеральной адресной инвестиционной программы</w:t>
            </w:r>
          </w:p>
          <w:p w:rsidR="001E09A0" w:rsidRPr="00AD1BDA" w:rsidRDefault="001E09A0" w:rsidP="001C6E68">
            <w:pPr>
              <w:spacing w:after="0" w:line="240" w:lineRule="auto"/>
              <w:jc w:val="both"/>
              <w:rPr>
                <w:rFonts w:ascii="Times New Roman" w:hAnsi="Times New Roman"/>
                <w:sz w:val="24"/>
                <w:szCs w:val="24"/>
              </w:rPr>
            </w:pPr>
          </w:p>
        </w:tc>
        <w:tc>
          <w:tcPr>
            <w:tcW w:w="3685" w:type="dxa"/>
            <w:shd w:val="clear" w:color="auto" w:fill="auto"/>
          </w:tcPr>
          <w:p w:rsidR="001E09A0" w:rsidRPr="00AD1BDA" w:rsidRDefault="001E09A0" w:rsidP="002305AB">
            <w:pPr>
              <w:spacing w:after="0" w:line="240" w:lineRule="auto"/>
              <w:jc w:val="both"/>
              <w:rPr>
                <w:rFonts w:ascii="Times New Roman" w:hAnsi="Times New Roman"/>
                <w:sz w:val="24"/>
                <w:szCs w:val="24"/>
              </w:rPr>
            </w:pPr>
            <w:r w:rsidRPr="00AD1BDA">
              <w:rPr>
                <w:rFonts w:ascii="Times New Roman" w:hAnsi="Times New Roman"/>
                <w:sz w:val="24"/>
                <w:szCs w:val="24"/>
              </w:rPr>
              <w:t>Пункт 3 статьи 179.1</w:t>
            </w:r>
            <w:r w:rsidRPr="00AD1BDA">
              <w:rPr>
                <w:rFonts w:ascii="Times New Roman" w:hAnsi="Times New Roman"/>
                <w:sz w:val="24"/>
                <w:szCs w:val="24"/>
                <w:vertAlign w:val="superscript"/>
              </w:rPr>
              <w:t xml:space="preserve"> </w:t>
            </w:r>
            <w:r w:rsidRPr="00AD1BDA">
              <w:rPr>
                <w:rFonts w:ascii="Times New Roman" w:hAnsi="Times New Roman"/>
                <w:sz w:val="24"/>
                <w:szCs w:val="24"/>
              </w:rPr>
              <w:t>Бюджетного кодекса Российской Федерации</w:t>
            </w:r>
          </w:p>
          <w:p w:rsidR="001E09A0" w:rsidRPr="00AD1BDA" w:rsidRDefault="001E09A0" w:rsidP="002305AB">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 xml:space="preserve">Правила формирования и реализации федеральной адресной инвестиционной программы, утвержденные постановлением Правительства Российской Федерации от 13 сентября 2010 г. № 716 </w:t>
            </w:r>
          </w:p>
        </w:tc>
        <w:tc>
          <w:tcPr>
            <w:tcW w:w="1133" w:type="dxa"/>
            <w:shd w:val="clear" w:color="auto" w:fill="auto"/>
          </w:tcPr>
          <w:p w:rsidR="001E09A0" w:rsidRPr="00AD1BDA" w:rsidRDefault="001E09A0"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1134" w:type="dxa"/>
            <w:gridSpan w:val="2"/>
            <w:shd w:val="clear" w:color="auto" w:fill="auto"/>
          </w:tcPr>
          <w:p w:rsidR="001E09A0" w:rsidRPr="00AD1BDA" w:rsidRDefault="001E09A0"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268" w:type="dxa"/>
            <w:shd w:val="clear" w:color="auto" w:fill="auto"/>
          </w:tcPr>
          <w:p w:rsidR="001E09A0" w:rsidRPr="00AD1BDA" w:rsidRDefault="001E09A0" w:rsidP="008E492D">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1E09A0" w:rsidRPr="00AD1BDA" w:rsidRDefault="001E09A0" w:rsidP="00B24579">
            <w:pPr>
              <w:jc w:val="center"/>
              <w:rPr>
                <w:rFonts w:ascii="Times New Roman" w:hAnsi="Times New Roman"/>
                <w:sz w:val="24"/>
                <w:szCs w:val="24"/>
              </w:rPr>
            </w:pPr>
            <w:r w:rsidRPr="00AD1BDA">
              <w:rPr>
                <w:rFonts w:ascii="Times New Roman" w:hAnsi="Times New Roman"/>
                <w:sz w:val="24"/>
                <w:szCs w:val="24"/>
              </w:rPr>
              <w:t>1.1.22</w:t>
            </w:r>
          </w:p>
        </w:tc>
        <w:tc>
          <w:tcPr>
            <w:tcW w:w="6664" w:type="dxa"/>
            <w:gridSpan w:val="3"/>
            <w:shd w:val="clear" w:color="auto" w:fill="auto"/>
          </w:tcPr>
          <w:p w:rsidR="001E09A0" w:rsidRPr="00AD1BDA" w:rsidRDefault="001E09A0" w:rsidP="001C6E68">
            <w:pPr>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 формирования адресной инвестиционной программы субъекта Российской Федерации, муниципального образования</w:t>
            </w:r>
          </w:p>
        </w:tc>
        <w:tc>
          <w:tcPr>
            <w:tcW w:w="3685" w:type="dxa"/>
            <w:shd w:val="clear" w:color="auto" w:fill="auto"/>
          </w:tcPr>
          <w:p w:rsidR="001E09A0" w:rsidRPr="00AD1BDA" w:rsidRDefault="001E09A0" w:rsidP="002305AB">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закон (решение) о бюджете</w:t>
            </w:r>
          </w:p>
          <w:p w:rsidR="001E09A0" w:rsidRPr="00AD1BDA" w:rsidRDefault="001E09A0" w:rsidP="002305AB">
            <w:pPr>
              <w:autoSpaceDE w:val="0"/>
              <w:autoSpaceDN w:val="0"/>
              <w:adjustRightInd w:val="0"/>
              <w:spacing w:after="0" w:line="240" w:lineRule="auto"/>
              <w:jc w:val="both"/>
              <w:rPr>
                <w:rFonts w:ascii="Times New Roman" w:hAnsi="Times New Roman"/>
                <w:sz w:val="24"/>
                <w:szCs w:val="24"/>
              </w:rPr>
            </w:pPr>
            <w:r w:rsidRPr="00AD1BDA">
              <w:rPr>
                <w:rFonts w:ascii="Times New Roman" w:eastAsia="Times New Roman" w:hAnsi="Times New Roman"/>
                <w:sz w:val="24"/>
                <w:szCs w:val="24"/>
                <w:lang w:eastAsia="ru-RU"/>
              </w:rPr>
              <w:t>Постановление Правительства Московской области от 27.12.2013 № 1168/55 «Об утверждении Положения о порядке формирования и реализации адресной инвестиционной программы Московской области»</w:t>
            </w:r>
          </w:p>
        </w:tc>
        <w:tc>
          <w:tcPr>
            <w:tcW w:w="1133" w:type="dxa"/>
            <w:shd w:val="clear" w:color="auto" w:fill="auto"/>
          </w:tcPr>
          <w:p w:rsidR="001E09A0" w:rsidRPr="00AD1BDA" w:rsidRDefault="001E09A0"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p w:rsidR="001E09A0" w:rsidRPr="00AD1BDA" w:rsidRDefault="001E09A0" w:rsidP="008E492D">
            <w:pPr>
              <w:spacing w:after="0" w:line="240" w:lineRule="auto"/>
              <w:ind w:left="-108" w:right="-108"/>
              <w:jc w:val="center"/>
              <w:rPr>
                <w:rFonts w:ascii="Times New Roman" w:hAnsi="Times New Roman"/>
                <w:sz w:val="24"/>
                <w:szCs w:val="24"/>
              </w:rPr>
            </w:pPr>
          </w:p>
        </w:tc>
        <w:tc>
          <w:tcPr>
            <w:tcW w:w="1134" w:type="dxa"/>
            <w:gridSpan w:val="2"/>
            <w:shd w:val="clear" w:color="auto" w:fill="auto"/>
          </w:tcPr>
          <w:p w:rsidR="001E09A0" w:rsidRPr="00AD1BDA" w:rsidRDefault="001E09A0" w:rsidP="000918E0">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268" w:type="dxa"/>
            <w:shd w:val="clear" w:color="auto" w:fill="auto"/>
          </w:tcPr>
          <w:p w:rsidR="001E09A0" w:rsidRPr="00AD1BDA" w:rsidRDefault="001E09A0" w:rsidP="008E492D">
            <w:pPr>
              <w:spacing w:after="0" w:line="240" w:lineRule="auto"/>
              <w:jc w:val="both"/>
              <w:rPr>
                <w:rFonts w:ascii="Times New Roman" w:hAnsi="Times New Roman"/>
                <w:sz w:val="24"/>
                <w:szCs w:val="24"/>
              </w:rPr>
            </w:pPr>
          </w:p>
        </w:tc>
      </w:tr>
      <w:tr w:rsidR="00AD1BDA" w:rsidRPr="00AD1BDA" w:rsidDel="002D3E05" w:rsidTr="00D06FDC">
        <w:tc>
          <w:tcPr>
            <w:tcW w:w="1276" w:type="dxa"/>
            <w:shd w:val="clear" w:color="auto" w:fill="auto"/>
          </w:tcPr>
          <w:p w:rsidR="001E09A0" w:rsidRPr="00AD1BDA" w:rsidDel="002D3E05" w:rsidRDefault="001E09A0" w:rsidP="00B24579">
            <w:pPr>
              <w:jc w:val="center"/>
              <w:rPr>
                <w:rFonts w:ascii="Times New Roman" w:hAnsi="Times New Roman"/>
                <w:sz w:val="24"/>
                <w:szCs w:val="24"/>
              </w:rPr>
            </w:pPr>
            <w:r w:rsidRPr="00AD1BDA">
              <w:rPr>
                <w:rFonts w:ascii="Times New Roman" w:hAnsi="Times New Roman"/>
                <w:sz w:val="24"/>
                <w:szCs w:val="24"/>
              </w:rPr>
              <w:t>1.1.23</w:t>
            </w:r>
          </w:p>
        </w:tc>
        <w:tc>
          <w:tcPr>
            <w:tcW w:w="6664" w:type="dxa"/>
            <w:gridSpan w:val="3"/>
            <w:shd w:val="clear" w:color="auto" w:fill="auto"/>
          </w:tcPr>
          <w:p w:rsidR="001E09A0" w:rsidRPr="00AD1BDA" w:rsidRDefault="001E09A0" w:rsidP="0092213D">
            <w:pPr>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 разработки прогнозного плана (программы) приватизации государственного (муниципального) имущества</w:t>
            </w:r>
          </w:p>
          <w:p w:rsidR="001E09A0" w:rsidRPr="00AD1BDA" w:rsidRDefault="001E09A0" w:rsidP="0092213D">
            <w:pPr>
              <w:spacing w:after="0" w:line="240" w:lineRule="auto"/>
              <w:jc w:val="both"/>
              <w:rPr>
                <w:rFonts w:ascii="Times New Roman" w:hAnsi="Times New Roman"/>
                <w:sz w:val="24"/>
                <w:szCs w:val="24"/>
              </w:rPr>
            </w:pPr>
          </w:p>
        </w:tc>
        <w:tc>
          <w:tcPr>
            <w:tcW w:w="3685" w:type="dxa"/>
            <w:shd w:val="clear" w:color="auto" w:fill="auto"/>
          </w:tcPr>
          <w:p w:rsidR="001E09A0" w:rsidRPr="00AD1BDA" w:rsidRDefault="001E09A0" w:rsidP="002305AB">
            <w:pPr>
              <w:spacing w:after="0" w:line="240" w:lineRule="auto"/>
              <w:jc w:val="both"/>
              <w:rPr>
                <w:rFonts w:ascii="Times New Roman" w:hAnsi="Times New Roman"/>
                <w:sz w:val="24"/>
                <w:szCs w:val="24"/>
              </w:rPr>
            </w:pPr>
            <w:r w:rsidRPr="00AD1BDA">
              <w:rPr>
                <w:rFonts w:ascii="Times New Roman" w:hAnsi="Times New Roman"/>
                <w:sz w:val="24"/>
                <w:szCs w:val="24"/>
              </w:rPr>
              <w:t>Пункт 2 статьи 8</w:t>
            </w:r>
            <w:r w:rsidRPr="00AD1BDA">
              <w:rPr>
                <w:rFonts w:ascii="Times New Roman" w:hAnsi="Times New Roman"/>
                <w:sz w:val="24"/>
                <w:szCs w:val="24"/>
                <w:vertAlign w:val="superscript"/>
              </w:rPr>
              <w:t>5</w:t>
            </w:r>
            <w:r w:rsidRPr="00AD1BDA">
              <w:rPr>
                <w:rFonts w:ascii="Times New Roman" w:hAnsi="Times New Roman"/>
                <w:sz w:val="24"/>
                <w:szCs w:val="24"/>
              </w:rPr>
              <w:t>, пункт 1 статьи 10 Федерального закона от 21 декабря 2001 г. № 178-ФЗ «О приватизации государственного и муниципального имущества»</w:t>
            </w:r>
          </w:p>
          <w:p w:rsidR="001E09A0" w:rsidRPr="00AD1BDA" w:rsidRDefault="001E09A0" w:rsidP="002305AB">
            <w:pPr>
              <w:spacing w:after="0" w:line="240" w:lineRule="auto"/>
              <w:jc w:val="both"/>
              <w:rPr>
                <w:rFonts w:ascii="Times New Roman" w:hAnsi="Times New Roman"/>
                <w:sz w:val="24"/>
                <w:szCs w:val="24"/>
              </w:rPr>
            </w:pPr>
            <w:r w:rsidRPr="00AD1BDA">
              <w:rPr>
                <w:rFonts w:ascii="Times New Roman" w:hAnsi="Times New Roman"/>
                <w:sz w:val="24"/>
                <w:szCs w:val="24"/>
              </w:rPr>
              <w:t>Постановление Правительства Российской Федерации от 26 декабря 2005 г. № 806 «Об утверждении правил разработки прогнозного плана (программы) приватизации федерального имущества и внесении изменений в правила подготовки и принятия решений об условиях приватизации федерального имущества»</w:t>
            </w:r>
            <w:r w:rsidRPr="00AD1BDA">
              <w:rPr>
                <w:rFonts w:ascii="Times New Roman" w:hAnsi="Times New Roman"/>
                <w:sz w:val="24"/>
                <w:szCs w:val="24"/>
                <w:vertAlign w:val="superscript"/>
              </w:rPr>
              <w:t>5</w:t>
            </w:r>
            <w:r w:rsidRPr="00AD1BDA">
              <w:rPr>
                <w:rFonts w:ascii="Times New Roman" w:hAnsi="Times New Roman"/>
                <w:sz w:val="24"/>
                <w:szCs w:val="24"/>
              </w:rPr>
              <w:t xml:space="preserve"> </w:t>
            </w:r>
          </w:p>
          <w:p w:rsidR="001E09A0" w:rsidRPr="00AD1BDA" w:rsidRDefault="001E09A0" w:rsidP="002305AB">
            <w:pPr>
              <w:spacing w:after="0" w:line="240" w:lineRule="auto"/>
              <w:jc w:val="both"/>
              <w:rPr>
                <w:rFonts w:ascii="Times New Roman" w:hAnsi="Times New Roman"/>
                <w:sz w:val="24"/>
                <w:szCs w:val="24"/>
              </w:rPr>
            </w:pPr>
            <w:r w:rsidRPr="00AD1BDA">
              <w:rPr>
                <w:rFonts w:ascii="Times New Roman" w:eastAsia="Times New Roman" w:hAnsi="Times New Roman"/>
                <w:sz w:val="24"/>
                <w:szCs w:val="24"/>
                <w:lang w:eastAsia="ru-RU"/>
              </w:rPr>
              <w:t>Постановление Правительства Московской области от 13.12.2005 № 902/49 «О некоторых вопросах реализации Закона Московской области «О приватизации имущества, находящегося в собственности Московской области»</w:t>
            </w:r>
          </w:p>
        </w:tc>
        <w:tc>
          <w:tcPr>
            <w:tcW w:w="1133" w:type="dxa"/>
            <w:shd w:val="clear" w:color="auto" w:fill="auto"/>
          </w:tcPr>
          <w:p w:rsidR="001E09A0" w:rsidRPr="00AD1BDA" w:rsidDel="002D3E05" w:rsidRDefault="001E09A0"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1134" w:type="dxa"/>
            <w:gridSpan w:val="2"/>
            <w:shd w:val="clear" w:color="auto" w:fill="auto"/>
          </w:tcPr>
          <w:p w:rsidR="001E09A0" w:rsidRPr="00AD1BDA" w:rsidDel="002D3E05" w:rsidRDefault="001E09A0"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268" w:type="dxa"/>
            <w:shd w:val="clear" w:color="auto" w:fill="auto"/>
          </w:tcPr>
          <w:p w:rsidR="001E09A0" w:rsidRPr="00AD1BDA" w:rsidDel="002D3E05" w:rsidRDefault="001E09A0" w:rsidP="008E492D">
            <w:pPr>
              <w:spacing w:after="0" w:line="240" w:lineRule="auto"/>
              <w:jc w:val="both"/>
              <w:rPr>
                <w:rFonts w:ascii="Times New Roman" w:hAnsi="Times New Roman"/>
                <w:sz w:val="24"/>
                <w:szCs w:val="24"/>
              </w:rPr>
            </w:pPr>
          </w:p>
        </w:tc>
      </w:tr>
      <w:tr w:rsidR="00AD1BDA" w:rsidRPr="00AD1BDA" w:rsidDel="002D3E05" w:rsidTr="00D06FDC">
        <w:tc>
          <w:tcPr>
            <w:tcW w:w="1276" w:type="dxa"/>
            <w:shd w:val="clear" w:color="auto" w:fill="auto"/>
          </w:tcPr>
          <w:p w:rsidR="001E09A0" w:rsidRPr="00AD1BDA" w:rsidRDefault="001E09A0" w:rsidP="00444BCF">
            <w:pPr>
              <w:jc w:val="center"/>
              <w:rPr>
                <w:rFonts w:ascii="Times New Roman" w:hAnsi="Times New Roman"/>
                <w:sz w:val="24"/>
                <w:szCs w:val="24"/>
              </w:rPr>
            </w:pPr>
            <w:r w:rsidRPr="00AD1BDA">
              <w:rPr>
                <w:rFonts w:ascii="Times New Roman" w:hAnsi="Times New Roman"/>
                <w:sz w:val="24"/>
                <w:szCs w:val="24"/>
              </w:rPr>
              <w:t>1.1.24</w:t>
            </w:r>
          </w:p>
        </w:tc>
        <w:tc>
          <w:tcPr>
            <w:tcW w:w="6664" w:type="dxa"/>
            <w:gridSpan w:val="3"/>
            <w:shd w:val="clear" w:color="auto" w:fill="auto"/>
          </w:tcPr>
          <w:p w:rsidR="001E09A0" w:rsidRPr="00AD1BDA" w:rsidRDefault="001E09A0" w:rsidP="003D0F48">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 xml:space="preserve">Нарушения при планировании мероприятий по информатизации </w:t>
            </w:r>
          </w:p>
        </w:tc>
        <w:tc>
          <w:tcPr>
            <w:tcW w:w="3685" w:type="dxa"/>
            <w:shd w:val="clear" w:color="auto" w:fill="auto"/>
          </w:tcPr>
          <w:p w:rsidR="001E09A0" w:rsidRPr="00AD1BDA" w:rsidRDefault="001E09A0" w:rsidP="002305AB">
            <w:pPr>
              <w:spacing w:after="0" w:line="240" w:lineRule="auto"/>
              <w:jc w:val="both"/>
              <w:rPr>
                <w:rFonts w:ascii="Times New Roman" w:hAnsi="Times New Roman"/>
                <w:sz w:val="24"/>
                <w:szCs w:val="24"/>
              </w:rPr>
            </w:pPr>
            <w:r w:rsidRPr="00AD1BDA">
              <w:rPr>
                <w:rFonts w:ascii="Times New Roman" w:hAnsi="Times New Roman"/>
                <w:sz w:val="24"/>
                <w:szCs w:val="24"/>
              </w:rPr>
              <w:t>Пункты 6, 29, 30 Правил подготовки планов информатизации государственных органов и отчетов об их выполнении, утвержденных постановлением Правительства Российской Федерации от 24 мая 2010 г. № 365 «О координации мероприятий по использованию информационно-коммуникационных технологий в деятельности государственных органов»</w:t>
            </w:r>
          </w:p>
        </w:tc>
        <w:tc>
          <w:tcPr>
            <w:tcW w:w="1133" w:type="dxa"/>
            <w:shd w:val="clear" w:color="auto" w:fill="auto"/>
          </w:tcPr>
          <w:p w:rsidR="001E09A0" w:rsidRPr="00AD1BDA" w:rsidRDefault="001E09A0" w:rsidP="00444BCF">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1134" w:type="dxa"/>
            <w:gridSpan w:val="2"/>
            <w:shd w:val="clear" w:color="auto" w:fill="auto"/>
          </w:tcPr>
          <w:p w:rsidR="001E09A0" w:rsidRPr="00AD1BDA" w:rsidRDefault="001E09A0" w:rsidP="00444BCF">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268" w:type="dxa"/>
            <w:shd w:val="clear" w:color="auto" w:fill="auto"/>
          </w:tcPr>
          <w:p w:rsidR="001E09A0" w:rsidRPr="00AD1BDA" w:rsidDel="002D3E05" w:rsidRDefault="001E09A0" w:rsidP="008E492D">
            <w:pPr>
              <w:spacing w:after="0" w:line="240" w:lineRule="auto"/>
              <w:jc w:val="both"/>
              <w:rPr>
                <w:rFonts w:ascii="Times New Roman" w:hAnsi="Times New Roman"/>
                <w:sz w:val="24"/>
                <w:szCs w:val="24"/>
              </w:rPr>
            </w:pPr>
          </w:p>
        </w:tc>
      </w:tr>
      <w:tr w:rsidR="00AD1BDA" w:rsidRPr="00AD1BDA" w:rsidDel="002D3E05" w:rsidTr="00D06FDC">
        <w:tc>
          <w:tcPr>
            <w:tcW w:w="1276" w:type="dxa"/>
            <w:shd w:val="clear" w:color="auto" w:fill="auto"/>
          </w:tcPr>
          <w:p w:rsidR="001E09A0" w:rsidRPr="00AD1BDA" w:rsidRDefault="001E09A0" w:rsidP="00444BCF">
            <w:pPr>
              <w:jc w:val="center"/>
              <w:rPr>
                <w:rFonts w:ascii="Times New Roman" w:hAnsi="Times New Roman"/>
                <w:sz w:val="24"/>
                <w:szCs w:val="24"/>
                <w:vertAlign w:val="superscript"/>
              </w:rPr>
            </w:pPr>
            <w:r w:rsidRPr="00AD1BDA">
              <w:rPr>
                <w:rFonts w:ascii="Times New Roman" w:hAnsi="Times New Roman"/>
                <w:sz w:val="24"/>
                <w:szCs w:val="24"/>
              </w:rPr>
              <w:t>1.1.25</w:t>
            </w:r>
            <w:r w:rsidRPr="00AD1BDA">
              <w:rPr>
                <w:rFonts w:ascii="Times New Roman" w:hAnsi="Times New Roman"/>
                <w:sz w:val="24"/>
                <w:szCs w:val="24"/>
                <w:vertAlign w:val="superscript"/>
              </w:rPr>
              <w:t>5</w:t>
            </w:r>
          </w:p>
        </w:tc>
        <w:tc>
          <w:tcPr>
            <w:tcW w:w="6664" w:type="dxa"/>
            <w:gridSpan w:val="3"/>
            <w:shd w:val="clear" w:color="auto" w:fill="auto"/>
          </w:tcPr>
          <w:p w:rsidR="001E09A0" w:rsidRPr="00AD1BDA" w:rsidRDefault="001E09A0" w:rsidP="00444BCF">
            <w:pPr>
              <w:autoSpaceDE w:val="0"/>
              <w:autoSpaceDN w:val="0"/>
              <w:adjustRightInd w:val="0"/>
              <w:spacing w:after="0" w:line="240" w:lineRule="auto"/>
              <w:jc w:val="both"/>
              <w:rPr>
                <w:rFonts w:ascii="Times New Roman" w:hAnsi="Times New Roman"/>
                <w:sz w:val="24"/>
                <w:szCs w:val="24"/>
                <w:lang w:eastAsia="ru-RU"/>
              </w:rPr>
            </w:pPr>
            <w:r w:rsidRPr="00AD1BDA">
              <w:rPr>
                <w:rFonts w:ascii="Times New Roman" w:hAnsi="Times New Roman"/>
                <w:sz w:val="24"/>
                <w:szCs w:val="24"/>
              </w:rPr>
              <w:t xml:space="preserve">Нарушения при </w:t>
            </w:r>
            <w:r w:rsidRPr="00AD1BDA">
              <w:rPr>
                <w:rFonts w:ascii="Times New Roman" w:hAnsi="Times New Roman"/>
                <w:sz w:val="24"/>
                <w:szCs w:val="24"/>
                <w:lang w:eastAsia="ru-RU"/>
              </w:rPr>
              <w:t>разработке государственного оборонного заказа и его основных показателей</w:t>
            </w:r>
          </w:p>
          <w:p w:rsidR="001E09A0" w:rsidRPr="00AD1BDA" w:rsidRDefault="001E09A0" w:rsidP="00444BCF">
            <w:pPr>
              <w:autoSpaceDE w:val="0"/>
              <w:autoSpaceDN w:val="0"/>
              <w:adjustRightInd w:val="0"/>
              <w:spacing w:after="0" w:line="240" w:lineRule="auto"/>
              <w:jc w:val="both"/>
              <w:rPr>
                <w:rFonts w:ascii="Times New Roman" w:hAnsi="Times New Roman"/>
                <w:sz w:val="24"/>
                <w:szCs w:val="24"/>
              </w:rPr>
            </w:pPr>
          </w:p>
        </w:tc>
        <w:tc>
          <w:tcPr>
            <w:tcW w:w="3685" w:type="dxa"/>
            <w:shd w:val="clear" w:color="auto" w:fill="auto"/>
          </w:tcPr>
          <w:p w:rsidR="001E09A0" w:rsidRPr="00AD1BDA" w:rsidRDefault="001E09A0" w:rsidP="002305AB">
            <w:pPr>
              <w:autoSpaceDE w:val="0"/>
              <w:autoSpaceDN w:val="0"/>
              <w:adjustRightInd w:val="0"/>
              <w:spacing w:after="0" w:line="240" w:lineRule="auto"/>
              <w:jc w:val="both"/>
              <w:rPr>
                <w:rFonts w:ascii="Times New Roman" w:hAnsi="Times New Roman"/>
                <w:sz w:val="24"/>
                <w:szCs w:val="24"/>
                <w:lang w:eastAsia="ru-RU"/>
              </w:rPr>
            </w:pPr>
            <w:r w:rsidRPr="00AD1BDA">
              <w:rPr>
                <w:rFonts w:ascii="Times New Roman" w:hAnsi="Times New Roman"/>
                <w:sz w:val="24"/>
                <w:szCs w:val="24"/>
                <w:lang w:eastAsia="ru-RU"/>
              </w:rPr>
              <w:t xml:space="preserve">Пункт 5 статьи 4 </w:t>
            </w:r>
            <w:r w:rsidRPr="00AD1BDA">
              <w:rPr>
                <w:rFonts w:ascii="Times New Roman" w:hAnsi="Times New Roman"/>
                <w:sz w:val="24"/>
                <w:szCs w:val="24"/>
              </w:rPr>
              <w:t>Федерального закона от 29 декабря 2012 г. № 275-ФЗ «О государственном оборонном заказе»</w:t>
            </w:r>
          </w:p>
          <w:p w:rsidR="001E09A0" w:rsidRPr="00AD1BDA" w:rsidRDefault="001E09A0" w:rsidP="002305AB">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lang w:eastAsia="ru-RU"/>
              </w:rPr>
              <w:t xml:space="preserve">Правила разработки государственного оборонного заказа и его основных показателей, утвержденные постановлением </w:t>
            </w:r>
            <w:r w:rsidRPr="00AD1BDA">
              <w:rPr>
                <w:rFonts w:ascii="Times New Roman" w:hAnsi="Times New Roman"/>
                <w:sz w:val="24"/>
                <w:szCs w:val="24"/>
              </w:rPr>
              <w:t xml:space="preserve">Правительства Российской Федерации от 26 декабря 2013 г. № 1255 </w:t>
            </w:r>
          </w:p>
        </w:tc>
        <w:tc>
          <w:tcPr>
            <w:tcW w:w="1133" w:type="dxa"/>
            <w:shd w:val="clear" w:color="auto" w:fill="auto"/>
          </w:tcPr>
          <w:p w:rsidR="001E09A0" w:rsidRPr="00AD1BDA" w:rsidRDefault="001E09A0" w:rsidP="002E000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1E09A0" w:rsidRPr="00AD1BDA" w:rsidRDefault="001E09A0" w:rsidP="002E000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1E09A0" w:rsidRPr="00AD1BDA" w:rsidRDefault="001E09A0" w:rsidP="00444BCF">
            <w:pPr>
              <w:spacing w:after="0" w:line="240" w:lineRule="auto"/>
              <w:ind w:left="-108" w:right="-108"/>
              <w:jc w:val="center"/>
              <w:rPr>
                <w:rFonts w:ascii="Times New Roman" w:hAnsi="Times New Roman"/>
                <w:sz w:val="24"/>
                <w:szCs w:val="24"/>
              </w:rPr>
            </w:pPr>
          </w:p>
        </w:tc>
        <w:tc>
          <w:tcPr>
            <w:tcW w:w="1134" w:type="dxa"/>
            <w:gridSpan w:val="2"/>
            <w:shd w:val="clear" w:color="auto" w:fill="auto"/>
          </w:tcPr>
          <w:p w:rsidR="001E09A0" w:rsidRPr="00AD1BDA" w:rsidRDefault="001E09A0" w:rsidP="00444BCF">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268" w:type="dxa"/>
            <w:shd w:val="clear" w:color="auto" w:fill="auto"/>
          </w:tcPr>
          <w:p w:rsidR="001E09A0" w:rsidRPr="00AD1BDA" w:rsidDel="002D3E05" w:rsidRDefault="001E09A0" w:rsidP="008E492D">
            <w:pPr>
              <w:spacing w:after="0" w:line="240" w:lineRule="auto"/>
              <w:jc w:val="both"/>
              <w:rPr>
                <w:rFonts w:ascii="Times New Roman" w:hAnsi="Times New Roman"/>
                <w:sz w:val="24"/>
                <w:szCs w:val="24"/>
              </w:rPr>
            </w:pPr>
          </w:p>
        </w:tc>
      </w:tr>
      <w:tr w:rsidR="00AD1BDA" w:rsidRPr="00AD1BDA" w:rsidDel="002D3E05" w:rsidTr="00D06FDC">
        <w:tc>
          <w:tcPr>
            <w:tcW w:w="1276" w:type="dxa"/>
            <w:shd w:val="clear" w:color="auto" w:fill="auto"/>
          </w:tcPr>
          <w:p w:rsidR="002F5EDB" w:rsidRPr="00AD1BDA" w:rsidRDefault="002F5EDB" w:rsidP="00D73135">
            <w:pPr>
              <w:jc w:val="center"/>
              <w:rPr>
                <w:rFonts w:ascii="Times New Roman" w:hAnsi="Times New Roman"/>
                <w:sz w:val="24"/>
                <w:szCs w:val="24"/>
              </w:rPr>
            </w:pPr>
            <w:r w:rsidRPr="00AD1BDA">
              <w:rPr>
                <w:rFonts w:ascii="Times New Roman" w:hAnsi="Times New Roman"/>
                <w:sz w:val="24"/>
                <w:szCs w:val="24"/>
              </w:rPr>
              <w:t>1.1.26</w:t>
            </w:r>
          </w:p>
        </w:tc>
        <w:tc>
          <w:tcPr>
            <w:tcW w:w="6664" w:type="dxa"/>
            <w:gridSpan w:val="3"/>
            <w:shd w:val="clear" w:color="auto" w:fill="auto"/>
          </w:tcPr>
          <w:p w:rsidR="002F5EDB" w:rsidRPr="00AD1BDA" w:rsidRDefault="002F5EDB" w:rsidP="00D73135">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Неэффективное использование бюджетных средств в ходе формирования бюджетов</w:t>
            </w:r>
          </w:p>
        </w:tc>
        <w:tc>
          <w:tcPr>
            <w:tcW w:w="3685" w:type="dxa"/>
            <w:shd w:val="clear" w:color="auto" w:fill="auto"/>
          </w:tcPr>
          <w:p w:rsidR="002F5EDB" w:rsidRPr="00AD1BDA" w:rsidRDefault="002F5EDB" w:rsidP="00D73135">
            <w:pPr>
              <w:spacing w:after="0" w:line="240" w:lineRule="auto"/>
              <w:jc w:val="both"/>
              <w:rPr>
                <w:rFonts w:ascii="Times New Roman" w:hAnsi="Times New Roman"/>
                <w:sz w:val="24"/>
                <w:szCs w:val="24"/>
              </w:rPr>
            </w:pPr>
            <w:r w:rsidRPr="00AD1BDA">
              <w:rPr>
                <w:rFonts w:ascii="Times New Roman" w:hAnsi="Times New Roman"/>
                <w:sz w:val="24"/>
                <w:szCs w:val="24"/>
              </w:rPr>
              <w:t>Статья 34 Бюджетного кодекса Российской Федерации</w:t>
            </w:r>
          </w:p>
        </w:tc>
        <w:tc>
          <w:tcPr>
            <w:tcW w:w="1133" w:type="dxa"/>
            <w:shd w:val="clear" w:color="auto" w:fill="auto"/>
          </w:tcPr>
          <w:p w:rsidR="002F5EDB" w:rsidRPr="00AD1BDA" w:rsidRDefault="002F5EDB" w:rsidP="00D7313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1134" w:type="dxa"/>
            <w:gridSpan w:val="2"/>
            <w:shd w:val="clear" w:color="auto" w:fill="auto"/>
          </w:tcPr>
          <w:p w:rsidR="002F5EDB" w:rsidRPr="00AD1BDA" w:rsidRDefault="002F5EDB" w:rsidP="00D73135">
            <w:pPr>
              <w:jc w:val="center"/>
              <w:rPr>
                <w:rFonts w:ascii="Times New Roman" w:hAnsi="Times New Roman"/>
                <w:sz w:val="24"/>
                <w:szCs w:val="24"/>
              </w:rPr>
            </w:pPr>
            <w:r w:rsidRPr="00AD1BDA">
              <w:rPr>
                <w:rFonts w:ascii="Times New Roman" w:hAnsi="Times New Roman"/>
                <w:sz w:val="24"/>
                <w:szCs w:val="24"/>
              </w:rPr>
              <w:t>9</w:t>
            </w:r>
          </w:p>
        </w:tc>
        <w:tc>
          <w:tcPr>
            <w:tcW w:w="2268" w:type="dxa"/>
            <w:shd w:val="clear" w:color="auto" w:fill="auto"/>
          </w:tcPr>
          <w:p w:rsidR="002F5EDB" w:rsidRPr="00AD1BDA" w:rsidRDefault="002F5EDB" w:rsidP="00D73135">
            <w:pPr>
              <w:jc w:val="center"/>
              <w:rPr>
                <w:rFonts w:ascii="Times New Roman" w:hAnsi="Times New Roman"/>
                <w:sz w:val="24"/>
                <w:szCs w:val="24"/>
              </w:rPr>
            </w:pPr>
          </w:p>
        </w:tc>
      </w:tr>
      <w:tr w:rsidR="00AD1BDA" w:rsidRPr="00AD1BDA" w:rsidTr="00D2040A">
        <w:tc>
          <w:tcPr>
            <w:tcW w:w="16160" w:type="dxa"/>
            <w:gridSpan w:val="9"/>
            <w:shd w:val="clear" w:color="auto" w:fill="auto"/>
          </w:tcPr>
          <w:p w:rsidR="002F5EDB" w:rsidRPr="00AD1BDA" w:rsidRDefault="002F5EDB" w:rsidP="00F178B6">
            <w:pPr>
              <w:spacing w:after="0" w:line="240" w:lineRule="auto"/>
              <w:jc w:val="both"/>
              <w:rPr>
                <w:rFonts w:ascii="Times New Roman" w:hAnsi="Times New Roman"/>
                <w:sz w:val="24"/>
                <w:szCs w:val="24"/>
              </w:rPr>
            </w:pPr>
            <w:r w:rsidRPr="00AD1BDA">
              <w:rPr>
                <w:rFonts w:ascii="Times New Roman" w:hAnsi="Times New Roman"/>
                <w:b/>
                <w:sz w:val="24"/>
                <w:szCs w:val="24"/>
              </w:rPr>
              <w:t>1.2 Нарушения в ходе исполнения бюджетов</w:t>
            </w:r>
          </w:p>
        </w:tc>
      </w:tr>
      <w:tr w:rsidR="00AD1BDA" w:rsidRPr="00AD1BDA" w:rsidTr="004F2447">
        <w:tc>
          <w:tcPr>
            <w:tcW w:w="1418" w:type="dxa"/>
            <w:gridSpan w:val="2"/>
            <w:shd w:val="clear" w:color="auto" w:fill="auto"/>
          </w:tcPr>
          <w:p w:rsidR="002F5EDB" w:rsidRPr="00AD1BDA" w:rsidRDefault="002F5EDB" w:rsidP="00B24579">
            <w:pPr>
              <w:spacing w:after="0" w:line="240" w:lineRule="auto"/>
              <w:jc w:val="center"/>
              <w:rPr>
                <w:rFonts w:ascii="Times New Roman" w:hAnsi="Times New Roman"/>
                <w:sz w:val="24"/>
                <w:szCs w:val="24"/>
              </w:rPr>
            </w:pPr>
            <w:r w:rsidRPr="00AD1BDA">
              <w:rPr>
                <w:rFonts w:ascii="Times New Roman" w:hAnsi="Times New Roman"/>
                <w:sz w:val="24"/>
                <w:szCs w:val="24"/>
              </w:rPr>
              <w:t>1.2.1</w:t>
            </w:r>
          </w:p>
        </w:tc>
        <w:tc>
          <w:tcPr>
            <w:tcW w:w="6379" w:type="dxa"/>
            <w:shd w:val="clear" w:color="auto" w:fill="auto"/>
          </w:tcPr>
          <w:p w:rsidR="002F5EDB" w:rsidRPr="00AD1BDA" w:rsidRDefault="002F5EDB" w:rsidP="001C459A">
            <w:pPr>
              <w:spacing w:after="0" w:line="240" w:lineRule="auto"/>
              <w:jc w:val="both"/>
              <w:rPr>
                <w:rFonts w:ascii="Times New Roman" w:hAnsi="Times New Roman"/>
                <w:sz w:val="24"/>
                <w:szCs w:val="24"/>
              </w:rPr>
            </w:pPr>
            <w:r w:rsidRPr="00AD1BDA">
              <w:rPr>
                <w:rFonts w:ascii="Times New Roman" w:hAnsi="Times New Roman"/>
                <w:sz w:val="24"/>
                <w:szCs w:val="24"/>
              </w:rPr>
              <w:t xml:space="preserve">Нарушение положений нормативного правового акта Правительства Российской Федерации, высшего исполнительного органа государственной власти субъекта Российской Федерации, местной администрации о мерах по реализации закона (решения) о бюджете на текущий финансовый год и на плановый период </w:t>
            </w:r>
          </w:p>
        </w:tc>
        <w:tc>
          <w:tcPr>
            <w:tcW w:w="3828" w:type="dxa"/>
            <w:gridSpan w:val="2"/>
            <w:shd w:val="clear" w:color="auto" w:fill="auto"/>
          </w:tcPr>
          <w:p w:rsidR="002F5EDB" w:rsidRPr="00AD1BDA" w:rsidRDefault="002F5EDB" w:rsidP="00406E61">
            <w:pPr>
              <w:spacing w:after="0" w:line="240" w:lineRule="auto"/>
              <w:jc w:val="both"/>
              <w:rPr>
                <w:rFonts w:ascii="Times New Roman" w:hAnsi="Times New Roman"/>
                <w:sz w:val="24"/>
                <w:szCs w:val="24"/>
              </w:rPr>
            </w:pPr>
            <w:r w:rsidRPr="00AD1BDA">
              <w:rPr>
                <w:rFonts w:ascii="Times New Roman" w:hAnsi="Times New Roman"/>
                <w:sz w:val="24"/>
                <w:szCs w:val="24"/>
              </w:rPr>
              <w:t>закон (решение) о бюджете</w:t>
            </w:r>
          </w:p>
          <w:p w:rsidR="002F5EDB" w:rsidRPr="00AD1BDA" w:rsidRDefault="002F5EDB" w:rsidP="00A02B66">
            <w:pPr>
              <w:spacing w:after="0" w:line="240" w:lineRule="auto"/>
              <w:jc w:val="both"/>
              <w:rPr>
                <w:rFonts w:ascii="Times New Roman" w:hAnsi="Times New Roman"/>
                <w:sz w:val="24"/>
                <w:szCs w:val="24"/>
              </w:rPr>
            </w:pP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2F5EDB" w:rsidRPr="00AD1BDA" w:rsidRDefault="002F5EDB" w:rsidP="008E492D">
            <w:pPr>
              <w:spacing w:after="0" w:line="240" w:lineRule="auto"/>
              <w:ind w:left="-108" w:right="-108"/>
              <w:jc w:val="center"/>
              <w:rPr>
                <w:rFonts w:ascii="Times New Roman" w:hAnsi="Times New Roman"/>
                <w:sz w:val="24"/>
                <w:szCs w:val="24"/>
              </w:rPr>
            </w:pPr>
          </w:p>
        </w:tc>
        <w:tc>
          <w:tcPr>
            <w:tcW w:w="851" w:type="dxa"/>
            <w:shd w:val="clear" w:color="auto" w:fill="auto"/>
          </w:tcPr>
          <w:p w:rsidR="002F5EDB" w:rsidRPr="00AD1BDA" w:rsidRDefault="002F5EDB" w:rsidP="00B6696D">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p>
        </w:tc>
      </w:tr>
      <w:tr w:rsidR="00AD1BDA" w:rsidRPr="00AD1BDA" w:rsidTr="004F2447">
        <w:tc>
          <w:tcPr>
            <w:tcW w:w="1418" w:type="dxa"/>
            <w:gridSpan w:val="2"/>
            <w:shd w:val="clear" w:color="auto" w:fill="auto"/>
          </w:tcPr>
          <w:p w:rsidR="002F5EDB" w:rsidRPr="00AD1BDA" w:rsidRDefault="002F5EDB" w:rsidP="00B24579">
            <w:pPr>
              <w:spacing w:after="0" w:line="240" w:lineRule="auto"/>
              <w:jc w:val="center"/>
              <w:rPr>
                <w:rFonts w:ascii="Times New Roman" w:hAnsi="Times New Roman"/>
                <w:sz w:val="24"/>
                <w:szCs w:val="24"/>
              </w:rPr>
            </w:pPr>
            <w:r w:rsidRPr="00AD1BDA">
              <w:rPr>
                <w:rFonts w:ascii="Times New Roman" w:hAnsi="Times New Roman"/>
                <w:sz w:val="24"/>
                <w:szCs w:val="24"/>
              </w:rPr>
              <w:t>1.2.2</w:t>
            </w:r>
          </w:p>
        </w:tc>
        <w:tc>
          <w:tcPr>
            <w:tcW w:w="6379" w:type="dxa"/>
            <w:shd w:val="clear" w:color="auto" w:fill="auto"/>
          </w:tcPr>
          <w:p w:rsidR="002F5EDB" w:rsidRPr="00AD1BDA" w:rsidRDefault="002F5EDB" w:rsidP="00B6696D">
            <w:pPr>
              <w:spacing w:after="0" w:line="240" w:lineRule="auto"/>
              <w:jc w:val="both"/>
              <w:rPr>
                <w:rFonts w:ascii="Times New Roman" w:hAnsi="Times New Roman"/>
                <w:sz w:val="24"/>
                <w:szCs w:val="24"/>
              </w:rPr>
            </w:pPr>
            <w:r w:rsidRPr="00AD1BDA">
              <w:rPr>
                <w:rFonts w:ascii="Times New Roman" w:hAnsi="Times New Roman"/>
                <w:sz w:val="24"/>
                <w:szCs w:val="24"/>
              </w:rPr>
              <w:t xml:space="preserve">Нарушение порядка реализации государственных (муниципальных) программ </w:t>
            </w:r>
          </w:p>
        </w:tc>
        <w:tc>
          <w:tcPr>
            <w:tcW w:w="3828" w:type="dxa"/>
            <w:gridSpan w:val="2"/>
            <w:shd w:val="clear" w:color="auto" w:fill="auto"/>
          </w:tcPr>
          <w:p w:rsidR="002F5EDB" w:rsidRPr="00AD1BDA" w:rsidRDefault="002F5EDB" w:rsidP="00B6696D">
            <w:pPr>
              <w:spacing w:after="0" w:line="240" w:lineRule="auto"/>
              <w:jc w:val="both"/>
              <w:rPr>
                <w:rFonts w:ascii="Times New Roman" w:hAnsi="Times New Roman"/>
                <w:sz w:val="24"/>
                <w:szCs w:val="24"/>
              </w:rPr>
            </w:pPr>
            <w:r w:rsidRPr="00AD1BDA">
              <w:rPr>
                <w:rFonts w:ascii="Times New Roman" w:hAnsi="Times New Roman"/>
                <w:sz w:val="24"/>
                <w:szCs w:val="24"/>
              </w:rPr>
              <w:t>Статья 179 Бюджетного кодекса Российской Федерации</w:t>
            </w:r>
          </w:p>
          <w:p w:rsidR="002F5EDB" w:rsidRPr="00AD1BDA" w:rsidRDefault="002F5EDB" w:rsidP="00D06FDC">
            <w:pPr>
              <w:autoSpaceDE w:val="0"/>
              <w:autoSpaceDN w:val="0"/>
              <w:adjustRightInd w:val="0"/>
              <w:spacing w:after="0" w:line="240" w:lineRule="auto"/>
              <w:jc w:val="both"/>
              <w:rPr>
                <w:rFonts w:ascii="Times New Roman" w:hAnsi="Times New Roman"/>
                <w:sz w:val="24"/>
                <w:szCs w:val="24"/>
                <w:lang w:eastAsia="ru-RU"/>
              </w:rPr>
            </w:pPr>
            <w:r w:rsidRPr="00AD1BDA">
              <w:rPr>
                <w:rFonts w:ascii="Times New Roman" w:hAnsi="Times New Roman"/>
                <w:sz w:val="24"/>
                <w:szCs w:val="24"/>
              </w:rPr>
              <w:t>П</w:t>
            </w:r>
            <w:r w:rsidRPr="00AD1BDA">
              <w:rPr>
                <w:rFonts w:ascii="Times New Roman" w:hAnsi="Times New Roman"/>
                <w:sz w:val="24"/>
                <w:szCs w:val="24"/>
                <w:lang w:eastAsia="ru-RU"/>
              </w:rPr>
              <w:t>орядок разработки, реализации и оценки эффективности государственных программ Российской Федерации, утвержденный постановлением Правительства Российской Федерации от 2 августа 2010 г. № 588</w:t>
            </w:r>
            <w:r w:rsidR="00136867" w:rsidRPr="00AD1BDA">
              <w:rPr>
                <w:rFonts w:ascii="Times New Roman" w:hAnsi="Times New Roman"/>
                <w:sz w:val="24"/>
                <w:szCs w:val="24"/>
                <w:vertAlign w:val="superscript"/>
                <w:lang w:eastAsia="ru-RU"/>
              </w:rPr>
              <w:t>5</w:t>
            </w:r>
            <w:r w:rsidRPr="00AD1BDA">
              <w:rPr>
                <w:rFonts w:ascii="Times New Roman" w:hAnsi="Times New Roman"/>
                <w:sz w:val="24"/>
                <w:szCs w:val="24"/>
                <w:lang w:eastAsia="ru-RU"/>
              </w:rPr>
              <w:t xml:space="preserve"> </w:t>
            </w:r>
          </w:p>
          <w:p w:rsidR="002F5EDB" w:rsidRPr="00AD1BDA" w:rsidRDefault="00AD1BDA" w:rsidP="00D06FDC">
            <w:pPr>
              <w:pStyle w:val="ConsPlusNormal"/>
              <w:ind w:firstLine="0"/>
              <w:jc w:val="both"/>
              <w:rPr>
                <w:rFonts w:ascii="Times New Roman" w:hAnsi="Times New Roman" w:cs="Times New Roman"/>
                <w:sz w:val="24"/>
                <w:szCs w:val="24"/>
                <w:vertAlign w:val="superscript"/>
              </w:rPr>
            </w:pPr>
            <w:hyperlink r:id="rId15" w:tooltip="Приказ Минэкономразвития России от 20.11.2013 N 690 &quot;Об утверждении Методических указаний по разработке и реализации государственных программ Российской Федерации&quot; (Зарегистрировано в Минюсте России 03.02.2014 N 31212)------------ Утратил силу или отменен{Конс" w:history="1">
              <w:r w:rsidR="002F5EDB" w:rsidRPr="00AD1BDA">
                <w:rPr>
                  <w:rFonts w:ascii="Times New Roman" w:hAnsi="Times New Roman" w:cs="Times New Roman"/>
                  <w:sz w:val="24"/>
                  <w:szCs w:val="24"/>
                </w:rPr>
                <w:t>приказ</w:t>
              </w:r>
            </w:hyperlink>
            <w:r w:rsidR="002F5EDB" w:rsidRPr="00AD1BDA">
              <w:rPr>
                <w:rFonts w:ascii="Times New Roman" w:hAnsi="Times New Roman" w:cs="Times New Roman"/>
                <w:sz w:val="24"/>
                <w:szCs w:val="24"/>
              </w:rPr>
              <w:t xml:space="preserve"> Министерства экономического развития Российской Федерации от 20 ноября 2013 г. № 690 </w:t>
            </w:r>
            <w:r w:rsidR="002F5EDB" w:rsidRPr="00AD1BDA">
              <w:rPr>
                <w:rFonts w:ascii="Times New Roman" w:hAnsi="Times New Roman" w:cs="Times New Roman"/>
                <w:sz w:val="24"/>
                <w:szCs w:val="24"/>
              </w:rPr>
              <w:br/>
              <w:t>«Об утверждении методических указаний по разработке и реализации государственных программ Российской Федерации»</w:t>
            </w:r>
            <w:r w:rsidR="00D73135" w:rsidRPr="00AD1BDA">
              <w:rPr>
                <w:rFonts w:ascii="Times New Roman" w:hAnsi="Times New Roman" w:cs="Times New Roman"/>
                <w:sz w:val="24"/>
                <w:szCs w:val="24"/>
                <w:vertAlign w:val="superscript"/>
              </w:rPr>
              <w:t>5</w:t>
            </w:r>
          </w:p>
          <w:p w:rsidR="002F5EDB" w:rsidRPr="00AD1BDA" w:rsidRDefault="002F5EDB" w:rsidP="00D06FDC">
            <w:pPr>
              <w:pStyle w:val="ConsPlusNormal"/>
              <w:ind w:firstLine="0"/>
              <w:jc w:val="both"/>
              <w:rPr>
                <w:rFonts w:ascii="Times New Roman" w:hAnsi="Times New Roman" w:cs="Times New Roman"/>
                <w:sz w:val="24"/>
                <w:szCs w:val="24"/>
              </w:rPr>
            </w:pPr>
            <w:r w:rsidRPr="00AD1BDA">
              <w:rPr>
                <w:rFonts w:ascii="Times New Roman" w:hAnsi="Times New Roman" w:cs="Times New Roman"/>
                <w:sz w:val="24"/>
                <w:szCs w:val="24"/>
              </w:rPr>
              <w:t>(действовал до 16.09.2016)</w:t>
            </w:r>
          </w:p>
          <w:p w:rsidR="002F5EDB" w:rsidRPr="00AD1BDA" w:rsidRDefault="002F5EDB" w:rsidP="00D06FDC">
            <w:pPr>
              <w:spacing w:after="0" w:line="240" w:lineRule="auto"/>
              <w:jc w:val="both"/>
              <w:rPr>
                <w:rFonts w:ascii="Times New Roman" w:hAnsi="Times New Roman"/>
                <w:sz w:val="24"/>
                <w:szCs w:val="24"/>
                <w:vertAlign w:val="superscript"/>
              </w:rPr>
            </w:pPr>
            <w:r w:rsidRPr="00AD1BDA">
              <w:rPr>
                <w:rFonts w:ascii="Times New Roman" w:hAnsi="Times New Roman"/>
                <w:sz w:val="24"/>
                <w:szCs w:val="24"/>
              </w:rPr>
              <w:t xml:space="preserve">приказ Министерства экономического развития Российской Федерации от 16 сентября 2016 № 582 </w:t>
            </w:r>
            <w:r w:rsidRPr="00AD1BDA">
              <w:rPr>
                <w:rFonts w:ascii="Times New Roman" w:hAnsi="Times New Roman"/>
                <w:sz w:val="24"/>
                <w:szCs w:val="24"/>
              </w:rPr>
              <w:br/>
              <w:t>«Об утверждении Методических указаний по разработке и реализации государственных программ Российской Федерации»</w:t>
            </w:r>
            <w:r w:rsidR="00D73135" w:rsidRPr="00AD1BDA">
              <w:rPr>
                <w:rFonts w:ascii="Times New Roman" w:hAnsi="Times New Roman"/>
                <w:sz w:val="24"/>
                <w:szCs w:val="24"/>
                <w:vertAlign w:val="superscript"/>
              </w:rPr>
              <w:t>5</w:t>
            </w:r>
          </w:p>
          <w:p w:rsidR="002F5EDB" w:rsidRPr="00AD1BDA" w:rsidRDefault="002F5EDB" w:rsidP="00D06FDC">
            <w:pPr>
              <w:spacing w:after="0" w:line="240" w:lineRule="auto"/>
              <w:jc w:val="both"/>
              <w:rPr>
                <w:rFonts w:ascii="Times New Roman" w:hAnsi="Times New Roman"/>
                <w:sz w:val="24"/>
                <w:szCs w:val="24"/>
              </w:rPr>
            </w:pPr>
            <w:r w:rsidRPr="00AD1BDA">
              <w:rPr>
                <w:rFonts w:ascii="Times New Roman" w:eastAsia="Times New Roman" w:hAnsi="Times New Roman"/>
                <w:sz w:val="24"/>
                <w:szCs w:val="24"/>
                <w:lang w:eastAsia="ru-RU"/>
              </w:rPr>
              <w:t>Постановление Правительства Московской области от 25.03.2013 № 208/8 «Об утверждении Порядка разработки и реализации государственных программ Московской области»</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2F5EDB" w:rsidRPr="00AD1BDA" w:rsidRDefault="002F5EDB" w:rsidP="008E492D">
            <w:pPr>
              <w:spacing w:after="0" w:line="240" w:lineRule="auto"/>
              <w:ind w:left="-108" w:right="-108"/>
              <w:jc w:val="center"/>
              <w:rPr>
                <w:rFonts w:ascii="Times New Roman" w:hAnsi="Times New Roman"/>
                <w:sz w:val="24"/>
                <w:szCs w:val="24"/>
              </w:rPr>
            </w:pPr>
          </w:p>
        </w:tc>
        <w:tc>
          <w:tcPr>
            <w:tcW w:w="851" w:type="dxa"/>
            <w:shd w:val="clear" w:color="auto" w:fill="auto"/>
          </w:tcPr>
          <w:p w:rsidR="002F5EDB" w:rsidRPr="00AD1BDA" w:rsidRDefault="002F5EDB" w:rsidP="00B6696D">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b/>
                <w:sz w:val="24"/>
                <w:szCs w:val="24"/>
              </w:rPr>
            </w:pPr>
          </w:p>
        </w:tc>
      </w:tr>
      <w:tr w:rsidR="00AD1BDA" w:rsidRPr="00AD1BDA" w:rsidTr="004F2447">
        <w:tc>
          <w:tcPr>
            <w:tcW w:w="1418" w:type="dxa"/>
            <w:gridSpan w:val="2"/>
            <w:shd w:val="clear" w:color="auto" w:fill="auto"/>
          </w:tcPr>
          <w:p w:rsidR="002F5EDB" w:rsidRPr="00AD1BDA" w:rsidRDefault="002F5EDB" w:rsidP="00B24579">
            <w:pPr>
              <w:jc w:val="center"/>
              <w:rPr>
                <w:rFonts w:ascii="Times New Roman" w:hAnsi="Times New Roman"/>
                <w:sz w:val="24"/>
                <w:szCs w:val="24"/>
              </w:rPr>
            </w:pPr>
            <w:r w:rsidRPr="00AD1BDA">
              <w:rPr>
                <w:rFonts w:ascii="Times New Roman" w:hAnsi="Times New Roman"/>
                <w:sz w:val="24"/>
                <w:szCs w:val="24"/>
              </w:rPr>
              <w:t>1.2.3</w:t>
            </w:r>
          </w:p>
        </w:tc>
        <w:tc>
          <w:tcPr>
            <w:tcW w:w="6379" w:type="dxa"/>
            <w:shd w:val="clear" w:color="auto" w:fill="auto"/>
          </w:tcPr>
          <w:p w:rsidR="002F5EDB" w:rsidRPr="00AD1BDA" w:rsidRDefault="002F5EDB" w:rsidP="007454D7">
            <w:pPr>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w:t>
            </w:r>
            <w:r w:rsidRPr="00AD1BDA">
              <w:rPr>
                <w:rFonts w:ascii="Times New Roman" w:hAnsi="Times New Roman"/>
                <w:sz w:val="24"/>
                <w:szCs w:val="24"/>
                <w:lang w:eastAsia="ru-RU"/>
              </w:rPr>
              <w:t xml:space="preserve"> проведения оценки планируемой эффективности</w:t>
            </w:r>
            <w:r w:rsidRPr="00AD1BDA">
              <w:rPr>
                <w:rFonts w:ascii="Times New Roman" w:hAnsi="Times New Roman"/>
                <w:sz w:val="24"/>
                <w:szCs w:val="24"/>
              </w:rPr>
              <w:t xml:space="preserve"> реализации государственных (муниципальных) программ</w:t>
            </w:r>
          </w:p>
        </w:tc>
        <w:tc>
          <w:tcPr>
            <w:tcW w:w="3828" w:type="dxa"/>
            <w:gridSpan w:val="2"/>
            <w:shd w:val="clear" w:color="auto" w:fill="auto"/>
          </w:tcPr>
          <w:p w:rsidR="002F5EDB" w:rsidRPr="00AD1BDA" w:rsidRDefault="002F5EDB" w:rsidP="00C00828">
            <w:pPr>
              <w:spacing w:after="0" w:line="240" w:lineRule="auto"/>
              <w:jc w:val="both"/>
              <w:rPr>
                <w:rFonts w:ascii="Times New Roman" w:hAnsi="Times New Roman"/>
                <w:sz w:val="24"/>
                <w:szCs w:val="24"/>
              </w:rPr>
            </w:pPr>
            <w:r w:rsidRPr="00AD1BDA">
              <w:rPr>
                <w:rFonts w:ascii="Times New Roman" w:hAnsi="Times New Roman"/>
                <w:sz w:val="24"/>
                <w:szCs w:val="24"/>
              </w:rPr>
              <w:t>Пункт 3 статьи 179 Бюджетного кодекса Российской Федерации</w:t>
            </w:r>
          </w:p>
          <w:p w:rsidR="002F5EDB" w:rsidRPr="00AD1BDA" w:rsidRDefault="002F5EDB" w:rsidP="00D06FDC">
            <w:pPr>
              <w:autoSpaceDE w:val="0"/>
              <w:autoSpaceDN w:val="0"/>
              <w:adjustRightInd w:val="0"/>
              <w:spacing w:after="0" w:line="240" w:lineRule="auto"/>
              <w:jc w:val="both"/>
              <w:rPr>
                <w:rFonts w:ascii="Times New Roman" w:hAnsi="Times New Roman"/>
                <w:sz w:val="24"/>
                <w:szCs w:val="24"/>
                <w:vertAlign w:val="superscript"/>
                <w:lang w:eastAsia="ru-RU"/>
              </w:rPr>
            </w:pPr>
            <w:r w:rsidRPr="00AD1BDA">
              <w:rPr>
                <w:rFonts w:ascii="Times New Roman" w:hAnsi="Times New Roman"/>
                <w:sz w:val="24"/>
                <w:szCs w:val="24"/>
              </w:rPr>
              <w:t>П</w:t>
            </w:r>
            <w:r w:rsidRPr="00AD1BDA">
              <w:rPr>
                <w:rFonts w:ascii="Times New Roman" w:hAnsi="Times New Roman"/>
                <w:sz w:val="24"/>
                <w:szCs w:val="24"/>
                <w:lang w:eastAsia="ru-RU"/>
              </w:rPr>
              <w:t xml:space="preserve">орядок разработки, реализации и оценки эффективности государственных программ Российской Федерации, утвержденный постановлением Правительства Российской Федерации от 2 августа 2010 г. </w:t>
            </w:r>
            <w:r w:rsidRPr="00AD1BDA">
              <w:rPr>
                <w:rFonts w:ascii="Times New Roman" w:hAnsi="Times New Roman"/>
                <w:sz w:val="24"/>
                <w:szCs w:val="24"/>
                <w:lang w:eastAsia="ru-RU"/>
              </w:rPr>
              <w:br/>
            </w:r>
            <w:r w:rsidR="00D73135" w:rsidRPr="00AD1BDA">
              <w:rPr>
                <w:rFonts w:ascii="Times New Roman" w:hAnsi="Times New Roman"/>
                <w:sz w:val="24"/>
                <w:szCs w:val="24"/>
                <w:lang w:eastAsia="ru-RU"/>
              </w:rPr>
              <w:t>№ 588</w:t>
            </w:r>
            <w:r w:rsidR="00D73135" w:rsidRPr="00AD1BDA">
              <w:rPr>
                <w:rFonts w:ascii="Times New Roman" w:hAnsi="Times New Roman"/>
                <w:sz w:val="24"/>
                <w:szCs w:val="24"/>
                <w:vertAlign w:val="superscript"/>
                <w:lang w:eastAsia="ru-RU"/>
              </w:rPr>
              <w:t>5</w:t>
            </w:r>
          </w:p>
          <w:p w:rsidR="002F5EDB" w:rsidRPr="00AD1BDA" w:rsidRDefault="00AD1BDA" w:rsidP="00D06FDC">
            <w:pPr>
              <w:pStyle w:val="ConsPlusNormal"/>
              <w:ind w:firstLine="0"/>
              <w:jc w:val="both"/>
              <w:rPr>
                <w:rFonts w:ascii="Times New Roman" w:hAnsi="Times New Roman" w:cs="Times New Roman"/>
                <w:sz w:val="24"/>
                <w:szCs w:val="24"/>
                <w:vertAlign w:val="superscript"/>
              </w:rPr>
            </w:pPr>
            <w:hyperlink r:id="rId16" w:tooltip="Приказ Минэкономразвития России от 20.11.2013 N 690 &quot;Об утверждении Методических указаний по разработке и реализации государственных программ Российской Федерации&quot; (Зарегистрировано в Минюсте России 03.02.2014 N 31212)------------ Утратил силу или отменен{Конс" w:history="1">
              <w:r w:rsidR="002F5EDB" w:rsidRPr="00AD1BDA">
                <w:rPr>
                  <w:rFonts w:ascii="Times New Roman" w:hAnsi="Times New Roman" w:cs="Times New Roman"/>
                  <w:sz w:val="24"/>
                  <w:szCs w:val="24"/>
                </w:rPr>
                <w:t>приказ</w:t>
              </w:r>
            </w:hyperlink>
            <w:r w:rsidR="002F5EDB" w:rsidRPr="00AD1BDA">
              <w:rPr>
                <w:rFonts w:ascii="Times New Roman" w:hAnsi="Times New Roman" w:cs="Times New Roman"/>
                <w:sz w:val="24"/>
                <w:szCs w:val="24"/>
              </w:rPr>
              <w:t xml:space="preserve"> Министерства экономического развития Российской Федерации от 20 ноября 2013 г. № 690 </w:t>
            </w:r>
            <w:r w:rsidR="002F5EDB" w:rsidRPr="00AD1BDA">
              <w:rPr>
                <w:rFonts w:ascii="Times New Roman" w:hAnsi="Times New Roman" w:cs="Times New Roman"/>
                <w:sz w:val="24"/>
                <w:szCs w:val="24"/>
              </w:rPr>
              <w:br/>
              <w:t>«Об утверждении методических указаний по разработке и реализации государственных программ Российской Федерации»</w:t>
            </w:r>
            <w:r w:rsidR="00D73135" w:rsidRPr="00AD1BDA">
              <w:rPr>
                <w:rFonts w:ascii="Times New Roman" w:hAnsi="Times New Roman" w:cs="Times New Roman"/>
                <w:sz w:val="24"/>
                <w:szCs w:val="24"/>
                <w:vertAlign w:val="superscript"/>
              </w:rPr>
              <w:t>5</w:t>
            </w:r>
          </w:p>
          <w:p w:rsidR="002F5EDB" w:rsidRPr="00AD1BDA" w:rsidRDefault="002F5EDB" w:rsidP="00D06FDC">
            <w:pPr>
              <w:pStyle w:val="ConsPlusNormal"/>
              <w:ind w:firstLine="0"/>
              <w:jc w:val="both"/>
              <w:rPr>
                <w:rFonts w:ascii="Times New Roman" w:hAnsi="Times New Roman" w:cs="Times New Roman"/>
                <w:sz w:val="24"/>
                <w:szCs w:val="24"/>
              </w:rPr>
            </w:pPr>
            <w:r w:rsidRPr="00AD1BDA">
              <w:rPr>
                <w:rFonts w:ascii="Times New Roman" w:hAnsi="Times New Roman" w:cs="Times New Roman"/>
                <w:sz w:val="24"/>
                <w:szCs w:val="24"/>
              </w:rPr>
              <w:t>(действовал до 16.09.2016)</w:t>
            </w:r>
          </w:p>
          <w:p w:rsidR="002F5EDB" w:rsidRPr="00AD1BDA" w:rsidRDefault="002F5EDB" w:rsidP="00D06FDC">
            <w:pPr>
              <w:spacing w:after="0" w:line="240" w:lineRule="auto"/>
              <w:jc w:val="both"/>
              <w:rPr>
                <w:rFonts w:ascii="Times New Roman" w:hAnsi="Times New Roman"/>
                <w:sz w:val="24"/>
                <w:szCs w:val="24"/>
                <w:vertAlign w:val="superscript"/>
              </w:rPr>
            </w:pPr>
            <w:r w:rsidRPr="00AD1BDA">
              <w:rPr>
                <w:rFonts w:ascii="Times New Roman" w:hAnsi="Times New Roman"/>
                <w:sz w:val="24"/>
                <w:szCs w:val="24"/>
              </w:rPr>
              <w:t xml:space="preserve">приказ Министерства экономического развития Российской Федерации от 16 сентября 2016 № 582 </w:t>
            </w:r>
            <w:r w:rsidRPr="00AD1BDA">
              <w:rPr>
                <w:rFonts w:ascii="Times New Roman" w:hAnsi="Times New Roman"/>
                <w:sz w:val="24"/>
                <w:szCs w:val="24"/>
              </w:rPr>
              <w:br/>
              <w:t>«Об утверждении Методических указаний по разработке и реализации государственных программ Российской Федерации»</w:t>
            </w:r>
            <w:r w:rsidR="00D73135" w:rsidRPr="00AD1BDA">
              <w:rPr>
                <w:rFonts w:ascii="Times New Roman" w:hAnsi="Times New Roman"/>
                <w:sz w:val="24"/>
                <w:szCs w:val="24"/>
                <w:vertAlign w:val="superscript"/>
              </w:rPr>
              <w:t>5</w:t>
            </w:r>
          </w:p>
          <w:p w:rsidR="002F5EDB" w:rsidRPr="00AD1BDA" w:rsidRDefault="002F5EDB" w:rsidP="00D06FDC">
            <w:pPr>
              <w:spacing w:after="0" w:line="240" w:lineRule="auto"/>
              <w:jc w:val="both"/>
              <w:rPr>
                <w:rFonts w:ascii="Times New Roman" w:eastAsia="Times New Roman" w:hAnsi="Times New Roman"/>
                <w:sz w:val="24"/>
                <w:szCs w:val="24"/>
                <w:lang w:eastAsia="ru-RU"/>
              </w:rPr>
            </w:pPr>
            <w:r w:rsidRPr="00AD1BDA">
              <w:rPr>
                <w:rFonts w:ascii="Times New Roman" w:eastAsia="Times New Roman" w:hAnsi="Times New Roman"/>
                <w:sz w:val="24"/>
                <w:szCs w:val="24"/>
                <w:lang w:eastAsia="ru-RU"/>
              </w:rPr>
              <w:t>Постановление Правительства Московской области от 25.03.2013 № 208/8 «Об утверждении Порядка разработки и реализации государственных программ Московской области»</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2F5EDB" w:rsidRPr="00AD1BDA" w:rsidRDefault="002F5EDB" w:rsidP="008E492D">
            <w:pPr>
              <w:spacing w:after="0" w:line="240" w:lineRule="auto"/>
              <w:ind w:left="-108" w:right="-108"/>
              <w:jc w:val="center"/>
              <w:rPr>
                <w:rFonts w:ascii="Times New Roman" w:hAnsi="Times New Roman"/>
                <w:sz w:val="24"/>
                <w:szCs w:val="24"/>
              </w:rPr>
            </w:pPr>
          </w:p>
        </w:tc>
        <w:tc>
          <w:tcPr>
            <w:tcW w:w="851" w:type="dxa"/>
            <w:shd w:val="clear" w:color="auto" w:fill="auto"/>
          </w:tcPr>
          <w:p w:rsidR="002F5EDB" w:rsidRPr="00AD1BDA" w:rsidRDefault="002F5EDB" w:rsidP="00B6696D">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p>
        </w:tc>
      </w:tr>
      <w:tr w:rsidR="00AD1BDA" w:rsidRPr="00AD1BDA" w:rsidTr="004F2447">
        <w:tc>
          <w:tcPr>
            <w:tcW w:w="1418" w:type="dxa"/>
            <w:gridSpan w:val="2"/>
            <w:shd w:val="clear" w:color="auto" w:fill="auto"/>
          </w:tcPr>
          <w:p w:rsidR="002F5EDB" w:rsidRPr="00AD1BDA" w:rsidRDefault="002F5EDB" w:rsidP="00B24579">
            <w:pPr>
              <w:jc w:val="center"/>
              <w:rPr>
                <w:rFonts w:ascii="Times New Roman" w:hAnsi="Times New Roman"/>
                <w:sz w:val="24"/>
                <w:szCs w:val="24"/>
              </w:rPr>
            </w:pPr>
            <w:r w:rsidRPr="00AD1BDA">
              <w:rPr>
                <w:rFonts w:ascii="Times New Roman" w:hAnsi="Times New Roman"/>
                <w:sz w:val="24"/>
                <w:szCs w:val="24"/>
              </w:rPr>
              <w:t>1.2.4</w:t>
            </w:r>
          </w:p>
        </w:tc>
        <w:tc>
          <w:tcPr>
            <w:tcW w:w="6379" w:type="dxa"/>
            <w:shd w:val="clear" w:color="auto" w:fill="auto"/>
          </w:tcPr>
          <w:p w:rsidR="002F5EDB" w:rsidRPr="00AD1BDA" w:rsidRDefault="002F5EDB" w:rsidP="002577D1">
            <w:pPr>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 реализации ведомственных целевых программ</w:t>
            </w:r>
          </w:p>
        </w:tc>
        <w:tc>
          <w:tcPr>
            <w:tcW w:w="3828" w:type="dxa"/>
            <w:gridSpan w:val="2"/>
            <w:shd w:val="clear" w:color="auto" w:fill="auto"/>
          </w:tcPr>
          <w:p w:rsidR="002F5EDB" w:rsidRPr="00AD1BDA" w:rsidRDefault="002F5EDB" w:rsidP="0070794F">
            <w:pPr>
              <w:spacing w:after="0" w:line="240" w:lineRule="auto"/>
              <w:jc w:val="both"/>
              <w:rPr>
                <w:rFonts w:ascii="Times New Roman" w:hAnsi="Times New Roman"/>
                <w:sz w:val="24"/>
                <w:szCs w:val="24"/>
              </w:rPr>
            </w:pPr>
            <w:r w:rsidRPr="00AD1BDA">
              <w:rPr>
                <w:rFonts w:ascii="Times New Roman" w:hAnsi="Times New Roman"/>
                <w:sz w:val="24"/>
                <w:szCs w:val="24"/>
              </w:rPr>
              <w:t>Статья 179</w:t>
            </w:r>
            <w:r w:rsidR="0047652F" w:rsidRPr="00AD1BDA">
              <w:rPr>
                <w:rFonts w:ascii="Times New Roman" w:hAnsi="Times New Roman"/>
                <w:sz w:val="24"/>
                <w:szCs w:val="24"/>
              </w:rPr>
              <w:t>.3</w:t>
            </w:r>
            <w:r w:rsidRPr="00AD1BDA">
              <w:rPr>
                <w:rFonts w:ascii="Times New Roman" w:hAnsi="Times New Roman"/>
                <w:sz w:val="24"/>
                <w:szCs w:val="24"/>
              </w:rPr>
              <w:t xml:space="preserve"> Бюджетного кодекса Российской Федерации </w:t>
            </w:r>
          </w:p>
          <w:p w:rsidR="002F5EDB" w:rsidRPr="00AD1BDA" w:rsidRDefault="002F5EDB" w:rsidP="00B346B2">
            <w:pPr>
              <w:spacing w:after="0" w:line="240" w:lineRule="auto"/>
              <w:jc w:val="both"/>
              <w:rPr>
                <w:rFonts w:ascii="Times New Roman" w:hAnsi="Times New Roman"/>
                <w:sz w:val="24"/>
                <w:szCs w:val="24"/>
                <w:vertAlign w:val="superscript"/>
              </w:rPr>
            </w:pPr>
            <w:r w:rsidRPr="00AD1BDA">
              <w:rPr>
                <w:rFonts w:ascii="Times New Roman" w:hAnsi="Times New Roman"/>
                <w:sz w:val="24"/>
                <w:szCs w:val="24"/>
                <w:lang w:eastAsia="ru-RU"/>
              </w:rPr>
              <w:t>Положение о разработке, утверждении и реализации ведомственных целевых программ, утвержденное постановлением  Правительства Российской Федерации от 19 апреля 2005 г. № 239</w:t>
            </w:r>
            <w:r w:rsidR="006A0856" w:rsidRPr="00AD1BDA">
              <w:rPr>
                <w:rFonts w:ascii="Times New Roman" w:hAnsi="Times New Roman"/>
                <w:sz w:val="24"/>
                <w:szCs w:val="24"/>
                <w:vertAlign w:val="superscript"/>
                <w:lang w:eastAsia="ru-RU"/>
              </w:rPr>
              <w:t>5</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2F5EDB" w:rsidRPr="00AD1BDA" w:rsidRDefault="002F5EDB" w:rsidP="008E492D">
            <w:pPr>
              <w:spacing w:after="0" w:line="240" w:lineRule="auto"/>
              <w:ind w:left="-108" w:right="-108"/>
              <w:jc w:val="center"/>
              <w:rPr>
                <w:rFonts w:ascii="Times New Roman" w:hAnsi="Times New Roman"/>
                <w:sz w:val="24"/>
                <w:szCs w:val="24"/>
              </w:rPr>
            </w:pPr>
          </w:p>
        </w:tc>
        <w:tc>
          <w:tcPr>
            <w:tcW w:w="851" w:type="dxa"/>
            <w:shd w:val="clear" w:color="auto" w:fill="auto"/>
          </w:tcPr>
          <w:p w:rsidR="002F5EDB" w:rsidRPr="00AD1BDA" w:rsidRDefault="002F5EDB" w:rsidP="0070794F">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b/>
                <w:sz w:val="24"/>
                <w:szCs w:val="24"/>
              </w:rPr>
            </w:pPr>
          </w:p>
        </w:tc>
      </w:tr>
      <w:tr w:rsidR="00AD1BDA" w:rsidRPr="00AD1BDA" w:rsidTr="004F2447">
        <w:tc>
          <w:tcPr>
            <w:tcW w:w="1418" w:type="dxa"/>
            <w:gridSpan w:val="2"/>
            <w:shd w:val="clear" w:color="auto" w:fill="auto"/>
          </w:tcPr>
          <w:p w:rsidR="002F5EDB" w:rsidRPr="00AD1BDA" w:rsidRDefault="002F5EDB" w:rsidP="00B24579">
            <w:pPr>
              <w:jc w:val="center"/>
              <w:rPr>
                <w:rFonts w:ascii="Times New Roman" w:hAnsi="Times New Roman"/>
                <w:sz w:val="24"/>
                <w:szCs w:val="24"/>
              </w:rPr>
            </w:pPr>
            <w:r w:rsidRPr="00AD1BDA">
              <w:rPr>
                <w:rFonts w:ascii="Times New Roman" w:hAnsi="Times New Roman"/>
                <w:sz w:val="24"/>
                <w:szCs w:val="24"/>
              </w:rPr>
              <w:t>1.2.5</w:t>
            </w:r>
          </w:p>
        </w:tc>
        <w:tc>
          <w:tcPr>
            <w:tcW w:w="6379" w:type="dxa"/>
            <w:shd w:val="clear" w:color="auto" w:fill="auto"/>
          </w:tcPr>
          <w:p w:rsidR="002F5EDB" w:rsidRPr="00AD1BDA" w:rsidRDefault="002F5EDB" w:rsidP="0011732A">
            <w:pPr>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 реализации федеральных целевых программ,</w:t>
            </w:r>
            <w:r w:rsidRPr="00AD1BDA">
              <w:rPr>
                <w:rFonts w:ascii="Times New Roman" w:hAnsi="Times New Roman"/>
                <w:b/>
                <w:sz w:val="24"/>
                <w:szCs w:val="24"/>
              </w:rPr>
              <w:t xml:space="preserve"> </w:t>
            </w:r>
            <w:r w:rsidRPr="00AD1BDA">
              <w:rPr>
                <w:rFonts w:ascii="Times New Roman" w:hAnsi="Times New Roman"/>
                <w:sz w:val="24"/>
                <w:szCs w:val="24"/>
              </w:rPr>
              <w:t>региональных целевых программ и муниципальных целевых программ</w:t>
            </w:r>
          </w:p>
        </w:tc>
        <w:tc>
          <w:tcPr>
            <w:tcW w:w="3828" w:type="dxa"/>
            <w:gridSpan w:val="2"/>
            <w:shd w:val="clear" w:color="auto" w:fill="auto"/>
          </w:tcPr>
          <w:p w:rsidR="002F5EDB" w:rsidRPr="00AD1BDA" w:rsidRDefault="00AD1BDA" w:rsidP="00E43CE5">
            <w:pPr>
              <w:autoSpaceDE w:val="0"/>
              <w:autoSpaceDN w:val="0"/>
              <w:adjustRightInd w:val="0"/>
              <w:spacing w:after="0" w:line="240" w:lineRule="auto"/>
              <w:jc w:val="both"/>
              <w:rPr>
                <w:rFonts w:ascii="Times New Roman" w:hAnsi="Times New Roman"/>
                <w:sz w:val="24"/>
                <w:szCs w:val="24"/>
                <w:lang w:eastAsia="ru-RU"/>
              </w:rPr>
            </w:pPr>
            <w:hyperlink r:id="rId17" w:history="1">
              <w:r w:rsidR="002F5EDB" w:rsidRPr="00AD1BDA">
                <w:rPr>
                  <w:rFonts w:ascii="Times New Roman" w:hAnsi="Times New Roman"/>
                  <w:sz w:val="24"/>
                  <w:szCs w:val="24"/>
                  <w:lang w:eastAsia="ru-RU"/>
                </w:rPr>
                <w:t>Порядок</w:t>
              </w:r>
            </w:hyperlink>
            <w:r w:rsidR="002F5EDB" w:rsidRPr="00AD1BDA">
              <w:rPr>
                <w:rFonts w:ascii="Times New Roman" w:hAnsi="Times New Roman"/>
                <w:sz w:val="24"/>
                <w:szCs w:val="24"/>
                <w:lang w:eastAsia="ru-RU"/>
              </w:rPr>
              <w:t xml:space="preserve">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утвержденный</w:t>
            </w:r>
          </w:p>
          <w:p w:rsidR="002F5EDB" w:rsidRPr="00AD1BDA" w:rsidRDefault="002F5EDB" w:rsidP="00B346B2">
            <w:pPr>
              <w:spacing w:after="0" w:line="240" w:lineRule="auto"/>
              <w:jc w:val="both"/>
              <w:rPr>
                <w:rFonts w:ascii="Times New Roman" w:hAnsi="Times New Roman"/>
                <w:sz w:val="24"/>
                <w:szCs w:val="24"/>
              </w:rPr>
            </w:pPr>
            <w:r w:rsidRPr="00AD1BDA">
              <w:rPr>
                <w:rFonts w:ascii="Times New Roman" w:hAnsi="Times New Roman"/>
                <w:sz w:val="24"/>
                <w:szCs w:val="24"/>
                <w:lang w:eastAsia="ru-RU"/>
              </w:rPr>
              <w:t>постановлением Правительства Российской Федерации от 26 июня 1995 г. № 594</w:t>
            </w:r>
            <w:r w:rsidR="00D707FE" w:rsidRPr="00AD1BDA">
              <w:rPr>
                <w:rFonts w:ascii="Times New Roman" w:hAnsi="Times New Roman"/>
                <w:sz w:val="24"/>
                <w:szCs w:val="24"/>
                <w:vertAlign w:val="superscript"/>
                <w:lang w:eastAsia="ru-RU"/>
              </w:rPr>
              <w:t>5</w:t>
            </w:r>
            <w:r w:rsidRPr="00AD1BDA">
              <w:rPr>
                <w:rFonts w:ascii="Times New Roman" w:hAnsi="Times New Roman"/>
                <w:sz w:val="24"/>
                <w:szCs w:val="24"/>
                <w:lang w:eastAsia="ru-RU"/>
              </w:rPr>
              <w:t xml:space="preserve"> </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2F5EDB" w:rsidRPr="00AD1BDA" w:rsidRDefault="002F5EDB" w:rsidP="008E492D">
            <w:pPr>
              <w:spacing w:after="0" w:line="240" w:lineRule="auto"/>
              <w:ind w:left="-108" w:right="-108"/>
              <w:jc w:val="center"/>
              <w:rPr>
                <w:rFonts w:ascii="Times New Roman" w:hAnsi="Times New Roman"/>
                <w:sz w:val="24"/>
                <w:szCs w:val="24"/>
              </w:rPr>
            </w:pPr>
          </w:p>
        </w:tc>
        <w:tc>
          <w:tcPr>
            <w:tcW w:w="851" w:type="dxa"/>
            <w:shd w:val="clear" w:color="auto" w:fill="auto"/>
          </w:tcPr>
          <w:p w:rsidR="002F5EDB" w:rsidRPr="00AD1BDA" w:rsidRDefault="002F5EDB" w:rsidP="0070794F">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b/>
                <w:sz w:val="24"/>
                <w:szCs w:val="24"/>
              </w:rPr>
            </w:pPr>
          </w:p>
        </w:tc>
      </w:tr>
      <w:tr w:rsidR="00AD1BDA" w:rsidRPr="00AD1BDA" w:rsidTr="004F2447">
        <w:tc>
          <w:tcPr>
            <w:tcW w:w="1418" w:type="dxa"/>
            <w:gridSpan w:val="2"/>
            <w:shd w:val="clear" w:color="auto" w:fill="auto"/>
          </w:tcPr>
          <w:p w:rsidR="002F5EDB" w:rsidRPr="00AD1BDA" w:rsidRDefault="002F5EDB" w:rsidP="00B24579">
            <w:pPr>
              <w:jc w:val="center"/>
              <w:rPr>
                <w:rFonts w:ascii="Times New Roman" w:hAnsi="Times New Roman"/>
                <w:sz w:val="24"/>
                <w:szCs w:val="24"/>
              </w:rPr>
            </w:pPr>
            <w:r w:rsidRPr="00AD1BDA">
              <w:rPr>
                <w:rFonts w:ascii="Times New Roman" w:hAnsi="Times New Roman"/>
                <w:sz w:val="24"/>
                <w:szCs w:val="24"/>
              </w:rPr>
              <w:t>1.2.6</w:t>
            </w:r>
          </w:p>
        </w:tc>
        <w:tc>
          <w:tcPr>
            <w:tcW w:w="6379" w:type="dxa"/>
            <w:shd w:val="clear" w:color="auto" w:fill="auto"/>
          </w:tcPr>
          <w:p w:rsidR="002F5EDB" w:rsidRPr="00AD1BDA" w:rsidDel="008B4544" w:rsidRDefault="002F5EDB">
            <w:pPr>
              <w:spacing w:after="0" w:line="240" w:lineRule="auto"/>
              <w:jc w:val="both"/>
              <w:rPr>
                <w:rFonts w:ascii="Times New Roman" w:hAnsi="Times New Roman"/>
                <w:sz w:val="24"/>
                <w:szCs w:val="24"/>
              </w:rPr>
            </w:pPr>
            <w:r w:rsidRPr="00AD1BDA">
              <w:rPr>
                <w:rFonts w:ascii="Times New Roman" w:hAnsi="Times New Roman"/>
                <w:sz w:val="24"/>
                <w:szCs w:val="24"/>
              </w:rPr>
              <w:t xml:space="preserve">Нарушение порядка применения бюджетной классификации Российской Федерации </w:t>
            </w:r>
          </w:p>
        </w:tc>
        <w:tc>
          <w:tcPr>
            <w:tcW w:w="3828" w:type="dxa"/>
            <w:gridSpan w:val="2"/>
            <w:shd w:val="clear" w:color="auto" w:fill="auto"/>
          </w:tcPr>
          <w:p w:rsidR="002F5EDB" w:rsidRPr="00AD1BDA" w:rsidRDefault="002F5EDB" w:rsidP="00C84273">
            <w:pPr>
              <w:spacing w:after="0" w:line="240" w:lineRule="auto"/>
              <w:jc w:val="both"/>
              <w:rPr>
                <w:rFonts w:ascii="Times New Roman" w:hAnsi="Times New Roman"/>
                <w:sz w:val="24"/>
                <w:szCs w:val="24"/>
              </w:rPr>
            </w:pPr>
            <w:r w:rsidRPr="00AD1BDA">
              <w:rPr>
                <w:rFonts w:ascii="Times New Roman" w:hAnsi="Times New Roman"/>
                <w:sz w:val="24"/>
                <w:szCs w:val="24"/>
              </w:rPr>
              <w:t xml:space="preserve">Приказ Министерства финансов Российской Федерации от </w:t>
            </w:r>
            <w:r w:rsidRPr="00AD1BDA">
              <w:rPr>
                <w:rFonts w:ascii="Times New Roman" w:hAnsi="Times New Roman"/>
                <w:sz w:val="24"/>
                <w:szCs w:val="24"/>
                <w:lang w:eastAsia="ru-RU"/>
              </w:rPr>
              <w:t>1 июля 2013 г.</w:t>
            </w:r>
            <w:r w:rsidRPr="00AD1BDA">
              <w:rPr>
                <w:rFonts w:ascii="Times New Roman" w:hAnsi="Times New Roman"/>
                <w:sz w:val="24"/>
                <w:szCs w:val="24"/>
              </w:rPr>
              <w:t xml:space="preserve"> № 65н «Об утверждении указаний о порядке применения бюджетной классификации</w:t>
            </w:r>
            <w:r w:rsidRPr="00AD1BDA">
              <w:rPr>
                <w:rFonts w:ascii="Times New Roman" w:hAnsi="Times New Roman"/>
                <w:sz w:val="24"/>
                <w:szCs w:val="24"/>
                <w:lang w:eastAsia="ru-RU"/>
              </w:rPr>
              <w:t xml:space="preserve"> Российской Федерации</w:t>
            </w:r>
            <w:r w:rsidRPr="00AD1BDA">
              <w:rPr>
                <w:rFonts w:ascii="Times New Roman" w:hAnsi="Times New Roman"/>
                <w:sz w:val="24"/>
                <w:szCs w:val="24"/>
              </w:rPr>
              <w:t>» (до 01.01.2019)</w:t>
            </w:r>
          </w:p>
          <w:p w:rsidR="002F5EDB" w:rsidRPr="00AD1BDA" w:rsidRDefault="002F5EDB" w:rsidP="00C84273">
            <w:pPr>
              <w:spacing w:after="0" w:line="240" w:lineRule="auto"/>
              <w:jc w:val="both"/>
              <w:rPr>
                <w:rFonts w:ascii="Verdana" w:eastAsia="Times New Roman" w:hAnsi="Verdana"/>
                <w:sz w:val="21"/>
                <w:szCs w:val="21"/>
                <w:lang w:eastAsia="ru-RU"/>
              </w:rPr>
            </w:pPr>
            <w:r w:rsidRPr="00AD1BDA">
              <w:rPr>
                <w:rFonts w:ascii="Times New Roman" w:eastAsia="Times New Roman" w:hAnsi="Times New Roman"/>
                <w:sz w:val="24"/>
                <w:szCs w:val="24"/>
                <w:lang w:eastAsia="ru-RU"/>
              </w:rPr>
              <w:t>Приказ Минфина России от 08.06.2018 № 132н</w:t>
            </w:r>
            <w:r w:rsidRPr="00AD1BDA">
              <w:rPr>
                <w:rFonts w:ascii="Verdana" w:eastAsia="Times New Roman" w:hAnsi="Verdana"/>
                <w:sz w:val="21"/>
                <w:szCs w:val="21"/>
                <w:lang w:eastAsia="ru-RU"/>
              </w:rPr>
              <w:t xml:space="preserve"> </w:t>
            </w:r>
            <w:r w:rsidRPr="00AD1BDA">
              <w:rPr>
                <w:rFonts w:ascii="Times New Roman" w:eastAsia="Times New Roman" w:hAnsi="Times New Roman"/>
                <w:sz w:val="24"/>
                <w:szCs w:val="24"/>
                <w:lang w:eastAsia="ru-RU"/>
              </w:rPr>
              <w:t>«О Порядке формирования и применения кодов бюджетной классификации Российской Федерации, их структуре и принципах назначения» (с 01.01.2019)</w:t>
            </w:r>
          </w:p>
          <w:p w:rsidR="002F5EDB" w:rsidRPr="00AD1BDA" w:rsidRDefault="002F5EDB" w:rsidP="00C84273">
            <w:pPr>
              <w:spacing w:after="0" w:line="240" w:lineRule="auto"/>
              <w:jc w:val="both"/>
              <w:rPr>
                <w:rFonts w:ascii="Times New Roman" w:hAnsi="Times New Roman"/>
                <w:sz w:val="24"/>
                <w:szCs w:val="24"/>
              </w:rPr>
            </w:pPr>
            <w:r w:rsidRPr="00AD1BDA">
              <w:rPr>
                <w:rFonts w:ascii="Times New Roman" w:eastAsia="Times New Roman" w:hAnsi="Times New Roman"/>
                <w:sz w:val="24"/>
                <w:szCs w:val="24"/>
                <w:lang w:eastAsia="ru-RU"/>
              </w:rPr>
              <w:t xml:space="preserve">Приказ Минфина России от 29.11.2017 № 209н «Об утверждении Порядка применения классификации операций сектора государственного управления» </w:t>
            </w:r>
            <w:r w:rsidRPr="00AD1BDA">
              <w:rPr>
                <w:rFonts w:ascii="Times New Roman" w:eastAsia="Times New Roman" w:hAnsi="Times New Roman"/>
                <w:sz w:val="24"/>
                <w:szCs w:val="24"/>
                <w:lang w:eastAsia="ru-RU"/>
              </w:rPr>
              <w:br/>
              <w:t>(с 01.01.2019)</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2F5EDB" w:rsidRPr="00AD1BDA" w:rsidRDefault="002F5EDB" w:rsidP="008E492D">
            <w:pPr>
              <w:ind w:left="-108" w:right="-108"/>
              <w:jc w:val="center"/>
            </w:pPr>
          </w:p>
        </w:tc>
        <w:tc>
          <w:tcPr>
            <w:tcW w:w="851" w:type="dxa"/>
            <w:shd w:val="clear" w:color="auto" w:fill="auto"/>
          </w:tcPr>
          <w:p w:rsidR="002F5EDB" w:rsidRPr="00AD1BDA"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p>
        </w:tc>
      </w:tr>
      <w:tr w:rsidR="00AD1BDA" w:rsidRPr="00AD1BDA" w:rsidTr="004F2447">
        <w:tc>
          <w:tcPr>
            <w:tcW w:w="1418" w:type="dxa"/>
            <w:gridSpan w:val="2"/>
            <w:shd w:val="clear" w:color="auto" w:fill="auto"/>
          </w:tcPr>
          <w:p w:rsidR="002F5EDB" w:rsidRPr="00AD1BDA" w:rsidRDefault="002F5EDB" w:rsidP="00B24579">
            <w:pPr>
              <w:jc w:val="center"/>
            </w:pPr>
            <w:r w:rsidRPr="00AD1BDA">
              <w:rPr>
                <w:rFonts w:ascii="Times New Roman" w:hAnsi="Times New Roman"/>
                <w:sz w:val="24"/>
                <w:szCs w:val="24"/>
              </w:rPr>
              <w:t>1.2.7</w:t>
            </w:r>
          </w:p>
        </w:tc>
        <w:tc>
          <w:tcPr>
            <w:tcW w:w="6379" w:type="dxa"/>
            <w:shd w:val="clear" w:color="auto" w:fill="auto"/>
          </w:tcPr>
          <w:p w:rsidR="002F5EDB" w:rsidRPr="00AD1BDA" w:rsidRDefault="002F5EDB" w:rsidP="008E492D">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Нарушение запрета на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w:t>
            </w:r>
          </w:p>
        </w:tc>
        <w:tc>
          <w:tcPr>
            <w:tcW w:w="3828" w:type="dxa"/>
            <w:gridSpan w:val="2"/>
            <w:shd w:val="clear" w:color="auto" w:fill="auto"/>
          </w:tcPr>
          <w:p w:rsidR="002F5EDB" w:rsidRPr="00AD1BDA" w:rsidRDefault="002F5EDB" w:rsidP="00EA19C5">
            <w:pPr>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Статья 236 Бюджетного кодекса Российской Федерации </w:t>
            </w:r>
          </w:p>
          <w:p w:rsidR="002F5EDB" w:rsidRPr="00AD1BDA" w:rsidRDefault="002F5EDB" w:rsidP="00EA19C5">
            <w:pPr>
              <w:spacing w:after="0" w:line="240" w:lineRule="auto"/>
              <w:jc w:val="both"/>
              <w:rPr>
                <w:rFonts w:ascii="Times New Roman" w:hAnsi="Times New Roman"/>
                <w:sz w:val="24"/>
                <w:szCs w:val="24"/>
              </w:rPr>
            </w:pP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2F5EDB" w:rsidRPr="00AD1BDA" w:rsidRDefault="002F5EDB" w:rsidP="008E492D">
            <w:pPr>
              <w:spacing w:after="0" w:line="240" w:lineRule="auto"/>
              <w:ind w:left="-108" w:right="-108"/>
              <w:jc w:val="center"/>
              <w:rPr>
                <w:rFonts w:ascii="Times New Roman" w:hAnsi="Times New Roman"/>
                <w:sz w:val="24"/>
                <w:szCs w:val="24"/>
              </w:rPr>
            </w:pPr>
          </w:p>
        </w:tc>
        <w:tc>
          <w:tcPr>
            <w:tcW w:w="851" w:type="dxa"/>
            <w:shd w:val="clear" w:color="auto" w:fill="auto"/>
          </w:tcPr>
          <w:p w:rsidR="002F5EDB" w:rsidRPr="00AD1BDA"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b/>
                <w:sz w:val="24"/>
                <w:szCs w:val="24"/>
              </w:rPr>
            </w:pPr>
            <w:r w:rsidRPr="00AD1BDA">
              <w:rPr>
                <w:rFonts w:ascii="Times New Roman" w:hAnsi="Times New Roman"/>
                <w:sz w:val="24"/>
                <w:szCs w:val="24"/>
              </w:rPr>
              <w:t>Статья 15.15.12 Кодекса Российской Федерации об административных правонарушениях</w:t>
            </w:r>
          </w:p>
        </w:tc>
      </w:tr>
      <w:tr w:rsidR="00AD1BDA" w:rsidRPr="00AD1BDA" w:rsidTr="004F2447">
        <w:tc>
          <w:tcPr>
            <w:tcW w:w="1418" w:type="dxa"/>
            <w:gridSpan w:val="2"/>
            <w:shd w:val="clear" w:color="auto" w:fill="auto"/>
          </w:tcPr>
          <w:p w:rsidR="002F5EDB" w:rsidRPr="00AD1BDA" w:rsidRDefault="002F5EDB" w:rsidP="00B24579">
            <w:pPr>
              <w:jc w:val="center"/>
              <w:rPr>
                <w:rFonts w:ascii="Times New Roman" w:hAnsi="Times New Roman"/>
                <w:sz w:val="24"/>
                <w:szCs w:val="24"/>
              </w:rPr>
            </w:pPr>
            <w:r w:rsidRPr="00AD1BDA">
              <w:rPr>
                <w:rFonts w:ascii="Times New Roman" w:hAnsi="Times New Roman"/>
                <w:sz w:val="24"/>
                <w:szCs w:val="24"/>
              </w:rPr>
              <w:t>1.2.8</w:t>
            </w:r>
          </w:p>
        </w:tc>
        <w:tc>
          <w:tcPr>
            <w:tcW w:w="6379" w:type="dxa"/>
            <w:shd w:val="clear" w:color="auto" w:fill="auto"/>
          </w:tcPr>
          <w:p w:rsidR="002F5EDB" w:rsidRPr="00AD1BDA" w:rsidRDefault="002F5EDB" w:rsidP="0070794F">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Неперечисление (несвоевременное или неполное перечисление) в бюджет доходов от использования имущества, находящегося в государственной (муниципальной) собственности, и платных услуг, оказываемых казенными учреждениями, средств безвозмездных поступлений и иной приносящей доход деятельности</w:t>
            </w:r>
          </w:p>
        </w:tc>
        <w:tc>
          <w:tcPr>
            <w:tcW w:w="3828" w:type="dxa"/>
            <w:gridSpan w:val="2"/>
            <w:shd w:val="clear" w:color="auto" w:fill="auto"/>
          </w:tcPr>
          <w:p w:rsidR="002F5EDB" w:rsidRPr="00AD1BDA" w:rsidRDefault="002F5EDB" w:rsidP="0070794F">
            <w:pPr>
              <w:spacing w:after="0" w:line="240" w:lineRule="auto"/>
              <w:jc w:val="both"/>
              <w:rPr>
                <w:rFonts w:ascii="Times New Roman" w:hAnsi="Times New Roman"/>
                <w:sz w:val="24"/>
                <w:szCs w:val="24"/>
              </w:rPr>
            </w:pPr>
            <w:r w:rsidRPr="00AD1BDA">
              <w:rPr>
                <w:rFonts w:ascii="Times New Roman" w:hAnsi="Times New Roman"/>
                <w:sz w:val="24"/>
                <w:szCs w:val="24"/>
              </w:rPr>
              <w:t>Пункт 5 статьи 41, пункт 3 статьи 161 Бюджетного кодекса Российской Федерации</w:t>
            </w:r>
          </w:p>
          <w:p w:rsidR="002F5EDB" w:rsidRPr="00AD1BDA" w:rsidRDefault="002F5EDB" w:rsidP="00C7256D">
            <w:pPr>
              <w:spacing w:after="0" w:line="240" w:lineRule="auto"/>
              <w:jc w:val="both"/>
              <w:rPr>
                <w:rFonts w:ascii="Times New Roman" w:hAnsi="Times New Roman"/>
                <w:sz w:val="24"/>
                <w:szCs w:val="24"/>
              </w:rPr>
            </w:pPr>
            <w:r w:rsidRPr="00AD1BDA">
              <w:rPr>
                <w:rFonts w:ascii="Times New Roman" w:hAnsi="Times New Roman"/>
                <w:sz w:val="24"/>
                <w:szCs w:val="24"/>
              </w:rPr>
              <w:t>закон (решение) о бюджете</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2F5EDB" w:rsidRPr="00AD1BDA" w:rsidRDefault="002F5EDB" w:rsidP="008E492D">
            <w:pPr>
              <w:spacing w:after="0" w:line="240" w:lineRule="auto"/>
              <w:ind w:left="-108" w:right="-108"/>
              <w:jc w:val="center"/>
              <w:rPr>
                <w:rFonts w:ascii="Times New Roman" w:hAnsi="Times New Roman"/>
                <w:sz w:val="24"/>
                <w:szCs w:val="24"/>
              </w:rPr>
            </w:pPr>
          </w:p>
        </w:tc>
        <w:tc>
          <w:tcPr>
            <w:tcW w:w="851" w:type="dxa"/>
            <w:shd w:val="clear" w:color="auto" w:fill="auto"/>
          </w:tcPr>
          <w:p w:rsidR="002F5EDB" w:rsidRPr="00AD1BDA" w:rsidRDefault="002F5EDB" w:rsidP="0070794F">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p>
        </w:tc>
      </w:tr>
      <w:tr w:rsidR="00AD1BDA" w:rsidRPr="00AD1BDA" w:rsidTr="004F2447">
        <w:tc>
          <w:tcPr>
            <w:tcW w:w="1418" w:type="dxa"/>
            <w:gridSpan w:val="2"/>
            <w:shd w:val="clear" w:color="auto" w:fill="auto"/>
          </w:tcPr>
          <w:p w:rsidR="002F5EDB" w:rsidRPr="00AD1BDA" w:rsidRDefault="002F5EDB" w:rsidP="00B24579">
            <w:pPr>
              <w:jc w:val="center"/>
              <w:rPr>
                <w:rFonts w:ascii="Times New Roman" w:hAnsi="Times New Roman"/>
                <w:sz w:val="24"/>
                <w:szCs w:val="24"/>
              </w:rPr>
            </w:pPr>
            <w:r w:rsidRPr="00AD1BDA">
              <w:rPr>
                <w:rFonts w:ascii="Times New Roman" w:hAnsi="Times New Roman"/>
                <w:sz w:val="24"/>
                <w:szCs w:val="24"/>
              </w:rPr>
              <w:t>1.2.9</w:t>
            </w:r>
          </w:p>
        </w:tc>
        <w:tc>
          <w:tcPr>
            <w:tcW w:w="6379" w:type="dxa"/>
            <w:shd w:val="clear" w:color="auto" w:fill="auto"/>
          </w:tcPr>
          <w:p w:rsidR="002F5EDB" w:rsidRPr="00AD1BDA" w:rsidRDefault="002F5EDB" w:rsidP="0070794F">
            <w:pPr>
              <w:spacing w:after="0" w:line="240" w:lineRule="auto"/>
              <w:jc w:val="both"/>
              <w:rPr>
                <w:rFonts w:ascii="Times New Roman" w:hAnsi="Times New Roman"/>
                <w:sz w:val="24"/>
                <w:szCs w:val="24"/>
              </w:rPr>
            </w:pPr>
            <w:r w:rsidRPr="00AD1BDA">
              <w:rPr>
                <w:rFonts w:ascii="Times New Roman" w:hAnsi="Times New Roman"/>
                <w:sz w:val="24"/>
                <w:szCs w:val="24"/>
              </w:rPr>
              <w:t>Несоблюдение обязательности зачисления доходов бюджетов бюджетной системы Российской Федерации</w:t>
            </w:r>
            <w:r w:rsidRPr="00AD1BDA" w:rsidDel="00F244D4">
              <w:rPr>
                <w:rFonts w:ascii="Times New Roman" w:hAnsi="Times New Roman"/>
                <w:sz w:val="24"/>
                <w:szCs w:val="24"/>
              </w:rPr>
              <w:t xml:space="preserve"> </w:t>
            </w:r>
            <w:r w:rsidRPr="00AD1BDA">
              <w:rPr>
                <w:rFonts w:ascii="Times New Roman" w:hAnsi="Times New Roman"/>
                <w:sz w:val="24"/>
                <w:szCs w:val="24"/>
              </w:rPr>
              <w:t>и иных поступлений в бюджетную систему Российской Федерации</w:t>
            </w:r>
          </w:p>
        </w:tc>
        <w:tc>
          <w:tcPr>
            <w:tcW w:w="3828" w:type="dxa"/>
            <w:gridSpan w:val="2"/>
            <w:shd w:val="clear" w:color="auto" w:fill="auto"/>
          </w:tcPr>
          <w:p w:rsidR="002F5EDB" w:rsidRPr="00AD1BDA" w:rsidRDefault="002F5EDB" w:rsidP="0070794F">
            <w:pPr>
              <w:spacing w:after="0" w:line="240" w:lineRule="auto"/>
              <w:jc w:val="both"/>
              <w:rPr>
                <w:rFonts w:ascii="Times New Roman" w:hAnsi="Times New Roman"/>
                <w:sz w:val="24"/>
                <w:szCs w:val="24"/>
              </w:rPr>
            </w:pPr>
            <w:r w:rsidRPr="00AD1BDA">
              <w:rPr>
                <w:rFonts w:ascii="Times New Roman" w:hAnsi="Times New Roman"/>
                <w:sz w:val="24"/>
                <w:szCs w:val="24"/>
              </w:rPr>
              <w:t>Пункт 1 статьи 40 Бюджетного кодекса Российской Федерации</w:t>
            </w:r>
          </w:p>
          <w:p w:rsidR="002F5EDB" w:rsidRPr="00AD1BDA" w:rsidRDefault="002F5EDB" w:rsidP="0070794F">
            <w:pPr>
              <w:spacing w:after="0" w:line="240" w:lineRule="auto"/>
              <w:jc w:val="both"/>
              <w:rPr>
                <w:rFonts w:ascii="Times New Roman" w:hAnsi="Times New Roman"/>
                <w:sz w:val="24"/>
                <w:szCs w:val="24"/>
              </w:rPr>
            </w:pPr>
            <w:r w:rsidRPr="00AD1BDA">
              <w:rPr>
                <w:rFonts w:ascii="Times New Roman" w:hAnsi="Times New Roman"/>
                <w:sz w:val="24"/>
                <w:szCs w:val="24"/>
              </w:rPr>
              <w:t>закон (решение) о бюджете</w:t>
            </w:r>
          </w:p>
        </w:tc>
        <w:tc>
          <w:tcPr>
            <w:tcW w:w="1133" w:type="dxa"/>
            <w:shd w:val="clear" w:color="auto" w:fill="auto"/>
          </w:tcPr>
          <w:p w:rsidR="002F5EDB" w:rsidRPr="00AD1BDA" w:rsidRDefault="002F5EDB" w:rsidP="00C52C34">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851" w:type="dxa"/>
            <w:shd w:val="clear" w:color="auto" w:fill="auto"/>
          </w:tcPr>
          <w:p w:rsidR="002F5EDB" w:rsidRPr="00AD1BDA" w:rsidRDefault="002F5EDB" w:rsidP="0070794F">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p>
        </w:tc>
      </w:tr>
      <w:tr w:rsidR="00AD1BDA" w:rsidRPr="00AD1BDA" w:rsidTr="004F2447">
        <w:tc>
          <w:tcPr>
            <w:tcW w:w="1418" w:type="dxa"/>
            <w:gridSpan w:val="2"/>
            <w:shd w:val="clear" w:color="auto" w:fill="auto"/>
          </w:tcPr>
          <w:p w:rsidR="002F5EDB" w:rsidRPr="00AD1BDA" w:rsidRDefault="002F5EDB" w:rsidP="00B24579">
            <w:pPr>
              <w:jc w:val="center"/>
            </w:pPr>
            <w:r w:rsidRPr="00AD1BDA">
              <w:rPr>
                <w:rFonts w:ascii="Times New Roman" w:hAnsi="Times New Roman"/>
                <w:sz w:val="24"/>
                <w:szCs w:val="24"/>
              </w:rPr>
              <w:t>1.2.10</w:t>
            </w:r>
          </w:p>
        </w:tc>
        <w:tc>
          <w:tcPr>
            <w:tcW w:w="6379" w:type="dxa"/>
            <w:shd w:val="clear" w:color="auto" w:fill="auto"/>
          </w:tcPr>
          <w:p w:rsidR="002F5EDB" w:rsidRPr="00AD1BDA" w:rsidRDefault="002F5EDB" w:rsidP="00061877">
            <w:pPr>
              <w:spacing w:after="0" w:line="240" w:lineRule="auto"/>
              <w:jc w:val="both"/>
              <w:rPr>
                <w:rFonts w:ascii="Times New Roman" w:hAnsi="Times New Roman"/>
                <w:sz w:val="24"/>
                <w:szCs w:val="24"/>
              </w:rPr>
            </w:pPr>
            <w:r w:rsidRPr="00AD1BDA">
              <w:rPr>
                <w:rFonts w:ascii="Times New Roman" w:hAnsi="Times New Roman"/>
                <w:sz w:val="24"/>
                <w:szCs w:val="24"/>
              </w:rPr>
              <w:t>Невозврат либо несвоевременный возврат бюджетного кредита, предоставленного бюджету бюджетной системы Российской Федерации</w:t>
            </w:r>
          </w:p>
        </w:tc>
        <w:tc>
          <w:tcPr>
            <w:tcW w:w="3828" w:type="dxa"/>
            <w:gridSpan w:val="2"/>
            <w:shd w:val="clear" w:color="auto" w:fill="auto"/>
          </w:tcPr>
          <w:p w:rsidR="002F5EDB" w:rsidRPr="00AD1BDA" w:rsidRDefault="002F5EDB" w:rsidP="0047652F">
            <w:pPr>
              <w:spacing w:after="0" w:line="240" w:lineRule="auto"/>
              <w:jc w:val="both"/>
              <w:rPr>
                <w:rFonts w:ascii="Times New Roman" w:hAnsi="Times New Roman"/>
                <w:sz w:val="24"/>
                <w:szCs w:val="24"/>
              </w:rPr>
            </w:pPr>
            <w:r w:rsidRPr="00AD1BDA">
              <w:rPr>
                <w:rFonts w:ascii="Times New Roman" w:hAnsi="Times New Roman"/>
                <w:sz w:val="24"/>
                <w:szCs w:val="24"/>
              </w:rPr>
              <w:t>Пункт 2 статьи 93</w:t>
            </w:r>
            <w:r w:rsidR="0047652F" w:rsidRPr="00AD1BDA">
              <w:rPr>
                <w:rFonts w:ascii="Times New Roman" w:hAnsi="Times New Roman"/>
                <w:sz w:val="24"/>
                <w:szCs w:val="24"/>
              </w:rPr>
              <w:t>.2</w:t>
            </w:r>
            <w:r w:rsidRPr="00AD1BDA">
              <w:rPr>
                <w:rFonts w:ascii="Times New Roman" w:hAnsi="Times New Roman"/>
                <w:sz w:val="24"/>
                <w:szCs w:val="24"/>
              </w:rPr>
              <w:t>,</w:t>
            </w:r>
            <w:r w:rsidRPr="00AD1BDA">
              <w:rPr>
                <w:rFonts w:ascii="Times New Roman" w:hAnsi="Times New Roman"/>
                <w:sz w:val="24"/>
                <w:szCs w:val="24"/>
                <w:vertAlign w:val="superscript"/>
              </w:rPr>
              <w:t xml:space="preserve"> </w:t>
            </w:r>
            <w:r w:rsidRPr="00AD1BDA">
              <w:rPr>
                <w:rFonts w:ascii="Times New Roman" w:hAnsi="Times New Roman"/>
                <w:sz w:val="24"/>
                <w:szCs w:val="24"/>
              </w:rPr>
              <w:t>93</w:t>
            </w:r>
            <w:r w:rsidR="0047652F" w:rsidRPr="00AD1BDA">
              <w:rPr>
                <w:rFonts w:ascii="Times New Roman" w:hAnsi="Times New Roman"/>
                <w:sz w:val="24"/>
                <w:szCs w:val="24"/>
              </w:rPr>
              <w:t>.3</w:t>
            </w:r>
            <w:r w:rsidRPr="00AD1BDA">
              <w:rPr>
                <w:rFonts w:ascii="Times New Roman" w:hAnsi="Times New Roman"/>
                <w:sz w:val="24"/>
                <w:szCs w:val="24"/>
                <w:vertAlign w:val="superscript"/>
              </w:rPr>
              <w:t xml:space="preserve"> </w:t>
            </w:r>
            <w:r w:rsidRPr="00AD1BDA">
              <w:rPr>
                <w:rFonts w:ascii="Times New Roman" w:hAnsi="Times New Roman"/>
                <w:sz w:val="24"/>
                <w:szCs w:val="24"/>
              </w:rPr>
              <w:t>Бюджетного кодекса Российской Федерации</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 кол-во  и тыс. рублей</w:t>
            </w:r>
          </w:p>
          <w:p w:rsidR="002F5EDB" w:rsidRPr="00AD1BDA" w:rsidRDefault="002F5EDB" w:rsidP="008E492D">
            <w:pPr>
              <w:spacing w:after="0" w:line="240" w:lineRule="auto"/>
              <w:ind w:left="-108" w:right="-108"/>
              <w:jc w:val="center"/>
              <w:rPr>
                <w:rFonts w:ascii="Times New Roman" w:hAnsi="Times New Roman"/>
                <w:sz w:val="24"/>
                <w:szCs w:val="24"/>
              </w:rPr>
            </w:pPr>
          </w:p>
        </w:tc>
        <w:tc>
          <w:tcPr>
            <w:tcW w:w="851" w:type="dxa"/>
            <w:shd w:val="clear" w:color="auto" w:fill="auto"/>
          </w:tcPr>
          <w:p w:rsidR="002F5EDB" w:rsidRPr="00AD1BDA"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CE5E0B">
            <w:pPr>
              <w:spacing w:after="0" w:line="240" w:lineRule="auto"/>
              <w:jc w:val="both"/>
              <w:rPr>
                <w:rFonts w:ascii="Times New Roman" w:hAnsi="Times New Roman"/>
                <w:sz w:val="24"/>
                <w:szCs w:val="24"/>
              </w:rPr>
            </w:pPr>
            <w:r w:rsidRPr="00AD1BDA">
              <w:rPr>
                <w:rFonts w:ascii="Times New Roman" w:hAnsi="Times New Roman"/>
                <w:sz w:val="24"/>
                <w:szCs w:val="24"/>
              </w:rPr>
              <w:t>Части 1, 3 статьи 15.15 Кодекса Российской Федерации об административных правонарушениях</w:t>
            </w:r>
          </w:p>
          <w:p w:rsidR="002F5EDB" w:rsidRPr="00AD1BDA" w:rsidRDefault="002F5EDB" w:rsidP="00A26D5C">
            <w:pPr>
              <w:spacing w:after="0" w:line="240" w:lineRule="auto"/>
              <w:jc w:val="both"/>
              <w:rPr>
                <w:rFonts w:ascii="Times New Roman" w:hAnsi="Times New Roman"/>
                <w:sz w:val="24"/>
                <w:szCs w:val="24"/>
              </w:rPr>
            </w:pPr>
            <w:r w:rsidRPr="00AD1BDA">
              <w:rPr>
                <w:rFonts w:ascii="Times New Roman" w:hAnsi="Times New Roman"/>
                <w:sz w:val="24"/>
                <w:szCs w:val="24"/>
              </w:rPr>
              <w:t>Пункт 2 статьи 306</w:t>
            </w:r>
            <w:r w:rsidR="00A26D5C" w:rsidRPr="00AD1BDA">
              <w:rPr>
                <w:rFonts w:ascii="Times New Roman" w:hAnsi="Times New Roman"/>
                <w:sz w:val="24"/>
                <w:szCs w:val="24"/>
              </w:rPr>
              <w:t>.2</w:t>
            </w:r>
            <w:r w:rsidRPr="00AD1BDA">
              <w:rPr>
                <w:rFonts w:ascii="Times New Roman" w:hAnsi="Times New Roman"/>
                <w:sz w:val="24"/>
                <w:szCs w:val="24"/>
              </w:rPr>
              <w:t>, статья 306</w:t>
            </w:r>
            <w:r w:rsidR="00A26D5C" w:rsidRPr="00AD1BDA">
              <w:rPr>
                <w:rFonts w:ascii="Times New Roman" w:hAnsi="Times New Roman"/>
                <w:sz w:val="24"/>
                <w:szCs w:val="24"/>
              </w:rPr>
              <w:t>.5</w:t>
            </w:r>
            <w:r w:rsidRPr="00AD1BDA">
              <w:rPr>
                <w:rFonts w:ascii="Times New Roman" w:hAnsi="Times New Roman"/>
                <w:sz w:val="24"/>
                <w:szCs w:val="24"/>
                <w:vertAlign w:val="superscript"/>
              </w:rPr>
              <w:t xml:space="preserve"> </w:t>
            </w:r>
            <w:r w:rsidRPr="00AD1BDA">
              <w:rPr>
                <w:rFonts w:ascii="Times New Roman" w:hAnsi="Times New Roman"/>
                <w:sz w:val="24"/>
                <w:szCs w:val="24"/>
              </w:rPr>
              <w:t>Бюджетного кодекса Российской Федерации</w:t>
            </w:r>
          </w:p>
        </w:tc>
      </w:tr>
      <w:tr w:rsidR="00AD1BDA" w:rsidRPr="00AD1BDA" w:rsidTr="004F2447">
        <w:tc>
          <w:tcPr>
            <w:tcW w:w="1418" w:type="dxa"/>
            <w:gridSpan w:val="2"/>
            <w:shd w:val="clear" w:color="auto" w:fill="auto"/>
          </w:tcPr>
          <w:p w:rsidR="002F5EDB" w:rsidRPr="00AD1BDA" w:rsidRDefault="002F5EDB" w:rsidP="00B24579">
            <w:pPr>
              <w:jc w:val="center"/>
              <w:rPr>
                <w:rFonts w:ascii="Times New Roman" w:hAnsi="Times New Roman"/>
                <w:sz w:val="24"/>
                <w:szCs w:val="24"/>
              </w:rPr>
            </w:pPr>
            <w:r w:rsidRPr="00AD1BDA">
              <w:rPr>
                <w:rFonts w:ascii="Times New Roman" w:hAnsi="Times New Roman"/>
                <w:sz w:val="24"/>
                <w:szCs w:val="24"/>
              </w:rPr>
              <w:t>1.2.11</w:t>
            </w:r>
          </w:p>
        </w:tc>
        <w:tc>
          <w:tcPr>
            <w:tcW w:w="6379" w:type="dxa"/>
            <w:shd w:val="clear" w:color="auto" w:fill="auto"/>
          </w:tcPr>
          <w:p w:rsidR="002F5EDB" w:rsidRPr="00AD1BDA" w:rsidRDefault="002F5EDB">
            <w:pPr>
              <w:spacing w:after="0" w:line="240" w:lineRule="auto"/>
              <w:jc w:val="both"/>
              <w:rPr>
                <w:rFonts w:ascii="Times New Roman" w:hAnsi="Times New Roman"/>
                <w:sz w:val="24"/>
                <w:szCs w:val="24"/>
              </w:rPr>
            </w:pPr>
            <w:r w:rsidRPr="00AD1BDA">
              <w:rPr>
                <w:rFonts w:ascii="Times New Roman" w:hAnsi="Times New Roman"/>
                <w:sz w:val="24"/>
                <w:szCs w:val="24"/>
              </w:rPr>
              <w:t>Невозврат либо несвоевременный возврат бюджетного кредита, предоставленного юридическому лицу</w:t>
            </w:r>
          </w:p>
        </w:tc>
        <w:tc>
          <w:tcPr>
            <w:tcW w:w="3828" w:type="dxa"/>
            <w:gridSpan w:val="2"/>
            <w:shd w:val="clear" w:color="auto" w:fill="auto"/>
          </w:tcPr>
          <w:p w:rsidR="002F5EDB" w:rsidRPr="00AD1BDA" w:rsidRDefault="002F5EDB" w:rsidP="0047652F">
            <w:pPr>
              <w:spacing w:after="0" w:line="240" w:lineRule="auto"/>
              <w:jc w:val="both"/>
              <w:rPr>
                <w:rFonts w:ascii="Times New Roman" w:hAnsi="Times New Roman"/>
                <w:sz w:val="24"/>
                <w:szCs w:val="24"/>
              </w:rPr>
            </w:pPr>
            <w:r w:rsidRPr="00AD1BDA">
              <w:rPr>
                <w:rFonts w:ascii="Times New Roman" w:hAnsi="Times New Roman"/>
                <w:sz w:val="24"/>
                <w:szCs w:val="24"/>
              </w:rPr>
              <w:t>Пункт 2 статьи 93</w:t>
            </w:r>
            <w:r w:rsidR="0047652F" w:rsidRPr="00AD1BDA">
              <w:rPr>
                <w:rFonts w:ascii="Times New Roman" w:hAnsi="Times New Roman"/>
                <w:sz w:val="24"/>
                <w:szCs w:val="24"/>
              </w:rPr>
              <w:t>.2</w:t>
            </w:r>
            <w:r w:rsidRPr="00AD1BDA">
              <w:rPr>
                <w:rFonts w:ascii="Times New Roman" w:hAnsi="Times New Roman"/>
                <w:sz w:val="24"/>
                <w:szCs w:val="24"/>
                <w:vertAlign w:val="superscript"/>
              </w:rPr>
              <w:t xml:space="preserve"> </w:t>
            </w:r>
            <w:r w:rsidRPr="00AD1BDA">
              <w:rPr>
                <w:rFonts w:ascii="Times New Roman" w:hAnsi="Times New Roman"/>
                <w:sz w:val="24"/>
                <w:szCs w:val="24"/>
              </w:rPr>
              <w:t>Бюджетного кодекса Российской Федерации</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 кол-во  и тыс. рублей</w:t>
            </w:r>
          </w:p>
          <w:p w:rsidR="002F5EDB" w:rsidRPr="00AD1BDA" w:rsidRDefault="002F5EDB" w:rsidP="008E492D">
            <w:pPr>
              <w:spacing w:after="0" w:line="240" w:lineRule="auto"/>
              <w:ind w:left="-108" w:right="-108"/>
              <w:jc w:val="center"/>
              <w:rPr>
                <w:rFonts w:ascii="Times New Roman" w:hAnsi="Times New Roman"/>
                <w:sz w:val="24"/>
                <w:szCs w:val="24"/>
              </w:rPr>
            </w:pPr>
          </w:p>
        </w:tc>
        <w:tc>
          <w:tcPr>
            <w:tcW w:w="851" w:type="dxa"/>
            <w:shd w:val="clear" w:color="auto" w:fill="auto"/>
          </w:tcPr>
          <w:p w:rsidR="002F5EDB" w:rsidRPr="00AD1BDA"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CE5E0B">
            <w:pPr>
              <w:spacing w:after="0" w:line="240" w:lineRule="auto"/>
              <w:jc w:val="both"/>
              <w:rPr>
                <w:rFonts w:ascii="Times New Roman" w:hAnsi="Times New Roman"/>
                <w:sz w:val="24"/>
                <w:szCs w:val="24"/>
              </w:rPr>
            </w:pPr>
            <w:r w:rsidRPr="00AD1BDA">
              <w:rPr>
                <w:rFonts w:ascii="Times New Roman" w:hAnsi="Times New Roman"/>
                <w:sz w:val="24"/>
                <w:szCs w:val="24"/>
              </w:rPr>
              <w:t>Части 2, 4 статьи  15.15 Кодекса Российской Федерации об административных правонарушениях</w:t>
            </w:r>
          </w:p>
        </w:tc>
      </w:tr>
      <w:tr w:rsidR="00AD1BDA" w:rsidRPr="00AD1BDA" w:rsidTr="004F2447">
        <w:tc>
          <w:tcPr>
            <w:tcW w:w="1418" w:type="dxa"/>
            <w:gridSpan w:val="2"/>
            <w:shd w:val="clear" w:color="auto" w:fill="auto"/>
          </w:tcPr>
          <w:p w:rsidR="002F5EDB" w:rsidRPr="00AD1BDA" w:rsidRDefault="002F5EDB" w:rsidP="00B24579">
            <w:pPr>
              <w:jc w:val="center"/>
            </w:pPr>
            <w:r w:rsidRPr="00AD1BDA">
              <w:rPr>
                <w:rFonts w:ascii="Times New Roman" w:hAnsi="Times New Roman"/>
                <w:sz w:val="24"/>
                <w:szCs w:val="24"/>
              </w:rPr>
              <w:t>1.2.12</w:t>
            </w:r>
          </w:p>
        </w:tc>
        <w:tc>
          <w:tcPr>
            <w:tcW w:w="6379" w:type="dxa"/>
            <w:shd w:val="clear" w:color="auto" w:fill="auto"/>
          </w:tcPr>
          <w:p w:rsidR="002F5EDB" w:rsidRPr="00AD1BDA" w:rsidRDefault="002F5EDB" w:rsidP="005E7052">
            <w:pPr>
              <w:spacing w:after="0" w:line="240" w:lineRule="auto"/>
              <w:jc w:val="both"/>
              <w:rPr>
                <w:rFonts w:ascii="Times New Roman" w:hAnsi="Times New Roman"/>
                <w:sz w:val="24"/>
                <w:szCs w:val="24"/>
              </w:rPr>
            </w:pPr>
            <w:r w:rsidRPr="00AD1BDA">
              <w:rPr>
                <w:rFonts w:ascii="Times New Roman" w:hAnsi="Times New Roman"/>
                <w:sz w:val="24"/>
                <w:szCs w:val="24"/>
              </w:rPr>
              <w:t>Неперечисление либо несвоевременное перечисление платы за пользование бюджетным кредитом, предоставленным бюджету бюджетной системы Российской Федерации</w:t>
            </w:r>
          </w:p>
          <w:p w:rsidR="002F5EDB" w:rsidRPr="00AD1BDA" w:rsidRDefault="002F5EDB" w:rsidP="005E7052">
            <w:pPr>
              <w:spacing w:after="0" w:line="240" w:lineRule="auto"/>
              <w:jc w:val="both"/>
              <w:rPr>
                <w:rFonts w:ascii="Times New Roman" w:hAnsi="Times New Roman"/>
                <w:sz w:val="24"/>
                <w:szCs w:val="24"/>
              </w:rPr>
            </w:pPr>
          </w:p>
        </w:tc>
        <w:tc>
          <w:tcPr>
            <w:tcW w:w="3828" w:type="dxa"/>
            <w:gridSpan w:val="2"/>
            <w:shd w:val="clear" w:color="auto" w:fill="auto"/>
          </w:tcPr>
          <w:p w:rsidR="002F5EDB" w:rsidRPr="00AD1BDA" w:rsidRDefault="002F5EDB" w:rsidP="005E7052">
            <w:pPr>
              <w:spacing w:after="0" w:line="240" w:lineRule="auto"/>
              <w:jc w:val="both"/>
              <w:rPr>
                <w:rFonts w:ascii="Times New Roman" w:hAnsi="Times New Roman"/>
                <w:sz w:val="24"/>
                <w:szCs w:val="24"/>
              </w:rPr>
            </w:pPr>
            <w:r w:rsidRPr="00AD1BDA">
              <w:rPr>
                <w:rFonts w:ascii="Times New Roman" w:hAnsi="Times New Roman"/>
                <w:sz w:val="24"/>
                <w:szCs w:val="24"/>
              </w:rPr>
              <w:t>Пункт 2 статьи 93</w:t>
            </w:r>
            <w:r w:rsidR="0047652F" w:rsidRPr="00AD1BDA">
              <w:rPr>
                <w:rFonts w:ascii="Times New Roman" w:hAnsi="Times New Roman"/>
                <w:sz w:val="24"/>
                <w:szCs w:val="24"/>
              </w:rPr>
              <w:t>.2</w:t>
            </w:r>
            <w:r w:rsidRPr="00AD1BDA">
              <w:rPr>
                <w:rFonts w:ascii="Times New Roman" w:hAnsi="Times New Roman"/>
                <w:sz w:val="24"/>
                <w:szCs w:val="24"/>
              </w:rPr>
              <w:t>, 93</w:t>
            </w:r>
            <w:r w:rsidR="0047652F" w:rsidRPr="00AD1BDA">
              <w:rPr>
                <w:rFonts w:ascii="Times New Roman" w:hAnsi="Times New Roman"/>
                <w:sz w:val="24"/>
                <w:szCs w:val="24"/>
              </w:rPr>
              <w:t>.3</w:t>
            </w:r>
            <w:r w:rsidRPr="00AD1BDA">
              <w:rPr>
                <w:rFonts w:ascii="Times New Roman" w:hAnsi="Times New Roman"/>
                <w:sz w:val="24"/>
                <w:szCs w:val="24"/>
                <w:vertAlign w:val="superscript"/>
              </w:rPr>
              <w:t xml:space="preserve"> </w:t>
            </w:r>
            <w:r w:rsidRPr="00AD1BDA">
              <w:rPr>
                <w:rFonts w:ascii="Times New Roman" w:hAnsi="Times New Roman"/>
                <w:sz w:val="24"/>
                <w:szCs w:val="24"/>
              </w:rPr>
              <w:t>Бюджетного кодекса Российской Федерации</w:t>
            </w:r>
          </w:p>
          <w:p w:rsidR="002F5EDB" w:rsidRPr="00AD1BDA" w:rsidRDefault="002F5EDB" w:rsidP="005E7052">
            <w:pPr>
              <w:spacing w:after="0" w:line="240" w:lineRule="auto"/>
              <w:rPr>
                <w:rFonts w:ascii="Times New Roman" w:hAnsi="Times New Roman"/>
                <w:sz w:val="24"/>
                <w:szCs w:val="24"/>
              </w:rPr>
            </w:pP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 кол-во  и тыс. рублей</w:t>
            </w:r>
          </w:p>
          <w:p w:rsidR="002F5EDB" w:rsidRPr="00AD1BDA" w:rsidRDefault="002F5EDB" w:rsidP="008E492D">
            <w:pPr>
              <w:spacing w:after="0" w:line="240" w:lineRule="auto"/>
              <w:ind w:left="-108" w:right="-108"/>
              <w:jc w:val="center"/>
              <w:rPr>
                <w:rFonts w:ascii="Times New Roman" w:hAnsi="Times New Roman"/>
                <w:b/>
                <w:sz w:val="24"/>
                <w:szCs w:val="24"/>
              </w:rPr>
            </w:pPr>
          </w:p>
        </w:tc>
        <w:tc>
          <w:tcPr>
            <w:tcW w:w="851" w:type="dxa"/>
            <w:shd w:val="clear" w:color="auto" w:fill="auto"/>
          </w:tcPr>
          <w:p w:rsidR="002F5EDB" w:rsidRPr="00AD1BDA"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r w:rsidRPr="00AD1BDA">
              <w:rPr>
                <w:rFonts w:ascii="Times New Roman" w:hAnsi="Times New Roman"/>
                <w:sz w:val="24"/>
                <w:szCs w:val="24"/>
              </w:rPr>
              <w:t>Части 1, 3 статьи  15.15.1 Кодекса Российской Федерации об административных правонарушениях</w:t>
            </w:r>
          </w:p>
          <w:p w:rsidR="002F5EDB" w:rsidRPr="00AD1BDA" w:rsidRDefault="002F5EDB" w:rsidP="00A26D5C">
            <w:pPr>
              <w:spacing w:after="0" w:line="240" w:lineRule="auto"/>
              <w:jc w:val="both"/>
              <w:rPr>
                <w:rFonts w:ascii="Times New Roman" w:hAnsi="Times New Roman"/>
                <w:b/>
                <w:sz w:val="24"/>
                <w:szCs w:val="24"/>
              </w:rPr>
            </w:pPr>
            <w:r w:rsidRPr="00AD1BDA">
              <w:rPr>
                <w:rFonts w:ascii="Times New Roman" w:hAnsi="Times New Roman"/>
                <w:sz w:val="24"/>
                <w:szCs w:val="24"/>
              </w:rPr>
              <w:t>Пункт 2 статьи 306</w:t>
            </w:r>
            <w:r w:rsidR="00A26D5C" w:rsidRPr="00AD1BDA">
              <w:rPr>
                <w:rFonts w:ascii="Times New Roman" w:hAnsi="Times New Roman"/>
                <w:sz w:val="24"/>
                <w:szCs w:val="24"/>
              </w:rPr>
              <w:t>.2</w:t>
            </w:r>
            <w:r w:rsidRPr="00AD1BDA">
              <w:rPr>
                <w:rFonts w:ascii="Times New Roman" w:hAnsi="Times New Roman"/>
                <w:sz w:val="24"/>
                <w:szCs w:val="24"/>
              </w:rPr>
              <w:t>, статья 306</w:t>
            </w:r>
            <w:r w:rsidR="00A26D5C" w:rsidRPr="00AD1BDA">
              <w:rPr>
                <w:rFonts w:ascii="Times New Roman" w:hAnsi="Times New Roman"/>
                <w:sz w:val="24"/>
                <w:szCs w:val="24"/>
              </w:rPr>
              <w:t>.6</w:t>
            </w:r>
            <w:r w:rsidRPr="00AD1BDA">
              <w:rPr>
                <w:rFonts w:ascii="Times New Roman" w:hAnsi="Times New Roman"/>
                <w:sz w:val="24"/>
                <w:szCs w:val="24"/>
                <w:vertAlign w:val="superscript"/>
              </w:rPr>
              <w:t xml:space="preserve"> </w:t>
            </w:r>
            <w:r w:rsidRPr="00AD1BDA">
              <w:rPr>
                <w:rFonts w:ascii="Times New Roman" w:hAnsi="Times New Roman"/>
                <w:sz w:val="24"/>
                <w:szCs w:val="24"/>
              </w:rPr>
              <w:t>Бюджетного кодекса Российской Федерации</w:t>
            </w:r>
          </w:p>
        </w:tc>
      </w:tr>
      <w:tr w:rsidR="00AD1BDA" w:rsidRPr="00AD1BDA" w:rsidTr="004F2447">
        <w:tc>
          <w:tcPr>
            <w:tcW w:w="1418" w:type="dxa"/>
            <w:gridSpan w:val="2"/>
            <w:shd w:val="clear" w:color="auto" w:fill="auto"/>
          </w:tcPr>
          <w:p w:rsidR="002F5EDB" w:rsidRPr="00AD1BDA" w:rsidRDefault="002F5EDB" w:rsidP="00B24579">
            <w:pPr>
              <w:jc w:val="center"/>
              <w:rPr>
                <w:rFonts w:ascii="Times New Roman" w:hAnsi="Times New Roman"/>
                <w:sz w:val="24"/>
                <w:szCs w:val="24"/>
              </w:rPr>
            </w:pPr>
            <w:r w:rsidRPr="00AD1BDA">
              <w:rPr>
                <w:rFonts w:ascii="Times New Roman" w:hAnsi="Times New Roman"/>
                <w:sz w:val="24"/>
                <w:szCs w:val="24"/>
              </w:rPr>
              <w:t>1.2.13</w:t>
            </w:r>
          </w:p>
        </w:tc>
        <w:tc>
          <w:tcPr>
            <w:tcW w:w="6379" w:type="dxa"/>
            <w:shd w:val="clear" w:color="auto" w:fill="auto"/>
          </w:tcPr>
          <w:p w:rsidR="002F5EDB" w:rsidRPr="00AD1BDA" w:rsidRDefault="002F5EDB" w:rsidP="000E01F4">
            <w:pPr>
              <w:spacing w:after="0" w:line="240" w:lineRule="auto"/>
              <w:jc w:val="both"/>
              <w:rPr>
                <w:rFonts w:ascii="Times New Roman" w:hAnsi="Times New Roman"/>
                <w:sz w:val="24"/>
                <w:szCs w:val="24"/>
              </w:rPr>
            </w:pPr>
            <w:r w:rsidRPr="00AD1BDA">
              <w:rPr>
                <w:rFonts w:ascii="Times New Roman" w:hAnsi="Times New Roman"/>
                <w:sz w:val="24"/>
                <w:szCs w:val="24"/>
              </w:rPr>
              <w:t xml:space="preserve">Неперечисление либо несвоевременное перечисление платы за пользование бюджетным кредитом, предоставленным юридическому лицу </w:t>
            </w:r>
          </w:p>
        </w:tc>
        <w:tc>
          <w:tcPr>
            <w:tcW w:w="3828" w:type="dxa"/>
            <w:gridSpan w:val="2"/>
            <w:shd w:val="clear" w:color="auto" w:fill="auto"/>
          </w:tcPr>
          <w:p w:rsidR="002F5EDB" w:rsidRPr="00AD1BDA" w:rsidRDefault="002F5EDB" w:rsidP="00422374">
            <w:pPr>
              <w:spacing w:after="0" w:line="240" w:lineRule="auto"/>
              <w:jc w:val="both"/>
              <w:rPr>
                <w:rFonts w:ascii="Times New Roman" w:hAnsi="Times New Roman"/>
                <w:sz w:val="24"/>
                <w:szCs w:val="24"/>
              </w:rPr>
            </w:pPr>
            <w:r w:rsidRPr="00AD1BDA">
              <w:rPr>
                <w:rFonts w:ascii="Times New Roman" w:hAnsi="Times New Roman"/>
                <w:sz w:val="24"/>
                <w:szCs w:val="24"/>
              </w:rPr>
              <w:t>Пункт 2 статьи 93</w:t>
            </w:r>
            <w:r w:rsidR="0047652F" w:rsidRPr="00AD1BDA">
              <w:rPr>
                <w:rFonts w:ascii="Times New Roman" w:hAnsi="Times New Roman"/>
                <w:sz w:val="24"/>
                <w:szCs w:val="24"/>
              </w:rPr>
              <w:t>.2</w:t>
            </w:r>
            <w:r w:rsidRPr="00AD1BDA">
              <w:rPr>
                <w:rFonts w:ascii="Times New Roman" w:hAnsi="Times New Roman"/>
                <w:sz w:val="24"/>
                <w:szCs w:val="24"/>
                <w:vertAlign w:val="superscript"/>
              </w:rPr>
              <w:t xml:space="preserve"> </w:t>
            </w:r>
            <w:r w:rsidRPr="00AD1BDA">
              <w:rPr>
                <w:rFonts w:ascii="Times New Roman" w:hAnsi="Times New Roman"/>
                <w:sz w:val="24"/>
                <w:szCs w:val="24"/>
              </w:rPr>
              <w:t>Бюджетного кодекса Российской Федерации</w:t>
            </w:r>
          </w:p>
          <w:p w:rsidR="002F5EDB" w:rsidRPr="00AD1BDA" w:rsidRDefault="002F5EDB" w:rsidP="005E7052">
            <w:pPr>
              <w:spacing w:after="0" w:line="240" w:lineRule="auto"/>
              <w:jc w:val="both"/>
              <w:rPr>
                <w:rFonts w:ascii="Times New Roman" w:hAnsi="Times New Roman"/>
                <w:sz w:val="24"/>
                <w:szCs w:val="24"/>
              </w:rPr>
            </w:pP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 кол-во  и тыс. рублей</w:t>
            </w:r>
          </w:p>
          <w:p w:rsidR="002F5EDB" w:rsidRPr="00AD1BDA" w:rsidRDefault="002F5EDB" w:rsidP="008E492D">
            <w:pPr>
              <w:spacing w:after="0" w:line="240" w:lineRule="auto"/>
              <w:ind w:left="-108" w:right="-108"/>
              <w:jc w:val="center"/>
              <w:rPr>
                <w:rFonts w:ascii="Times New Roman" w:hAnsi="Times New Roman"/>
                <w:sz w:val="24"/>
                <w:szCs w:val="24"/>
              </w:rPr>
            </w:pPr>
          </w:p>
        </w:tc>
        <w:tc>
          <w:tcPr>
            <w:tcW w:w="851" w:type="dxa"/>
            <w:shd w:val="clear" w:color="auto" w:fill="auto"/>
          </w:tcPr>
          <w:p w:rsidR="002F5EDB" w:rsidRPr="00AD1BDA"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r w:rsidRPr="00AD1BDA">
              <w:rPr>
                <w:rFonts w:ascii="Times New Roman" w:hAnsi="Times New Roman"/>
                <w:sz w:val="24"/>
                <w:szCs w:val="24"/>
              </w:rPr>
              <w:t>Части 2, 4 статьи  15.15.1 Кодекса Российской Федерации об административных правонарушениях</w:t>
            </w:r>
          </w:p>
        </w:tc>
      </w:tr>
      <w:tr w:rsidR="00AD1BDA" w:rsidRPr="00AD1BDA" w:rsidTr="004F2447">
        <w:tc>
          <w:tcPr>
            <w:tcW w:w="1418" w:type="dxa"/>
            <w:gridSpan w:val="2"/>
            <w:shd w:val="clear" w:color="auto" w:fill="auto"/>
          </w:tcPr>
          <w:p w:rsidR="002F5EDB" w:rsidRPr="00AD1BDA" w:rsidRDefault="002F5EDB" w:rsidP="00B24579">
            <w:pPr>
              <w:jc w:val="center"/>
            </w:pPr>
            <w:r w:rsidRPr="00AD1BDA">
              <w:rPr>
                <w:rFonts w:ascii="Times New Roman" w:hAnsi="Times New Roman"/>
                <w:sz w:val="24"/>
                <w:szCs w:val="24"/>
              </w:rPr>
              <w:t>1.2.14</w:t>
            </w:r>
          </w:p>
        </w:tc>
        <w:tc>
          <w:tcPr>
            <w:tcW w:w="6379" w:type="dxa"/>
            <w:shd w:val="clear" w:color="auto" w:fill="auto"/>
          </w:tcPr>
          <w:p w:rsidR="002F5EDB" w:rsidRPr="00AD1BDA" w:rsidRDefault="002F5EDB" w:rsidP="005E7052">
            <w:pPr>
              <w:spacing w:after="0" w:line="240" w:lineRule="auto"/>
              <w:jc w:val="both"/>
              <w:rPr>
                <w:rFonts w:ascii="Times New Roman" w:hAnsi="Times New Roman"/>
                <w:sz w:val="24"/>
                <w:szCs w:val="24"/>
              </w:rPr>
            </w:pPr>
            <w:r w:rsidRPr="00AD1BDA">
              <w:rPr>
                <w:rFonts w:ascii="Times New Roman" w:hAnsi="Times New Roman"/>
                <w:sz w:val="24"/>
                <w:szCs w:val="24"/>
              </w:rPr>
              <w:t xml:space="preserve">Нарушение условий и порядка предоставления бюджетного кредита </w:t>
            </w:r>
          </w:p>
          <w:p w:rsidR="002F5EDB" w:rsidRPr="00AD1BDA" w:rsidRDefault="002F5EDB" w:rsidP="005E7052">
            <w:pPr>
              <w:spacing w:after="0" w:line="240" w:lineRule="auto"/>
              <w:jc w:val="both"/>
              <w:rPr>
                <w:rFonts w:ascii="Times New Roman" w:hAnsi="Times New Roman"/>
                <w:sz w:val="24"/>
                <w:szCs w:val="24"/>
              </w:rPr>
            </w:pPr>
          </w:p>
        </w:tc>
        <w:tc>
          <w:tcPr>
            <w:tcW w:w="3828" w:type="dxa"/>
            <w:gridSpan w:val="2"/>
            <w:shd w:val="clear" w:color="auto" w:fill="auto"/>
          </w:tcPr>
          <w:p w:rsidR="002F5EDB" w:rsidRPr="00AD1BDA" w:rsidRDefault="002F5EDB" w:rsidP="005E7052">
            <w:pPr>
              <w:spacing w:after="0" w:line="240" w:lineRule="auto"/>
              <w:rPr>
                <w:rFonts w:ascii="Times New Roman" w:hAnsi="Times New Roman"/>
                <w:sz w:val="24"/>
                <w:szCs w:val="24"/>
              </w:rPr>
            </w:pPr>
            <w:r w:rsidRPr="00AD1BDA">
              <w:rPr>
                <w:rFonts w:ascii="Times New Roman" w:hAnsi="Times New Roman"/>
                <w:sz w:val="24"/>
                <w:szCs w:val="24"/>
              </w:rPr>
              <w:t>Пункт 2 статьи 93</w:t>
            </w:r>
            <w:r w:rsidR="0047652F" w:rsidRPr="00AD1BDA">
              <w:rPr>
                <w:rFonts w:ascii="Times New Roman" w:hAnsi="Times New Roman"/>
                <w:sz w:val="24"/>
                <w:szCs w:val="24"/>
              </w:rPr>
              <w:t>.2</w:t>
            </w:r>
            <w:r w:rsidRPr="00AD1BDA">
              <w:rPr>
                <w:rFonts w:ascii="Times New Roman" w:hAnsi="Times New Roman"/>
                <w:sz w:val="24"/>
                <w:szCs w:val="24"/>
              </w:rPr>
              <w:t xml:space="preserve"> , 93</w:t>
            </w:r>
            <w:r w:rsidR="0047652F" w:rsidRPr="00AD1BDA">
              <w:rPr>
                <w:rFonts w:ascii="Times New Roman" w:hAnsi="Times New Roman"/>
                <w:sz w:val="24"/>
                <w:szCs w:val="24"/>
              </w:rPr>
              <w:t>.3</w:t>
            </w:r>
            <w:r w:rsidRPr="00AD1BDA">
              <w:rPr>
                <w:rFonts w:ascii="Times New Roman" w:hAnsi="Times New Roman"/>
                <w:sz w:val="24"/>
                <w:szCs w:val="24"/>
                <w:vertAlign w:val="superscript"/>
              </w:rPr>
              <w:t xml:space="preserve"> </w:t>
            </w:r>
            <w:r w:rsidRPr="00AD1BDA">
              <w:rPr>
                <w:rFonts w:ascii="Times New Roman" w:hAnsi="Times New Roman"/>
                <w:sz w:val="24"/>
                <w:szCs w:val="24"/>
              </w:rPr>
              <w:t>Бюджетного кодекса Российской Федерации</w:t>
            </w:r>
          </w:p>
          <w:p w:rsidR="002F5EDB" w:rsidRPr="00AD1BDA" w:rsidRDefault="002F5EDB" w:rsidP="004B6986">
            <w:pPr>
              <w:spacing w:after="0" w:line="240" w:lineRule="auto"/>
              <w:jc w:val="both"/>
              <w:rPr>
                <w:rFonts w:ascii="Times New Roman" w:hAnsi="Times New Roman"/>
                <w:sz w:val="24"/>
                <w:szCs w:val="24"/>
              </w:rPr>
            </w:pPr>
            <w:r w:rsidRPr="00AD1BDA">
              <w:rPr>
                <w:rFonts w:ascii="Times New Roman" w:hAnsi="Times New Roman"/>
                <w:sz w:val="24"/>
                <w:szCs w:val="24"/>
              </w:rPr>
              <w:t>закон (решение) о бюджете</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 кол-во  и тыс. рублей</w:t>
            </w:r>
          </w:p>
          <w:p w:rsidR="002F5EDB" w:rsidRPr="00AD1BDA" w:rsidRDefault="002F5EDB" w:rsidP="008E492D">
            <w:pPr>
              <w:spacing w:after="0" w:line="240" w:lineRule="auto"/>
              <w:ind w:left="-108" w:right="-108"/>
              <w:jc w:val="center"/>
              <w:rPr>
                <w:rFonts w:ascii="Times New Roman" w:hAnsi="Times New Roman"/>
                <w:b/>
                <w:sz w:val="24"/>
                <w:szCs w:val="24"/>
              </w:rPr>
            </w:pPr>
          </w:p>
        </w:tc>
        <w:tc>
          <w:tcPr>
            <w:tcW w:w="851" w:type="dxa"/>
            <w:shd w:val="clear" w:color="auto" w:fill="auto"/>
          </w:tcPr>
          <w:p w:rsidR="002F5EDB" w:rsidRPr="00AD1BDA"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r w:rsidRPr="00AD1BDA">
              <w:rPr>
                <w:rFonts w:ascii="Times New Roman" w:hAnsi="Times New Roman"/>
                <w:sz w:val="24"/>
                <w:szCs w:val="24"/>
              </w:rPr>
              <w:t>Статья 15.15.2 Кодекса Российской Федерации об административных правонарушениях</w:t>
            </w:r>
          </w:p>
          <w:p w:rsidR="002F5EDB" w:rsidRPr="00AD1BDA" w:rsidRDefault="002F5EDB" w:rsidP="00A26D5C">
            <w:pPr>
              <w:spacing w:after="0" w:line="240" w:lineRule="auto"/>
              <w:jc w:val="both"/>
              <w:rPr>
                <w:rFonts w:ascii="Times New Roman" w:hAnsi="Times New Roman"/>
                <w:b/>
                <w:sz w:val="24"/>
                <w:szCs w:val="24"/>
              </w:rPr>
            </w:pPr>
            <w:r w:rsidRPr="00AD1BDA">
              <w:rPr>
                <w:rFonts w:ascii="Times New Roman" w:hAnsi="Times New Roman"/>
                <w:sz w:val="24"/>
                <w:szCs w:val="24"/>
              </w:rPr>
              <w:t>Пункт 2 статьи 306</w:t>
            </w:r>
            <w:r w:rsidR="00A26D5C" w:rsidRPr="00AD1BDA">
              <w:rPr>
                <w:rFonts w:ascii="Times New Roman" w:hAnsi="Times New Roman"/>
                <w:sz w:val="24"/>
                <w:szCs w:val="24"/>
              </w:rPr>
              <w:t>.2</w:t>
            </w:r>
            <w:r w:rsidRPr="00AD1BDA">
              <w:rPr>
                <w:rFonts w:ascii="Times New Roman" w:hAnsi="Times New Roman"/>
                <w:sz w:val="24"/>
                <w:szCs w:val="24"/>
              </w:rPr>
              <w:t>, статья 306</w:t>
            </w:r>
            <w:r w:rsidR="00A26D5C" w:rsidRPr="00AD1BDA">
              <w:rPr>
                <w:rFonts w:ascii="Times New Roman" w:hAnsi="Times New Roman"/>
                <w:sz w:val="24"/>
                <w:szCs w:val="24"/>
              </w:rPr>
              <w:t>.7</w:t>
            </w:r>
            <w:r w:rsidRPr="00AD1BDA">
              <w:rPr>
                <w:rFonts w:ascii="Times New Roman" w:hAnsi="Times New Roman"/>
                <w:sz w:val="24"/>
                <w:szCs w:val="24"/>
              </w:rPr>
              <w:t xml:space="preserve"> Бюджетного кодекса Российской Федерации</w:t>
            </w:r>
          </w:p>
        </w:tc>
      </w:tr>
      <w:tr w:rsidR="00AD1BDA" w:rsidRPr="00AD1BDA" w:rsidTr="004F2447">
        <w:tc>
          <w:tcPr>
            <w:tcW w:w="1418" w:type="dxa"/>
            <w:gridSpan w:val="2"/>
            <w:shd w:val="clear" w:color="auto" w:fill="auto"/>
          </w:tcPr>
          <w:p w:rsidR="002F5EDB" w:rsidRPr="00AD1BDA" w:rsidRDefault="002F5EDB" w:rsidP="00B24579">
            <w:pPr>
              <w:jc w:val="center"/>
            </w:pPr>
            <w:r w:rsidRPr="00AD1BDA">
              <w:rPr>
                <w:rFonts w:ascii="Times New Roman" w:hAnsi="Times New Roman"/>
                <w:sz w:val="24"/>
                <w:szCs w:val="24"/>
              </w:rPr>
              <w:t>1.2.15</w:t>
            </w:r>
          </w:p>
        </w:tc>
        <w:tc>
          <w:tcPr>
            <w:tcW w:w="6379" w:type="dxa"/>
            <w:shd w:val="clear" w:color="auto" w:fill="auto"/>
          </w:tcPr>
          <w:p w:rsidR="002F5EDB" w:rsidRPr="00AD1BDA" w:rsidRDefault="002F5EDB" w:rsidP="00EC2E5E">
            <w:pPr>
              <w:spacing w:after="0" w:line="240" w:lineRule="auto"/>
              <w:jc w:val="both"/>
              <w:rPr>
                <w:rFonts w:ascii="Times New Roman" w:hAnsi="Times New Roman"/>
                <w:b/>
                <w:sz w:val="24"/>
                <w:szCs w:val="24"/>
              </w:rPr>
            </w:pPr>
            <w:r w:rsidRPr="00AD1BDA">
              <w:rPr>
                <w:rFonts w:ascii="Times New Roman" w:hAnsi="Times New Roman"/>
                <w:sz w:val="24"/>
                <w:szCs w:val="24"/>
              </w:rPr>
              <w:t xml:space="preserve">Несоблюдение порядка использования средств Резервного фонда субъекта Российской Федерации и Резервного фонда </w:t>
            </w:r>
          </w:p>
          <w:p w:rsidR="002F5EDB" w:rsidRPr="00AD1BDA" w:rsidRDefault="002F5EDB" w:rsidP="007D5A33">
            <w:pPr>
              <w:spacing w:after="0" w:line="240" w:lineRule="auto"/>
              <w:jc w:val="both"/>
              <w:rPr>
                <w:rFonts w:ascii="Times New Roman" w:hAnsi="Times New Roman"/>
                <w:b/>
                <w:sz w:val="24"/>
                <w:szCs w:val="24"/>
              </w:rPr>
            </w:pPr>
          </w:p>
          <w:p w:rsidR="002F5EDB" w:rsidRPr="00AD1BDA" w:rsidRDefault="002F5EDB" w:rsidP="005E7052">
            <w:pPr>
              <w:spacing w:after="0" w:line="240" w:lineRule="auto"/>
              <w:jc w:val="both"/>
              <w:rPr>
                <w:rFonts w:ascii="Times New Roman" w:hAnsi="Times New Roman"/>
                <w:sz w:val="24"/>
                <w:szCs w:val="24"/>
              </w:rPr>
            </w:pPr>
          </w:p>
        </w:tc>
        <w:tc>
          <w:tcPr>
            <w:tcW w:w="3828" w:type="dxa"/>
            <w:gridSpan w:val="2"/>
            <w:shd w:val="clear" w:color="auto" w:fill="auto"/>
          </w:tcPr>
          <w:p w:rsidR="002F5EDB" w:rsidRPr="00AD1BDA" w:rsidRDefault="002F5EDB" w:rsidP="00C84273">
            <w:pPr>
              <w:spacing w:after="0" w:line="240" w:lineRule="auto"/>
              <w:jc w:val="both"/>
              <w:rPr>
                <w:rFonts w:ascii="Times New Roman" w:hAnsi="Times New Roman"/>
                <w:sz w:val="24"/>
                <w:szCs w:val="24"/>
              </w:rPr>
            </w:pPr>
            <w:r w:rsidRPr="00AD1BDA">
              <w:rPr>
                <w:rFonts w:ascii="Times New Roman" w:hAnsi="Times New Roman"/>
                <w:sz w:val="24"/>
                <w:szCs w:val="24"/>
              </w:rPr>
              <w:t>Статья 81</w:t>
            </w:r>
            <w:r w:rsidR="00D707FE" w:rsidRPr="00AD1BDA">
              <w:rPr>
                <w:rFonts w:ascii="Times New Roman" w:hAnsi="Times New Roman"/>
                <w:sz w:val="24"/>
                <w:szCs w:val="24"/>
              </w:rPr>
              <w:t>.1</w:t>
            </w:r>
            <w:r w:rsidRPr="00AD1BDA">
              <w:rPr>
                <w:rFonts w:ascii="Times New Roman" w:hAnsi="Times New Roman"/>
                <w:sz w:val="24"/>
                <w:szCs w:val="24"/>
              </w:rPr>
              <w:t xml:space="preserve">, </w:t>
            </w:r>
            <w:r w:rsidRPr="00AD1BDA">
              <w:rPr>
                <w:rFonts w:ascii="Times New Roman" w:hAnsi="Times New Roman"/>
                <w:strike/>
                <w:sz w:val="24"/>
                <w:szCs w:val="24"/>
              </w:rPr>
              <w:t>пункты 7-9 статьи 96</w:t>
            </w:r>
            <w:r w:rsidR="00D707FE" w:rsidRPr="00AD1BDA">
              <w:rPr>
                <w:rFonts w:ascii="Times New Roman" w:hAnsi="Times New Roman"/>
                <w:strike/>
                <w:sz w:val="24"/>
                <w:szCs w:val="24"/>
              </w:rPr>
              <w:t>.9</w:t>
            </w:r>
            <w:r w:rsidRPr="00AD1BDA">
              <w:rPr>
                <w:rFonts w:ascii="Times New Roman" w:hAnsi="Times New Roman"/>
                <w:sz w:val="24"/>
                <w:szCs w:val="24"/>
              </w:rPr>
              <w:t xml:space="preserve"> </w:t>
            </w:r>
            <w:r w:rsidR="00D707FE" w:rsidRPr="00AD1BDA">
              <w:rPr>
                <w:rFonts w:ascii="Times New Roman" w:hAnsi="Times New Roman"/>
                <w:sz w:val="24"/>
                <w:szCs w:val="24"/>
              </w:rPr>
              <w:t>(утратил</w:t>
            </w:r>
            <w:r w:rsidR="00EC1637" w:rsidRPr="00AD1BDA">
              <w:rPr>
                <w:rFonts w:ascii="Times New Roman" w:hAnsi="Times New Roman"/>
                <w:sz w:val="24"/>
                <w:szCs w:val="24"/>
              </w:rPr>
              <w:t>и</w:t>
            </w:r>
            <w:r w:rsidR="00D707FE" w:rsidRPr="00AD1BDA">
              <w:rPr>
                <w:rFonts w:ascii="Times New Roman" w:hAnsi="Times New Roman"/>
                <w:sz w:val="24"/>
                <w:szCs w:val="24"/>
              </w:rPr>
              <w:t xml:space="preserve"> силу с 30.07.2017) </w:t>
            </w:r>
            <w:r w:rsidRPr="00AD1BDA">
              <w:rPr>
                <w:rFonts w:ascii="Times New Roman" w:hAnsi="Times New Roman"/>
                <w:sz w:val="24"/>
                <w:szCs w:val="24"/>
              </w:rPr>
              <w:t>Бюджетного кодекса Российской Федерации</w:t>
            </w:r>
          </w:p>
          <w:p w:rsidR="002F5EDB" w:rsidRPr="00AD1BDA" w:rsidRDefault="002F5EDB" w:rsidP="00C84273">
            <w:pPr>
              <w:spacing w:after="0" w:line="240" w:lineRule="auto"/>
              <w:jc w:val="both"/>
              <w:rPr>
                <w:rFonts w:ascii="Times New Roman" w:hAnsi="Times New Roman"/>
                <w:sz w:val="24"/>
                <w:szCs w:val="24"/>
              </w:rPr>
            </w:pPr>
            <w:r w:rsidRPr="00AD1BDA">
              <w:rPr>
                <w:rFonts w:ascii="Times New Roman" w:eastAsia="Times New Roman" w:hAnsi="Times New Roman"/>
                <w:sz w:val="24"/>
                <w:szCs w:val="24"/>
                <w:lang w:eastAsia="ru-RU"/>
              </w:rPr>
              <w:t>Постановление Правительства Московской области от 22.01.2008 № 16/2 «О Порядке использования бюджетных ассигнований резервного фонда Правительства Московской области»</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p w:rsidR="002F5EDB" w:rsidRPr="00AD1BDA" w:rsidRDefault="002F5EDB" w:rsidP="000F183A">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 кол-во  и тыс. рублей</w:t>
            </w:r>
          </w:p>
        </w:tc>
        <w:tc>
          <w:tcPr>
            <w:tcW w:w="851" w:type="dxa"/>
            <w:shd w:val="clear" w:color="auto" w:fill="auto"/>
          </w:tcPr>
          <w:p w:rsidR="002F5EDB" w:rsidRPr="00AD1BDA" w:rsidRDefault="002F5EDB" w:rsidP="00205660">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p>
        </w:tc>
      </w:tr>
      <w:tr w:rsidR="00AD1BDA" w:rsidRPr="00AD1BDA" w:rsidTr="004F2447">
        <w:tc>
          <w:tcPr>
            <w:tcW w:w="1418" w:type="dxa"/>
            <w:gridSpan w:val="2"/>
            <w:shd w:val="clear" w:color="auto" w:fill="auto"/>
          </w:tcPr>
          <w:p w:rsidR="002F5EDB" w:rsidRPr="00AD1BDA" w:rsidRDefault="002F5EDB" w:rsidP="00B24579">
            <w:pPr>
              <w:jc w:val="center"/>
              <w:rPr>
                <w:rFonts w:ascii="Times New Roman" w:hAnsi="Times New Roman"/>
                <w:sz w:val="24"/>
                <w:szCs w:val="24"/>
                <w:vertAlign w:val="superscript"/>
              </w:rPr>
            </w:pPr>
            <w:r w:rsidRPr="00AD1BDA">
              <w:rPr>
                <w:rFonts w:ascii="Times New Roman" w:hAnsi="Times New Roman"/>
                <w:sz w:val="24"/>
                <w:szCs w:val="24"/>
              </w:rPr>
              <w:t>1.2.16</w:t>
            </w:r>
            <w:r w:rsidRPr="00AD1BDA">
              <w:rPr>
                <w:rFonts w:ascii="Times New Roman" w:hAnsi="Times New Roman"/>
                <w:sz w:val="24"/>
                <w:szCs w:val="24"/>
                <w:vertAlign w:val="superscript"/>
              </w:rPr>
              <w:t>5</w:t>
            </w:r>
          </w:p>
        </w:tc>
        <w:tc>
          <w:tcPr>
            <w:tcW w:w="6379" w:type="dxa"/>
            <w:shd w:val="clear" w:color="auto" w:fill="auto"/>
          </w:tcPr>
          <w:p w:rsidR="002F5EDB" w:rsidRPr="00AD1BDA" w:rsidRDefault="002F5EDB" w:rsidP="000918E0">
            <w:pPr>
              <w:spacing w:after="0" w:line="240" w:lineRule="auto"/>
              <w:jc w:val="both"/>
              <w:rPr>
                <w:rFonts w:ascii="Times New Roman" w:hAnsi="Times New Roman"/>
                <w:sz w:val="24"/>
                <w:szCs w:val="24"/>
              </w:rPr>
            </w:pPr>
            <w:r w:rsidRPr="00AD1BDA">
              <w:rPr>
                <w:rFonts w:ascii="Times New Roman" w:hAnsi="Times New Roman"/>
                <w:sz w:val="24"/>
                <w:szCs w:val="24"/>
              </w:rPr>
              <w:t>Несоблюдение порядков по заключению договоров о государственных внешних заимствованиях Российской Федерации, исполнение которых требует увеличение объемов государственных внешних заимствований Российской Федерации</w:t>
            </w:r>
          </w:p>
        </w:tc>
        <w:tc>
          <w:tcPr>
            <w:tcW w:w="3828" w:type="dxa"/>
            <w:gridSpan w:val="2"/>
            <w:shd w:val="clear" w:color="auto" w:fill="auto"/>
          </w:tcPr>
          <w:p w:rsidR="002F5EDB" w:rsidRPr="00AD1BDA" w:rsidRDefault="002F5EDB" w:rsidP="000918E0">
            <w:pPr>
              <w:spacing w:after="0" w:line="240" w:lineRule="auto"/>
              <w:jc w:val="both"/>
              <w:rPr>
                <w:rFonts w:ascii="Times New Roman" w:hAnsi="Times New Roman"/>
                <w:sz w:val="24"/>
                <w:szCs w:val="24"/>
              </w:rPr>
            </w:pPr>
            <w:r w:rsidRPr="00AD1BDA">
              <w:rPr>
                <w:rFonts w:ascii="Times New Roman" w:hAnsi="Times New Roman"/>
                <w:sz w:val="24"/>
                <w:szCs w:val="24"/>
              </w:rPr>
              <w:t>Пункт 1 статьи 109 Бюджетного кодекса Российской Федерации</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2F5EDB" w:rsidRPr="00AD1BDA" w:rsidRDefault="002F5EDB" w:rsidP="008E492D">
            <w:pPr>
              <w:spacing w:after="0" w:line="240" w:lineRule="auto"/>
              <w:ind w:left="-108" w:right="-108"/>
              <w:jc w:val="center"/>
              <w:rPr>
                <w:rFonts w:ascii="Times New Roman" w:hAnsi="Times New Roman"/>
                <w:sz w:val="24"/>
                <w:szCs w:val="24"/>
              </w:rPr>
            </w:pPr>
          </w:p>
        </w:tc>
        <w:tc>
          <w:tcPr>
            <w:tcW w:w="851" w:type="dxa"/>
            <w:shd w:val="clear" w:color="auto" w:fill="auto"/>
          </w:tcPr>
          <w:p w:rsidR="002F5EDB" w:rsidRPr="00AD1BDA" w:rsidRDefault="002F5EDB" w:rsidP="000918E0">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p>
        </w:tc>
      </w:tr>
      <w:tr w:rsidR="00AD1BDA" w:rsidRPr="00AD1BDA" w:rsidTr="004F2447">
        <w:tc>
          <w:tcPr>
            <w:tcW w:w="1418" w:type="dxa"/>
            <w:gridSpan w:val="2"/>
            <w:shd w:val="clear" w:color="auto" w:fill="auto"/>
          </w:tcPr>
          <w:p w:rsidR="002F5EDB" w:rsidRPr="00AD1BDA" w:rsidRDefault="002F5EDB" w:rsidP="00B24579">
            <w:pPr>
              <w:jc w:val="center"/>
              <w:rPr>
                <w:rFonts w:ascii="Times New Roman" w:hAnsi="Times New Roman"/>
                <w:sz w:val="24"/>
                <w:szCs w:val="24"/>
              </w:rPr>
            </w:pPr>
            <w:r w:rsidRPr="00AD1BDA">
              <w:rPr>
                <w:rFonts w:ascii="Times New Roman" w:hAnsi="Times New Roman"/>
                <w:sz w:val="24"/>
                <w:szCs w:val="24"/>
              </w:rPr>
              <w:t>1.2.17</w:t>
            </w:r>
          </w:p>
        </w:tc>
        <w:tc>
          <w:tcPr>
            <w:tcW w:w="6379" w:type="dxa"/>
            <w:shd w:val="clear" w:color="auto" w:fill="auto"/>
          </w:tcPr>
          <w:p w:rsidR="002F5EDB" w:rsidRPr="00AD1BDA" w:rsidRDefault="002F5EDB" w:rsidP="00872569">
            <w:pPr>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 использования бюджетных ассигнований дорожных фондов (за исключением нарушений по п. 1.2.18)</w:t>
            </w:r>
          </w:p>
        </w:tc>
        <w:tc>
          <w:tcPr>
            <w:tcW w:w="3828" w:type="dxa"/>
            <w:gridSpan w:val="2"/>
            <w:shd w:val="clear" w:color="auto" w:fill="auto"/>
          </w:tcPr>
          <w:p w:rsidR="002F5EDB" w:rsidRPr="00AD1BDA" w:rsidRDefault="002F5EDB" w:rsidP="00205660">
            <w:pPr>
              <w:spacing w:after="0" w:line="240" w:lineRule="auto"/>
              <w:jc w:val="both"/>
              <w:rPr>
                <w:rFonts w:ascii="Times New Roman" w:hAnsi="Times New Roman"/>
                <w:sz w:val="24"/>
                <w:szCs w:val="24"/>
              </w:rPr>
            </w:pPr>
            <w:r w:rsidRPr="00AD1BDA">
              <w:rPr>
                <w:rFonts w:ascii="Times New Roman" w:hAnsi="Times New Roman"/>
                <w:sz w:val="24"/>
                <w:szCs w:val="24"/>
              </w:rPr>
              <w:t>Пункты 3</w:t>
            </w:r>
            <w:r w:rsidR="00115DC2" w:rsidRPr="00AD1BDA">
              <w:rPr>
                <w:rFonts w:ascii="Times New Roman" w:hAnsi="Times New Roman"/>
                <w:sz w:val="24"/>
                <w:szCs w:val="24"/>
                <w:vertAlign w:val="superscript"/>
              </w:rPr>
              <w:t>5</w:t>
            </w:r>
            <w:r w:rsidRPr="00AD1BDA">
              <w:rPr>
                <w:rFonts w:ascii="Times New Roman" w:hAnsi="Times New Roman"/>
                <w:sz w:val="24"/>
                <w:szCs w:val="24"/>
              </w:rPr>
              <w:t>, 4, 5 статьи 179</w:t>
            </w:r>
            <w:r w:rsidR="00115DC2" w:rsidRPr="00AD1BDA">
              <w:rPr>
                <w:rFonts w:ascii="Times New Roman" w:hAnsi="Times New Roman"/>
                <w:sz w:val="24"/>
                <w:szCs w:val="24"/>
              </w:rPr>
              <w:t>.4</w:t>
            </w:r>
            <w:r w:rsidRPr="00AD1BDA">
              <w:rPr>
                <w:rFonts w:ascii="Times New Roman" w:hAnsi="Times New Roman"/>
                <w:sz w:val="24"/>
                <w:szCs w:val="24"/>
                <w:vertAlign w:val="superscript"/>
              </w:rPr>
              <w:t xml:space="preserve"> </w:t>
            </w:r>
            <w:r w:rsidRPr="00AD1BDA">
              <w:rPr>
                <w:rFonts w:ascii="Times New Roman" w:hAnsi="Times New Roman"/>
                <w:sz w:val="24"/>
                <w:szCs w:val="24"/>
              </w:rPr>
              <w:t>Бюджетного кодекса Российской Федерации</w:t>
            </w:r>
          </w:p>
          <w:p w:rsidR="002F5EDB" w:rsidRPr="00AD1BDA" w:rsidRDefault="002F5EDB" w:rsidP="00205660">
            <w:pPr>
              <w:autoSpaceDE w:val="0"/>
              <w:autoSpaceDN w:val="0"/>
              <w:adjustRightInd w:val="0"/>
              <w:spacing w:after="0" w:line="240" w:lineRule="auto"/>
              <w:jc w:val="both"/>
              <w:rPr>
                <w:rFonts w:ascii="Times New Roman" w:hAnsi="Times New Roman"/>
                <w:sz w:val="24"/>
                <w:szCs w:val="24"/>
                <w:vertAlign w:val="superscript"/>
              </w:rPr>
            </w:pPr>
            <w:r w:rsidRPr="00AD1BDA">
              <w:rPr>
                <w:rFonts w:ascii="Times New Roman" w:hAnsi="Times New Roman"/>
                <w:sz w:val="24"/>
                <w:szCs w:val="24"/>
              </w:rPr>
              <w:t xml:space="preserve">Постановление Правительства Российской Федерации от 30 декабря 2011 г. № 1206 «О порядке </w:t>
            </w:r>
            <w:r w:rsidRPr="00AD1BDA">
              <w:rPr>
                <w:rFonts w:ascii="Times New Roman" w:hAnsi="Times New Roman"/>
                <w:sz w:val="24"/>
                <w:szCs w:val="24"/>
                <w:lang w:eastAsia="ru-RU"/>
              </w:rPr>
              <w:t>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w:t>
            </w:r>
            <w:r w:rsidRPr="00AD1BDA">
              <w:rPr>
                <w:rFonts w:ascii="Times New Roman" w:hAnsi="Times New Roman"/>
                <w:sz w:val="24"/>
                <w:szCs w:val="24"/>
              </w:rPr>
              <w:t>»</w:t>
            </w:r>
            <w:r w:rsidR="00115DC2" w:rsidRPr="00AD1BDA">
              <w:rPr>
                <w:rFonts w:ascii="Times New Roman" w:hAnsi="Times New Roman"/>
                <w:sz w:val="24"/>
                <w:szCs w:val="24"/>
                <w:vertAlign w:val="superscript"/>
              </w:rPr>
              <w:t>5</w:t>
            </w:r>
          </w:p>
          <w:p w:rsidR="002F5EDB" w:rsidRPr="00AD1BDA" w:rsidRDefault="002F5EDB" w:rsidP="00C84273">
            <w:pPr>
              <w:spacing w:after="0" w:line="240" w:lineRule="auto"/>
              <w:jc w:val="both"/>
              <w:rPr>
                <w:rFonts w:ascii="Times New Roman" w:eastAsia="Times New Roman" w:hAnsi="Times New Roman"/>
                <w:sz w:val="24"/>
                <w:szCs w:val="24"/>
                <w:lang w:eastAsia="ru-RU"/>
              </w:rPr>
            </w:pPr>
            <w:r w:rsidRPr="00AD1BDA">
              <w:rPr>
                <w:rFonts w:ascii="Times New Roman" w:eastAsia="Times New Roman" w:hAnsi="Times New Roman"/>
                <w:sz w:val="24"/>
                <w:szCs w:val="24"/>
                <w:lang w:eastAsia="ru-RU"/>
              </w:rPr>
              <w:t xml:space="preserve">Закон Московской области </w:t>
            </w:r>
            <w:r w:rsidRPr="00AD1BDA">
              <w:rPr>
                <w:rFonts w:ascii="Times New Roman" w:eastAsia="Times New Roman" w:hAnsi="Times New Roman"/>
                <w:sz w:val="24"/>
                <w:szCs w:val="24"/>
                <w:lang w:eastAsia="ru-RU"/>
              </w:rPr>
              <w:br/>
              <w:t>№ 180/2011-ОЗ «О Дорожном фонде Московской области»</w:t>
            </w:r>
          </w:p>
          <w:p w:rsidR="002F5EDB" w:rsidRPr="00AD1BDA" w:rsidRDefault="002F5EDB" w:rsidP="00EC1637">
            <w:pPr>
              <w:autoSpaceDE w:val="0"/>
              <w:autoSpaceDN w:val="0"/>
              <w:adjustRightInd w:val="0"/>
              <w:spacing w:after="0" w:line="240" w:lineRule="auto"/>
              <w:jc w:val="both"/>
              <w:rPr>
                <w:rFonts w:ascii="Times New Roman" w:hAnsi="Times New Roman"/>
                <w:sz w:val="24"/>
                <w:szCs w:val="24"/>
              </w:rPr>
            </w:pPr>
            <w:r w:rsidRPr="00AD1BDA">
              <w:rPr>
                <w:rFonts w:ascii="Times New Roman" w:eastAsia="Times New Roman" w:hAnsi="Times New Roman"/>
                <w:sz w:val="24"/>
                <w:szCs w:val="24"/>
                <w:lang w:eastAsia="ru-RU"/>
              </w:rPr>
              <w:t>Постановление Правительства М</w:t>
            </w:r>
            <w:r w:rsidR="00EC1637" w:rsidRPr="00AD1BDA">
              <w:rPr>
                <w:rFonts w:ascii="Times New Roman" w:eastAsia="Times New Roman" w:hAnsi="Times New Roman"/>
                <w:sz w:val="24"/>
                <w:szCs w:val="24"/>
                <w:lang w:eastAsia="ru-RU"/>
              </w:rPr>
              <w:t>осковской области</w:t>
            </w:r>
            <w:r w:rsidRPr="00AD1BDA">
              <w:rPr>
                <w:rFonts w:ascii="Times New Roman" w:eastAsia="Times New Roman" w:hAnsi="Times New Roman"/>
                <w:sz w:val="24"/>
                <w:szCs w:val="24"/>
                <w:lang w:eastAsia="ru-RU"/>
              </w:rPr>
              <w:t xml:space="preserve"> от 27.12.2011 № 1639/52 «Об утверждении Порядка формирования и использования бюджетных ассигнований Дорожного фонда Московской области»</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2F5EDB" w:rsidRPr="00AD1BDA" w:rsidRDefault="002F5EDB" w:rsidP="008E492D">
            <w:pPr>
              <w:spacing w:after="0" w:line="240" w:lineRule="auto"/>
              <w:ind w:left="-108" w:right="-108"/>
              <w:jc w:val="center"/>
              <w:rPr>
                <w:rFonts w:ascii="Times New Roman" w:hAnsi="Times New Roman"/>
                <w:b/>
                <w:sz w:val="24"/>
                <w:szCs w:val="24"/>
              </w:rPr>
            </w:pPr>
          </w:p>
        </w:tc>
        <w:tc>
          <w:tcPr>
            <w:tcW w:w="851" w:type="dxa"/>
            <w:shd w:val="clear" w:color="auto" w:fill="auto"/>
          </w:tcPr>
          <w:p w:rsidR="002F5EDB" w:rsidRPr="00AD1BDA" w:rsidRDefault="002F5EDB" w:rsidP="00205660">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p>
        </w:tc>
      </w:tr>
      <w:tr w:rsidR="00AD1BDA" w:rsidRPr="00AD1BDA" w:rsidTr="004F2447">
        <w:tc>
          <w:tcPr>
            <w:tcW w:w="1418" w:type="dxa"/>
            <w:gridSpan w:val="2"/>
            <w:shd w:val="clear" w:color="auto" w:fill="auto"/>
          </w:tcPr>
          <w:p w:rsidR="002F5EDB" w:rsidRPr="00AD1BDA" w:rsidRDefault="002F5EDB" w:rsidP="00B24579">
            <w:pPr>
              <w:jc w:val="center"/>
              <w:rPr>
                <w:rFonts w:ascii="Times New Roman" w:hAnsi="Times New Roman"/>
                <w:sz w:val="24"/>
                <w:szCs w:val="24"/>
              </w:rPr>
            </w:pPr>
            <w:r w:rsidRPr="00AD1BDA">
              <w:rPr>
                <w:rFonts w:ascii="Times New Roman" w:hAnsi="Times New Roman"/>
                <w:sz w:val="24"/>
                <w:szCs w:val="24"/>
              </w:rPr>
              <w:t>1.2.18</w:t>
            </w:r>
          </w:p>
        </w:tc>
        <w:tc>
          <w:tcPr>
            <w:tcW w:w="6379" w:type="dxa"/>
            <w:shd w:val="clear" w:color="auto" w:fill="auto"/>
          </w:tcPr>
          <w:p w:rsidR="002F5EDB" w:rsidRPr="00AD1BDA" w:rsidRDefault="002F5EDB" w:rsidP="00276C52">
            <w:pPr>
              <w:spacing w:after="0" w:line="240" w:lineRule="auto"/>
              <w:jc w:val="both"/>
              <w:rPr>
                <w:rFonts w:ascii="Times New Roman" w:hAnsi="Times New Roman"/>
                <w:sz w:val="24"/>
                <w:szCs w:val="24"/>
              </w:rPr>
            </w:pPr>
            <w:r w:rsidRPr="00AD1BDA">
              <w:rPr>
                <w:rFonts w:ascii="Times New Roman" w:hAnsi="Times New Roman"/>
                <w:sz w:val="24"/>
                <w:szCs w:val="24"/>
              </w:rPr>
              <w:t>Использование бюджетных ассигнований дорожных фондов на цели, не соответствующие целям их предоставления</w:t>
            </w:r>
          </w:p>
        </w:tc>
        <w:tc>
          <w:tcPr>
            <w:tcW w:w="3828" w:type="dxa"/>
            <w:gridSpan w:val="2"/>
            <w:shd w:val="clear" w:color="auto" w:fill="auto"/>
          </w:tcPr>
          <w:p w:rsidR="002F5EDB" w:rsidRPr="00AD1BDA" w:rsidRDefault="002F5EDB" w:rsidP="000918E0">
            <w:pPr>
              <w:spacing w:after="0" w:line="240" w:lineRule="auto"/>
              <w:jc w:val="both"/>
              <w:rPr>
                <w:rFonts w:ascii="Times New Roman" w:hAnsi="Times New Roman"/>
                <w:sz w:val="24"/>
                <w:szCs w:val="24"/>
              </w:rPr>
            </w:pPr>
            <w:r w:rsidRPr="00AD1BDA">
              <w:rPr>
                <w:rFonts w:ascii="Times New Roman" w:hAnsi="Times New Roman"/>
                <w:sz w:val="24"/>
                <w:szCs w:val="24"/>
              </w:rPr>
              <w:t>Пункты 3</w:t>
            </w:r>
            <w:r w:rsidR="00115DC2" w:rsidRPr="00AD1BDA">
              <w:rPr>
                <w:rFonts w:ascii="Times New Roman" w:hAnsi="Times New Roman"/>
                <w:sz w:val="24"/>
                <w:szCs w:val="24"/>
                <w:vertAlign w:val="superscript"/>
              </w:rPr>
              <w:t>5</w:t>
            </w:r>
            <w:r w:rsidRPr="00AD1BDA">
              <w:rPr>
                <w:rFonts w:ascii="Times New Roman" w:hAnsi="Times New Roman"/>
                <w:sz w:val="24"/>
                <w:szCs w:val="24"/>
              </w:rPr>
              <w:t>, 4, 5 статьи 179</w:t>
            </w:r>
            <w:r w:rsidR="00115DC2" w:rsidRPr="00AD1BDA">
              <w:rPr>
                <w:rFonts w:ascii="Times New Roman" w:hAnsi="Times New Roman"/>
                <w:sz w:val="24"/>
                <w:szCs w:val="24"/>
              </w:rPr>
              <w:t>.4</w:t>
            </w:r>
            <w:r w:rsidRPr="00AD1BDA">
              <w:rPr>
                <w:rFonts w:ascii="Times New Roman" w:hAnsi="Times New Roman"/>
                <w:sz w:val="24"/>
                <w:szCs w:val="24"/>
                <w:vertAlign w:val="superscript"/>
              </w:rPr>
              <w:t xml:space="preserve"> </w:t>
            </w:r>
            <w:r w:rsidRPr="00AD1BDA">
              <w:rPr>
                <w:rFonts w:ascii="Times New Roman" w:hAnsi="Times New Roman"/>
                <w:sz w:val="24"/>
                <w:szCs w:val="24"/>
              </w:rPr>
              <w:t>Бюджетного кодекса Российской Федерации</w:t>
            </w:r>
          </w:p>
          <w:p w:rsidR="002F5EDB" w:rsidRPr="00AD1BDA" w:rsidRDefault="002F5EDB" w:rsidP="000918E0">
            <w:pPr>
              <w:autoSpaceDE w:val="0"/>
              <w:autoSpaceDN w:val="0"/>
              <w:adjustRightInd w:val="0"/>
              <w:spacing w:after="0" w:line="240" w:lineRule="auto"/>
              <w:jc w:val="both"/>
              <w:rPr>
                <w:rFonts w:ascii="Times New Roman" w:hAnsi="Times New Roman"/>
                <w:sz w:val="24"/>
                <w:szCs w:val="24"/>
                <w:vertAlign w:val="superscript"/>
              </w:rPr>
            </w:pPr>
            <w:r w:rsidRPr="00AD1BDA">
              <w:rPr>
                <w:rFonts w:ascii="Times New Roman" w:hAnsi="Times New Roman"/>
                <w:sz w:val="24"/>
                <w:szCs w:val="24"/>
              </w:rPr>
              <w:t xml:space="preserve">Постановление Правительства Российской Федерации от 30 декабря 2011 г. № 1206 «О порядке </w:t>
            </w:r>
            <w:r w:rsidRPr="00AD1BDA">
              <w:rPr>
                <w:rFonts w:ascii="Times New Roman" w:hAnsi="Times New Roman"/>
                <w:sz w:val="24"/>
                <w:szCs w:val="24"/>
                <w:lang w:eastAsia="ru-RU"/>
              </w:rPr>
              <w:t>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w:t>
            </w:r>
            <w:r w:rsidRPr="00AD1BDA">
              <w:rPr>
                <w:rFonts w:ascii="Times New Roman" w:hAnsi="Times New Roman"/>
                <w:sz w:val="24"/>
                <w:szCs w:val="24"/>
              </w:rPr>
              <w:t>»</w:t>
            </w:r>
            <w:r w:rsidR="00115DC2" w:rsidRPr="00AD1BDA">
              <w:rPr>
                <w:rFonts w:ascii="Times New Roman" w:hAnsi="Times New Roman"/>
                <w:sz w:val="24"/>
                <w:szCs w:val="24"/>
                <w:vertAlign w:val="superscript"/>
              </w:rPr>
              <w:t>5</w:t>
            </w:r>
          </w:p>
          <w:p w:rsidR="002F5EDB" w:rsidRPr="00AD1BDA" w:rsidRDefault="002F5EDB" w:rsidP="00C84273">
            <w:pPr>
              <w:spacing w:after="0" w:line="240" w:lineRule="auto"/>
              <w:jc w:val="both"/>
              <w:rPr>
                <w:rFonts w:ascii="Times New Roman" w:eastAsia="Times New Roman" w:hAnsi="Times New Roman"/>
                <w:sz w:val="24"/>
                <w:szCs w:val="24"/>
                <w:lang w:eastAsia="ru-RU"/>
              </w:rPr>
            </w:pPr>
            <w:r w:rsidRPr="00AD1BDA">
              <w:rPr>
                <w:rFonts w:ascii="Times New Roman" w:eastAsia="Times New Roman" w:hAnsi="Times New Roman"/>
                <w:sz w:val="24"/>
                <w:szCs w:val="24"/>
                <w:lang w:eastAsia="ru-RU"/>
              </w:rPr>
              <w:t xml:space="preserve">Закон Московской области </w:t>
            </w:r>
            <w:r w:rsidRPr="00AD1BDA">
              <w:rPr>
                <w:rFonts w:ascii="Times New Roman" w:eastAsia="Times New Roman" w:hAnsi="Times New Roman"/>
                <w:sz w:val="24"/>
                <w:szCs w:val="24"/>
                <w:lang w:eastAsia="ru-RU"/>
              </w:rPr>
              <w:br/>
              <w:t>№ 180/2011-ОЗ «О Дорожном фонде Московской области»</w:t>
            </w:r>
          </w:p>
          <w:p w:rsidR="002F5EDB" w:rsidRPr="00AD1BDA" w:rsidRDefault="002F5EDB" w:rsidP="00C84273">
            <w:pPr>
              <w:autoSpaceDE w:val="0"/>
              <w:autoSpaceDN w:val="0"/>
              <w:adjustRightInd w:val="0"/>
              <w:spacing w:after="0" w:line="240" w:lineRule="auto"/>
              <w:jc w:val="both"/>
              <w:rPr>
                <w:rFonts w:ascii="Times New Roman" w:hAnsi="Times New Roman"/>
                <w:sz w:val="24"/>
                <w:szCs w:val="24"/>
              </w:rPr>
            </w:pPr>
            <w:r w:rsidRPr="00AD1BDA">
              <w:rPr>
                <w:rFonts w:ascii="Times New Roman" w:eastAsia="Times New Roman" w:hAnsi="Times New Roman"/>
                <w:sz w:val="24"/>
                <w:szCs w:val="24"/>
                <w:lang w:eastAsia="ru-RU"/>
              </w:rPr>
              <w:t>Постановление Правительства МО от 27.12.2011 № 1639/52 «Об утверждении Порядка формирования и использования бюджетных ассигнований Дорожного фонда Московской области»</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2F5EDB" w:rsidRPr="00AD1BDA" w:rsidRDefault="002F5EDB" w:rsidP="008E492D">
            <w:pPr>
              <w:spacing w:after="0" w:line="240" w:lineRule="auto"/>
              <w:ind w:left="-108" w:right="-108"/>
              <w:jc w:val="center"/>
              <w:rPr>
                <w:rFonts w:ascii="Times New Roman" w:hAnsi="Times New Roman"/>
                <w:b/>
                <w:sz w:val="24"/>
                <w:szCs w:val="24"/>
              </w:rPr>
            </w:pPr>
          </w:p>
        </w:tc>
        <w:tc>
          <w:tcPr>
            <w:tcW w:w="851" w:type="dxa"/>
            <w:shd w:val="clear" w:color="auto" w:fill="auto"/>
          </w:tcPr>
          <w:p w:rsidR="002F5EDB" w:rsidRPr="00AD1BDA" w:rsidRDefault="002F5EDB" w:rsidP="000918E0">
            <w:pPr>
              <w:spacing w:after="0" w:line="240" w:lineRule="auto"/>
              <w:jc w:val="center"/>
              <w:rPr>
                <w:rFonts w:ascii="Times New Roman" w:hAnsi="Times New Roman"/>
                <w:sz w:val="24"/>
                <w:szCs w:val="24"/>
              </w:rPr>
            </w:pPr>
            <w:r w:rsidRPr="00AD1BDA">
              <w:rPr>
                <w:rFonts w:ascii="Times New Roman" w:hAnsi="Times New Roman"/>
                <w:sz w:val="24"/>
                <w:szCs w:val="24"/>
              </w:rPr>
              <w:t>8</w:t>
            </w:r>
          </w:p>
        </w:tc>
        <w:tc>
          <w:tcPr>
            <w:tcW w:w="2551" w:type="dxa"/>
            <w:gridSpan w:val="2"/>
            <w:shd w:val="clear" w:color="auto" w:fill="auto"/>
          </w:tcPr>
          <w:p w:rsidR="002F5EDB" w:rsidRPr="00AD1BDA" w:rsidRDefault="002F5EDB" w:rsidP="001833EE">
            <w:pPr>
              <w:spacing w:after="0" w:line="240" w:lineRule="auto"/>
              <w:jc w:val="both"/>
              <w:rPr>
                <w:rFonts w:ascii="Times New Roman" w:hAnsi="Times New Roman"/>
                <w:sz w:val="24"/>
                <w:szCs w:val="24"/>
              </w:rPr>
            </w:pPr>
            <w:r w:rsidRPr="00AD1BDA">
              <w:rPr>
                <w:rFonts w:ascii="Times New Roman" w:hAnsi="Times New Roman"/>
                <w:sz w:val="24"/>
                <w:szCs w:val="24"/>
              </w:rPr>
              <w:t>Статья 15.14 Кодекса Российской Федерации об административных правонарушения</w:t>
            </w:r>
          </w:p>
          <w:p w:rsidR="002F5EDB" w:rsidRPr="00AD1BDA" w:rsidRDefault="002F5EDB" w:rsidP="008E492D">
            <w:pPr>
              <w:spacing w:after="0" w:line="240" w:lineRule="auto"/>
              <w:jc w:val="both"/>
              <w:rPr>
                <w:rFonts w:ascii="Times New Roman" w:hAnsi="Times New Roman"/>
                <w:sz w:val="24"/>
                <w:szCs w:val="24"/>
              </w:rPr>
            </w:pPr>
          </w:p>
          <w:p w:rsidR="002F5EDB" w:rsidRPr="00AD1BDA" w:rsidRDefault="002F5EDB" w:rsidP="008E492D">
            <w:pPr>
              <w:spacing w:after="0" w:line="240" w:lineRule="auto"/>
              <w:jc w:val="both"/>
              <w:rPr>
                <w:rFonts w:ascii="Times New Roman" w:hAnsi="Times New Roman"/>
                <w:sz w:val="24"/>
                <w:szCs w:val="24"/>
              </w:rPr>
            </w:pPr>
            <w:r w:rsidRPr="00AD1BDA">
              <w:rPr>
                <w:rFonts w:ascii="Times New Roman" w:hAnsi="Times New Roman"/>
                <w:sz w:val="24"/>
                <w:szCs w:val="24"/>
              </w:rPr>
              <w:t>Статья 285.1 Уголовного кодекса Российской Федерации</w:t>
            </w:r>
          </w:p>
          <w:p w:rsidR="002F5EDB" w:rsidRPr="00AD1BDA" w:rsidRDefault="002F5EDB" w:rsidP="009D39D4">
            <w:pPr>
              <w:pStyle w:val="af"/>
              <w:shd w:val="clear" w:color="auto" w:fill="auto"/>
              <w:spacing w:line="274" w:lineRule="exact"/>
              <w:rPr>
                <w:sz w:val="24"/>
                <w:szCs w:val="24"/>
              </w:rPr>
            </w:pPr>
            <w:r w:rsidRPr="00AD1BDA">
              <w:rPr>
                <w:sz w:val="24"/>
                <w:szCs w:val="24"/>
              </w:rPr>
              <w:t>Пункт 2 статьи 306</w:t>
            </w:r>
            <w:r w:rsidR="00A26D5C" w:rsidRPr="00AD1BDA">
              <w:rPr>
                <w:sz w:val="24"/>
                <w:szCs w:val="24"/>
              </w:rPr>
              <w:t>.2</w:t>
            </w:r>
            <w:r w:rsidRPr="00AD1BDA">
              <w:rPr>
                <w:sz w:val="24"/>
                <w:szCs w:val="24"/>
              </w:rPr>
              <w:t>, статья 306</w:t>
            </w:r>
            <w:r w:rsidR="00A26D5C" w:rsidRPr="00AD1BDA">
              <w:rPr>
                <w:sz w:val="24"/>
                <w:szCs w:val="24"/>
              </w:rPr>
              <w:t>.4</w:t>
            </w:r>
            <w:r w:rsidRPr="00AD1BDA">
              <w:rPr>
                <w:sz w:val="24"/>
                <w:szCs w:val="24"/>
              </w:rPr>
              <w:t xml:space="preserve"> Бюджетного кодекса Российской Федерации</w:t>
            </w:r>
          </w:p>
          <w:p w:rsidR="002F5EDB" w:rsidRPr="00AD1BDA" w:rsidRDefault="002F5EDB" w:rsidP="008E492D">
            <w:pPr>
              <w:spacing w:after="0" w:line="240" w:lineRule="auto"/>
              <w:jc w:val="both"/>
              <w:rPr>
                <w:rFonts w:ascii="Times New Roman" w:hAnsi="Times New Roman"/>
                <w:sz w:val="24"/>
                <w:szCs w:val="24"/>
              </w:rPr>
            </w:pPr>
          </w:p>
        </w:tc>
      </w:tr>
      <w:tr w:rsidR="00AD1BDA" w:rsidRPr="00AD1BDA" w:rsidTr="004F2447">
        <w:tc>
          <w:tcPr>
            <w:tcW w:w="1418" w:type="dxa"/>
            <w:gridSpan w:val="2"/>
            <w:shd w:val="clear" w:color="auto" w:fill="auto"/>
          </w:tcPr>
          <w:p w:rsidR="002F5EDB" w:rsidRPr="00AD1BDA" w:rsidRDefault="002F5EDB" w:rsidP="00B24579">
            <w:pPr>
              <w:jc w:val="center"/>
              <w:rPr>
                <w:vertAlign w:val="superscript"/>
              </w:rPr>
            </w:pPr>
            <w:r w:rsidRPr="00AD1BDA">
              <w:rPr>
                <w:rFonts w:ascii="Times New Roman" w:hAnsi="Times New Roman"/>
                <w:sz w:val="24"/>
                <w:szCs w:val="24"/>
              </w:rPr>
              <w:t>1.2.19</w:t>
            </w:r>
            <w:r w:rsidRPr="00AD1BDA">
              <w:rPr>
                <w:rFonts w:ascii="Times New Roman" w:hAnsi="Times New Roman"/>
                <w:sz w:val="24"/>
                <w:szCs w:val="24"/>
                <w:vertAlign w:val="superscript"/>
              </w:rPr>
              <w:t>5</w:t>
            </w:r>
          </w:p>
        </w:tc>
        <w:tc>
          <w:tcPr>
            <w:tcW w:w="6379" w:type="dxa"/>
            <w:shd w:val="clear" w:color="auto" w:fill="auto"/>
          </w:tcPr>
          <w:p w:rsidR="002F5EDB" w:rsidRPr="00AD1BDA" w:rsidRDefault="002F5EDB" w:rsidP="005E7052">
            <w:pPr>
              <w:spacing w:after="0" w:line="240" w:lineRule="auto"/>
              <w:jc w:val="both"/>
              <w:rPr>
                <w:rFonts w:ascii="Times New Roman" w:hAnsi="Times New Roman"/>
                <w:sz w:val="24"/>
                <w:szCs w:val="24"/>
              </w:rPr>
            </w:pPr>
            <w:r w:rsidRPr="00AD1BDA">
              <w:rPr>
                <w:rFonts w:ascii="Times New Roman" w:hAnsi="Times New Roman"/>
                <w:sz w:val="24"/>
                <w:szCs w:val="24"/>
              </w:rPr>
              <w:t>Несоблюдение требований порядка управления средствами Резервного фонда и Фонда национального благосостояния</w:t>
            </w:r>
          </w:p>
          <w:p w:rsidR="002F5EDB" w:rsidRPr="00AD1BDA" w:rsidRDefault="002F5EDB" w:rsidP="005E7052">
            <w:pPr>
              <w:spacing w:after="0" w:line="240" w:lineRule="auto"/>
              <w:jc w:val="both"/>
              <w:rPr>
                <w:rFonts w:ascii="Times New Roman" w:hAnsi="Times New Roman"/>
                <w:sz w:val="24"/>
                <w:szCs w:val="24"/>
              </w:rPr>
            </w:pPr>
          </w:p>
        </w:tc>
        <w:tc>
          <w:tcPr>
            <w:tcW w:w="3828" w:type="dxa"/>
            <w:gridSpan w:val="2"/>
            <w:shd w:val="clear" w:color="auto" w:fill="auto"/>
          </w:tcPr>
          <w:p w:rsidR="002F5EDB" w:rsidRPr="00AD1BDA" w:rsidRDefault="002F5EDB" w:rsidP="0093028B">
            <w:pPr>
              <w:spacing w:after="0" w:line="240" w:lineRule="auto"/>
              <w:jc w:val="both"/>
              <w:rPr>
                <w:rFonts w:ascii="Times New Roman" w:hAnsi="Times New Roman"/>
                <w:sz w:val="24"/>
                <w:szCs w:val="24"/>
              </w:rPr>
            </w:pPr>
            <w:r w:rsidRPr="00AD1BDA">
              <w:rPr>
                <w:rFonts w:ascii="Times New Roman" w:hAnsi="Times New Roman"/>
                <w:sz w:val="24"/>
                <w:szCs w:val="24"/>
              </w:rPr>
              <w:t>Пункты 1 статьи 96</w:t>
            </w:r>
            <w:r w:rsidR="00115DC2" w:rsidRPr="00AD1BDA">
              <w:rPr>
                <w:rFonts w:ascii="Times New Roman" w:hAnsi="Times New Roman"/>
                <w:sz w:val="24"/>
                <w:szCs w:val="24"/>
              </w:rPr>
              <w:t>.11</w:t>
            </w:r>
            <w:r w:rsidRPr="00AD1BDA">
              <w:rPr>
                <w:rFonts w:ascii="Times New Roman" w:hAnsi="Times New Roman"/>
                <w:sz w:val="24"/>
                <w:szCs w:val="24"/>
              </w:rPr>
              <w:t xml:space="preserve"> Бюджетного кодекса Российской Федерации</w:t>
            </w:r>
          </w:p>
          <w:p w:rsidR="002F5EDB" w:rsidRPr="00AD1BDA" w:rsidRDefault="002F5EDB" w:rsidP="0093028B">
            <w:pPr>
              <w:spacing w:after="0" w:line="240" w:lineRule="auto"/>
              <w:jc w:val="both"/>
              <w:rPr>
                <w:rFonts w:ascii="Times New Roman" w:hAnsi="Times New Roman"/>
                <w:sz w:val="24"/>
                <w:szCs w:val="24"/>
              </w:rPr>
            </w:pPr>
            <w:r w:rsidRPr="00AD1BDA">
              <w:rPr>
                <w:rFonts w:ascii="Times New Roman" w:hAnsi="Times New Roman"/>
                <w:sz w:val="24"/>
                <w:szCs w:val="24"/>
              </w:rPr>
              <w:t>Постановление Правительства Российской Федерации от 29 декабря 2007 г. № 955 «О порядке управления средствами Резервного фонда» (до 01.02.2018)</w:t>
            </w:r>
          </w:p>
          <w:p w:rsidR="002F5EDB" w:rsidRPr="00AD1BDA" w:rsidRDefault="002F5EDB">
            <w:pPr>
              <w:spacing w:after="0" w:line="240" w:lineRule="auto"/>
              <w:jc w:val="both"/>
              <w:rPr>
                <w:rFonts w:ascii="Times New Roman" w:hAnsi="Times New Roman"/>
                <w:sz w:val="24"/>
                <w:szCs w:val="24"/>
              </w:rPr>
            </w:pPr>
            <w:r w:rsidRPr="00AD1BDA">
              <w:rPr>
                <w:rFonts w:ascii="Times New Roman" w:hAnsi="Times New Roman"/>
                <w:sz w:val="24"/>
                <w:szCs w:val="24"/>
              </w:rPr>
              <w:t>постановление Правительства Российской Федерации от 19 января 2008 г. № 18 «О порядке управления средствами Фонда национального благосостояния»</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2F5EDB" w:rsidRPr="00AD1BDA" w:rsidRDefault="002F5EDB" w:rsidP="008E492D">
            <w:pPr>
              <w:ind w:left="-108" w:right="-108"/>
            </w:pPr>
          </w:p>
        </w:tc>
        <w:tc>
          <w:tcPr>
            <w:tcW w:w="851" w:type="dxa"/>
            <w:shd w:val="clear" w:color="auto" w:fill="auto"/>
          </w:tcPr>
          <w:p w:rsidR="002F5EDB" w:rsidRPr="00AD1BDA"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b/>
                <w:sz w:val="24"/>
                <w:szCs w:val="24"/>
              </w:rPr>
            </w:pPr>
          </w:p>
        </w:tc>
      </w:tr>
      <w:tr w:rsidR="00AD1BDA" w:rsidRPr="00AD1BDA" w:rsidTr="004F2447">
        <w:tc>
          <w:tcPr>
            <w:tcW w:w="1418" w:type="dxa"/>
            <w:gridSpan w:val="2"/>
            <w:shd w:val="clear" w:color="auto" w:fill="auto"/>
          </w:tcPr>
          <w:p w:rsidR="002F5EDB" w:rsidRPr="00AD1BDA" w:rsidRDefault="002F5EDB" w:rsidP="00B24579">
            <w:pPr>
              <w:jc w:val="center"/>
              <w:rPr>
                <w:vertAlign w:val="superscript"/>
              </w:rPr>
            </w:pPr>
            <w:r w:rsidRPr="00AD1BDA">
              <w:rPr>
                <w:rFonts w:ascii="Times New Roman" w:hAnsi="Times New Roman"/>
                <w:sz w:val="24"/>
                <w:szCs w:val="24"/>
              </w:rPr>
              <w:t>1.2.20</w:t>
            </w:r>
            <w:r w:rsidRPr="00AD1BDA">
              <w:rPr>
                <w:rFonts w:ascii="Times New Roman" w:hAnsi="Times New Roman"/>
                <w:sz w:val="24"/>
                <w:szCs w:val="24"/>
                <w:vertAlign w:val="superscript"/>
              </w:rPr>
              <w:t>5</w:t>
            </w:r>
          </w:p>
        </w:tc>
        <w:tc>
          <w:tcPr>
            <w:tcW w:w="6379" w:type="dxa"/>
            <w:shd w:val="clear" w:color="auto" w:fill="auto"/>
          </w:tcPr>
          <w:p w:rsidR="002F5EDB" w:rsidRPr="00AD1BDA" w:rsidRDefault="002F5EDB" w:rsidP="00BD4628">
            <w:pPr>
              <w:spacing w:after="0" w:line="240" w:lineRule="auto"/>
              <w:jc w:val="both"/>
              <w:rPr>
                <w:rFonts w:ascii="Times New Roman" w:hAnsi="Times New Roman"/>
                <w:sz w:val="24"/>
                <w:szCs w:val="24"/>
              </w:rPr>
            </w:pPr>
            <w:r w:rsidRPr="00AD1BDA">
              <w:rPr>
                <w:rFonts w:ascii="Times New Roman" w:hAnsi="Times New Roman"/>
                <w:sz w:val="24"/>
                <w:szCs w:val="24"/>
              </w:rPr>
              <w:t>Несоблюдение требований порядка размещения средств Резервного фонда и Фонда национального благосостояния, за исключением передачи средств Фонда национального благосостояния в доверительное управление специализированным финансовым организациям</w:t>
            </w:r>
          </w:p>
          <w:p w:rsidR="002F5EDB" w:rsidRPr="00AD1BDA" w:rsidRDefault="002F5EDB" w:rsidP="00BD4628">
            <w:pPr>
              <w:spacing w:after="0" w:line="240" w:lineRule="auto"/>
              <w:jc w:val="both"/>
              <w:rPr>
                <w:rFonts w:ascii="Times New Roman" w:hAnsi="Times New Roman"/>
                <w:sz w:val="24"/>
                <w:szCs w:val="24"/>
              </w:rPr>
            </w:pPr>
          </w:p>
        </w:tc>
        <w:tc>
          <w:tcPr>
            <w:tcW w:w="3828" w:type="dxa"/>
            <w:gridSpan w:val="2"/>
            <w:shd w:val="clear" w:color="auto" w:fill="auto"/>
          </w:tcPr>
          <w:p w:rsidR="002F5EDB" w:rsidRPr="00AD1BDA" w:rsidRDefault="002F5EDB" w:rsidP="005E7052">
            <w:pPr>
              <w:spacing w:after="0" w:line="240" w:lineRule="auto"/>
              <w:jc w:val="both"/>
              <w:rPr>
                <w:rFonts w:ascii="Times New Roman" w:hAnsi="Times New Roman"/>
                <w:sz w:val="24"/>
                <w:szCs w:val="24"/>
              </w:rPr>
            </w:pPr>
            <w:r w:rsidRPr="00AD1BDA">
              <w:rPr>
                <w:rFonts w:ascii="Times New Roman" w:hAnsi="Times New Roman"/>
                <w:sz w:val="24"/>
                <w:szCs w:val="24"/>
              </w:rPr>
              <w:t>Пункты 3 и 4 статьи 96</w:t>
            </w:r>
            <w:r w:rsidR="00115DC2" w:rsidRPr="00AD1BDA">
              <w:rPr>
                <w:rFonts w:ascii="Times New Roman" w:hAnsi="Times New Roman"/>
                <w:sz w:val="24"/>
                <w:szCs w:val="24"/>
              </w:rPr>
              <w:t>.11</w:t>
            </w:r>
            <w:r w:rsidRPr="00AD1BDA">
              <w:rPr>
                <w:rFonts w:ascii="Times New Roman" w:hAnsi="Times New Roman"/>
                <w:sz w:val="24"/>
                <w:szCs w:val="24"/>
              </w:rPr>
              <w:t xml:space="preserve"> Бюджетного кодекса Российской Федерации</w:t>
            </w:r>
          </w:p>
          <w:p w:rsidR="002F5EDB" w:rsidRPr="00AD1BDA" w:rsidRDefault="002F5EDB" w:rsidP="005E712E">
            <w:pPr>
              <w:spacing w:after="0" w:line="240" w:lineRule="auto"/>
              <w:jc w:val="both"/>
              <w:rPr>
                <w:rFonts w:ascii="Times New Roman" w:hAnsi="Times New Roman"/>
                <w:sz w:val="24"/>
                <w:szCs w:val="24"/>
              </w:rPr>
            </w:pPr>
            <w:r w:rsidRPr="00AD1BDA">
              <w:rPr>
                <w:rFonts w:ascii="Times New Roman" w:hAnsi="Times New Roman"/>
                <w:sz w:val="24"/>
                <w:szCs w:val="24"/>
              </w:rPr>
              <w:t>пункт 1 статьи 4, статья 6.2 Федерального закона от 13 октября 2008 г. № 173-ФЗ «О дополнительных мерах по поддержке финансовой системы Российской Федерации»</w:t>
            </w:r>
          </w:p>
          <w:p w:rsidR="002F5EDB" w:rsidRPr="00AD1BDA" w:rsidRDefault="002F5EDB" w:rsidP="005E712E">
            <w:pPr>
              <w:spacing w:after="0" w:line="240" w:lineRule="auto"/>
              <w:jc w:val="both"/>
              <w:rPr>
                <w:rFonts w:ascii="Times New Roman" w:hAnsi="Times New Roman"/>
                <w:sz w:val="24"/>
                <w:szCs w:val="24"/>
              </w:rPr>
            </w:pPr>
            <w:r w:rsidRPr="00AD1BDA">
              <w:rPr>
                <w:rFonts w:ascii="Times New Roman" w:hAnsi="Times New Roman"/>
                <w:sz w:val="24"/>
                <w:szCs w:val="24"/>
              </w:rPr>
              <w:t>Постановление Правительства Российской Федерации от 29 декабря 2007 г. № 955 «О порядке управления средствами Резервного фонда» (до 01.02.2018)</w:t>
            </w:r>
          </w:p>
          <w:p w:rsidR="002F5EDB" w:rsidRPr="00AD1BDA" w:rsidRDefault="002F5EDB" w:rsidP="002347A3">
            <w:pPr>
              <w:spacing w:after="0" w:line="240" w:lineRule="auto"/>
              <w:jc w:val="both"/>
              <w:rPr>
                <w:rFonts w:ascii="Times New Roman" w:hAnsi="Times New Roman"/>
                <w:sz w:val="24"/>
                <w:szCs w:val="24"/>
              </w:rPr>
            </w:pPr>
            <w:r w:rsidRPr="00AD1BDA">
              <w:rPr>
                <w:rFonts w:ascii="Times New Roman" w:hAnsi="Times New Roman"/>
                <w:sz w:val="24"/>
                <w:szCs w:val="24"/>
              </w:rPr>
              <w:t>Постановление Правительства Российской Федерации от 19 декабря 2008 г. № 18 «О порядке управления средствами Фонда национального благосостояния»</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2F5EDB" w:rsidRPr="00AD1BDA" w:rsidRDefault="002F5EDB" w:rsidP="008E492D">
            <w:pPr>
              <w:ind w:left="-108" w:right="-108"/>
            </w:pPr>
          </w:p>
        </w:tc>
        <w:tc>
          <w:tcPr>
            <w:tcW w:w="851" w:type="dxa"/>
            <w:shd w:val="clear" w:color="auto" w:fill="auto"/>
          </w:tcPr>
          <w:p w:rsidR="002F5EDB" w:rsidRPr="00AD1BDA"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b/>
                <w:sz w:val="24"/>
                <w:szCs w:val="24"/>
              </w:rPr>
            </w:pPr>
          </w:p>
        </w:tc>
      </w:tr>
      <w:tr w:rsidR="00AD1BDA" w:rsidRPr="00AD1BDA" w:rsidTr="004F2447">
        <w:tc>
          <w:tcPr>
            <w:tcW w:w="1418" w:type="dxa"/>
            <w:gridSpan w:val="2"/>
            <w:shd w:val="clear" w:color="auto" w:fill="auto"/>
          </w:tcPr>
          <w:p w:rsidR="002F5EDB" w:rsidRPr="00AD1BDA" w:rsidRDefault="002F5EDB" w:rsidP="00B24579">
            <w:pPr>
              <w:jc w:val="center"/>
              <w:rPr>
                <w:vertAlign w:val="superscript"/>
              </w:rPr>
            </w:pPr>
            <w:r w:rsidRPr="00AD1BDA">
              <w:rPr>
                <w:rFonts w:ascii="Times New Roman" w:hAnsi="Times New Roman"/>
                <w:sz w:val="24"/>
                <w:szCs w:val="24"/>
              </w:rPr>
              <w:t>1.2.21</w:t>
            </w:r>
            <w:r w:rsidRPr="00AD1BDA">
              <w:rPr>
                <w:rFonts w:ascii="Times New Roman" w:hAnsi="Times New Roman"/>
                <w:sz w:val="24"/>
                <w:szCs w:val="24"/>
                <w:vertAlign w:val="superscript"/>
              </w:rPr>
              <w:t>5</w:t>
            </w:r>
          </w:p>
        </w:tc>
        <w:tc>
          <w:tcPr>
            <w:tcW w:w="6379" w:type="dxa"/>
            <w:shd w:val="clear" w:color="auto" w:fill="auto"/>
          </w:tcPr>
          <w:p w:rsidR="002F5EDB" w:rsidRPr="00AD1BDA" w:rsidRDefault="002F5EDB" w:rsidP="005E7052">
            <w:pPr>
              <w:spacing w:after="0" w:line="240" w:lineRule="auto"/>
              <w:jc w:val="both"/>
              <w:rPr>
                <w:rFonts w:ascii="Times New Roman" w:hAnsi="Times New Roman"/>
                <w:sz w:val="24"/>
                <w:szCs w:val="24"/>
                <w:lang w:eastAsia="ru-RU"/>
              </w:rPr>
            </w:pPr>
            <w:r w:rsidRPr="00AD1BDA">
              <w:rPr>
                <w:rFonts w:ascii="Times New Roman" w:hAnsi="Times New Roman"/>
                <w:sz w:val="24"/>
                <w:szCs w:val="24"/>
                <w:lang w:eastAsia="ru-RU"/>
              </w:rPr>
              <w:t>Нарушение порядка размещения средств Фонда национального благосостояния в ценные бумаги российских эмитентов, связанных с реализацией самоокупаемых инфраструктурных проектов</w:t>
            </w:r>
          </w:p>
          <w:p w:rsidR="002F5EDB" w:rsidRPr="00AD1BDA" w:rsidRDefault="002F5EDB" w:rsidP="005E7052">
            <w:pPr>
              <w:spacing w:after="0" w:line="240" w:lineRule="auto"/>
              <w:jc w:val="both"/>
              <w:rPr>
                <w:rFonts w:ascii="Times New Roman" w:hAnsi="Times New Roman"/>
                <w:sz w:val="24"/>
                <w:szCs w:val="24"/>
              </w:rPr>
            </w:pPr>
          </w:p>
        </w:tc>
        <w:tc>
          <w:tcPr>
            <w:tcW w:w="3828" w:type="dxa"/>
            <w:gridSpan w:val="2"/>
            <w:shd w:val="clear" w:color="auto" w:fill="auto"/>
          </w:tcPr>
          <w:p w:rsidR="002F5EDB" w:rsidRPr="00AD1BDA" w:rsidRDefault="002F5EDB" w:rsidP="00644D08">
            <w:pPr>
              <w:autoSpaceDE w:val="0"/>
              <w:autoSpaceDN w:val="0"/>
              <w:adjustRightInd w:val="0"/>
              <w:spacing w:after="0" w:line="240" w:lineRule="auto"/>
              <w:jc w:val="both"/>
              <w:rPr>
                <w:rFonts w:ascii="Times New Roman" w:hAnsi="Times New Roman"/>
                <w:sz w:val="24"/>
                <w:szCs w:val="24"/>
                <w:lang w:eastAsia="ru-RU"/>
              </w:rPr>
            </w:pPr>
            <w:r w:rsidRPr="00AD1BDA">
              <w:rPr>
                <w:rFonts w:ascii="Times New Roman" w:hAnsi="Times New Roman"/>
                <w:sz w:val="24"/>
                <w:szCs w:val="24"/>
              </w:rPr>
              <w:t xml:space="preserve">Пункт 1 </w:t>
            </w:r>
            <w:r w:rsidRPr="00AD1BDA">
              <w:rPr>
                <w:rFonts w:ascii="Times New Roman" w:hAnsi="Times New Roman"/>
                <w:bCs/>
                <w:sz w:val="24"/>
                <w:szCs w:val="24"/>
                <w:lang w:eastAsia="ru-RU"/>
              </w:rPr>
              <w:t>постановления Правительства Российской Федерации от 5 ноября 2013 г. № 990</w:t>
            </w:r>
            <w:r w:rsidRPr="00AD1BDA">
              <w:rPr>
                <w:rFonts w:ascii="Times New Roman" w:hAnsi="Times New Roman"/>
                <w:sz w:val="24"/>
                <w:szCs w:val="24"/>
                <w:lang w:eastAsia="ru-RU"/>
              </w:rPr>
              <w:t xml:space="preserve"> «О порядке размещения средств Фонда национального благосостояния в ценные бумаги российских эмитентов, связанные с реализацией самоокупаемых инфраструктурных проектов»</w:t>
            </w:r>
          </w:p>
          <w:p w:rsidR="002F5EDB" w:rsidRPr="00AD1BDA" w:rsidRDefault="002F5EDB">
            <w:pPr>
              <w:spacing w:after="0" w:line="240" w:lineRule="auto"/>
              <w:jc w:val="both"/>
              <w:rPr>
                <w:rFonts w:ascii="Times New Roman" w:hAnsi="Times New Roman"/>
                <w:sz w:val="24"/>
                <w:szCs w:val="24"/>
              </w:rPr>
            </w:pPr>
            <w:r w:rsidRPr="00AD1BDA">
              <w:rPr>
                <w:rFonts w:ascii="Times New Roman" w:hAnsi="Times New Roman"/>
                <w:sz w:val="24"/>
                <w:szCs w:val="24"/>
              </w:rPr>
              <w:t xml:space="preserve">Распоряжение Правительства Российской Федерации от 5 ноября 2013 г. № 2044-р </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2F5EDB" w:rsidRPr="00AD1BDA" w:rsidRDefault="002F5EDB" w:rsidP="008E492D">
            <w:pPr>
              <w:ind w:left="-108" w:right="-108"/>
            </w:pPr>
          </w:p>
        </w:tc>
        <w:tc>
          <w:tcPr>
            <w:tcW w:w="851" w:type="dxa"/>
            <w:shd w:val="clear" w:color="auto" w:fill="auto"/>
          </w:tcPr>
          <w:p w:rsidR="002F5EDB" w:rsidRPr="00AD1BDA"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b/>
                <w:sz w:val="24"/>
                <w:szCs w:val="24"/>
              </w:rPr>
            </w:pPr>
          </w:p>
        </w:tc>
      </w:tr>
      <w:tr w:rsidR="00AD1BDA" w:rsidRPr="00AD1BDA" w:rsidTr="004F2447">
        <w:tc>
          <w:tcPr>
            <w:tcW w:w="1418" w:type="dxa"/>
            <w:gridSpan w:val="2"/>
            <w:shd w:val="clear" w:color="auto" w:fill="auto"/>
          </w:tcPr>
          <w:p w:rsidR="002F5EDB" w:rsidRPr="00AD1BDA" w:rsidRDefault="002F5EDB" w:rsidP="00B24579">
            <w:pPr>
              <w:jc w:val="center"/>
              <w:rPr>
                <w:vertAlign w:val="superscript"/>
              </w:rPr>
            </w:pPr>
            <w:r w:rsidRPr="00AD1BDA">
              <w:rPr>
                <w:rFonts w:ascii="Times New Roman" w:hAnsi="Times New Roman"/>
                <w:sz w:val="24"/>
                <w:szCs w:val="24"/>
              </w:rPr>
              <w:t>1.2.22</w:t>
            </w:r>
            <w:r w:rsidRPr="00AD1BDA">
              <w:rPr>
                <w:rFonts w:ascii="Times New Roman" w:hAnsi="Times New Roman"/>
                <w:sz w:val="24"/>
                <w:szCs w:val="24"/>
                <w:vertAlign w:val="superscript"/>
              </w:rPr>
              <w:t>5</w:t>
            </w:r>
          </w:p>
        </w:tc>
        <w:tc>
          <w:tcPr>
            <w:tcW w:w="6379" w:type="dxa"/>
            <w:shd w:val="clear" w:color="auto" w:fill="auto"/>
          </w:tcPr>
          <w:p w:rsidR="002F5EDB" w:rsidRPr="00AD1BDA" w:rsidRDefault="002F5EDB">
            <w:pPr>
              <w:spacing w:after="0" w:line="240" w:lineRule="auto"/>
              <w:jc w:val="both"/>
              <w:rPr>
                <w:rFonts w:ascii="Times New Roman" w:hAnsi="Times New Roman"/>
                <w:sz w:val="24"/>
                <w:szCs w:val="24"/>
              </w:rPr>
            </w:pPr>
            <w:r w:rsidRPr="00AD1BDA">
              <w:rPr>
                <w:rFonts w:ascii="Times New Roman" w:hAnsi="Times New Roman"/>
                <w:sz w:val="24"/>
                <w:szCs w:val="24"/>
              </w:rPr>
              <w:t>Несоблюдение требований передачи средств Фонда национального благосостояния в доверительное управление специализированным финансовым организациям</w:t>
            </w:r>
          </w:p>
        </w:tc>
        <w:tc>
          <w:tcPr>
            <w:tcW w:w="3828" w:type="dxa"/>
            <w:gridSpan w:val="2"/>
            <w:shd w:val="clear" w:color="auto" w:fill="auto"/>
          </w:tcPr>
          <w:p w:rsidR="002F5EDB" w:rsidRPr="00AD1BDA" w:rsidRDefault="002F5EDB" w:rsidP="0047652F">
            <w:pPr>
              <w:spacing w:after="0" w:line="240" w:lineRule="auto"/>
              <w:jc w:val="both"/>
              <w:rPr>
                <w:rFonts w:ascii="Times New Roman" w:hAnsi="Times New Roman"/>
                <w:sz w:val="24"/>
                <w:szCs w:val="24"/>
              </w:rPr>
            </w:pPr>
            <w:r w:rsidRPr="00AD1BDA">
              <w:rPr>
                <w:rFonts w:ascii="Times New Roman" w:hAnsi="Times New Roman"/>
                <w:sz w:val="24"/>
                <w:szCs w:val="24"/>
              </w:rPr>
              <w:t>Пункт 4</w:t>
            </w:r>
            <w:r w:rsidR="0047652F" w:rsidRPr="00AD1BDA">
              <w:rPr>
                <w:rFonts w:ascii="Times New Roman" w:hAnsi="Times New Roman"/>
                <w:sz w:val="24"/>
                <w:szCs w:val="24"/>
              </w:rPr>
              <w:t>.1</w:t>
            </w:r>
            <w:r w:rsidRPr="00AD1BDA">
              <w:rPr>
                <w:rFonts w:ascii="Times New Roman" w:hAnsi="Times New Roman"/>
                <w:sz w:val="24"/>
                <w:szCs w:val="24"/>
              </w:rPr>
              <w:t xml:space="preserve"> статьи 96</w:t>
            </w:r>
            <w:r w:rsidR="0047652F" w:rsidRPr="00AD1BDA">
              <w:rPr>
                <w:rFonts w:ascii="Times New Roman" w:hAnsi="Times New Roman"/>
                <w:sz w:val="24"/>
                <w:szCs w:val="24"/>
              </w:rPr>
              <w:t>.11</w:t>
            </w:r>
            <w:r w:rsidRPr="00AD1BDA">
              <w:rPr>
                <w:rFonts w:ascii="Times New Roman" w:hAnsi="Times New Roman"/>
                <w:sz w:val="24"/>
                <w:szCs w:val="24"/>
              </w:rPr>
              <w:t xml:space="preserve"> Бюджетного кодекса Российской Федерации</w:t>
            </w:r>
          </w:p>
        </w:tc>
        <w:tc>
          <w:tcPr>
            <w:tcW w:w="1133" w:type="dxa"/>
            <w:shd w:val="clear" w:color="auto" w:fill="auto"/>
          </w:tcPr>
          <w:p w:rsidR="002F5EDB" w:rsidRPr="00AD1BDA" w:rsidRDefault="002F5EDB" w:rsidP="00DA686F">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p w:rsidR="002F5EDB" w:rsidRPr="00AD1BDA" w:rsidRDefault="002F5EDB" w:rsidP="00FD572A">
            <w:pPr>
              <w:spacing w:after="0" w:line="240" w:lineRule="auto"/>
              <w:ind w:left="-108" w:right="-108"/>
              <w:jc w:val="center"/>
            </w:pPr>
            <w:r w:rsidRPr="00AD1BDA">
              <w:rPr>
                <w:rFonts w:ascii="Times New Roman" w:hAnsi="Times New Roman"/>
                <w:sz w:val="24"/>
                <w:szCs w:val="24"/>
              </w:rPr>
              <w:t>кол-во  и тыс. рублей</w:t>
            </w:r>
          </w:p>
        </w:tc>
        <w:tc>
          <w:tcPr>
            <w:tcW w:w="851" w:type="dxa"/>
            <w:shd w:val="clear" w:color="auto" w:fill="auto"/>
          </w:tcPr>
          <w:p w:rsidR="002F5EDB" w:rsidRPr="00AD1BDA"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b/>
                <w:sz w:val="24"/>
                <w:szCs w:val="24"/>
              </w:rPr>
            </w:pPr>
          </w:p>
        </w:tc>
      </w:tr>
      <w:tr w:rsidR="00AD1BDA" w:rsidRPr="00AD1BDA" w:rsidDel="000D6C97" w:rsidTr="004F2447">
        <w:tc>
          <w:tcPr>
            <w:tcW w:w="1418" w:type="dxa"/>
            <w:gridSpan w:val="2"/>
            <w:shd w:val="clear" w:color="auto" w:fill="auto"/>
          </w:tcPr>
          <w:p w:rsidR="002F5EDB" w:rsidRPr="00AD1BDA" w:rsidRDefault="002F5EDB" w:rsidP="00B24579">
            <w:pPr>
              <w:jc w:val="center"/>
            </w:pPr>
            <w:r w:rsidRPr="00AD1BDA">
              <w:rPr>
                <w:rFonts w:ascii="Times New Roman" w:hAnsi="Times New Roman"/>
                <w:sz w:val="24"/>
                <w:szCs w:val="24"/>
              </w:rPr>
              <w:t>1.2.23</w:t>
            </w:r>
            <w:r w:rsidRPr="00AD1BDA">
              <w:rPr>
                <w:rFonts w:ascii="Times New Roman" w:hAnsi="Times New Roman"/>
                <w:sz w:val="24"/>
                <w:szCs w:val="24"/>
                <w:vertAlign w:val="superscript"/>
              </w:rPr>
              <w:t>5</w:t>
            </w:r>
          </w:p>
        </w:tc>
        <w:tc>
          <w:tcPr>
            <w:tcW w:w="6379" w:type="dxa"/>
            <w:shd w:val="clear" w:color="auto" w:fill="auto"/>
          </w:tcPr>
          <w:p w:rsidR="002F5EDB" w:rsidRPr="00AD1BDA" w:rsidRDefault="002F5EDB" w:rsidP="00E45540">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 xml:space="preserve">Несоблюдение правил проведения расчетов и перечислений средств в связи с формированием и использованием дополнительных нефтегазовых доходов федерального бюджета, средств Резервного фонда и Фонда национального благосостояния </w:t>
            </w:r>
          </w:p>
          <w:p w:rsidR="002F5EDB" w:rsidRPr="00AD1BDA" w:rsidDel="000D6C97" w:rsidRDefault="002F5EDB" w:rsidP="00E45540">
            <w:pPr>
              <w:autoSpaceDE w:val="0"/>
              <w:autoSpaceDN w:val="0"/>
              <w:adjustRightInd w:val="0"/>
              <w:spacing w:after="0" w:line="240" w:lineRule="auto"/>
              <w:jc w:val="both"/>
              <w:rPr>
                <w:rFonts w:ascii="Times New Roman" w:hAnsi="Times New Roman"/>
                <w:sz w:val="24"/>
                <w:szCs w:val="24"/>
              </w:rPr>
            </w:pPr>
          </w:p>
        </w:tc>
        <w:tc>
          <w:tcPr>
            <w:tcW w:w="3828" w:type="dxa"/>
            <w:gridSpan w:val="2"/>
            <w:shd w:val="clear" w:color="auto" w:fill="auto"/>
          </w:tcPr>
          <w:p w:rsidR="002F5EDB" w:rsidRPr="00AD1BDA" w:rsidDel="000D6C97" w:rsidRDefault="002F5EDB" w:rsidP="00A465D9">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 xml:space="preserve">Пункт 13 Правил </w:t>
            </w:r>
            <w:r w:rsidRPr="00AD1BDA">
              <w:rPr>
                <w:rFonts w:ascii="Times New Roman" w:hAnsi="Times New Roman"/>
                <w:sz w:val="24"/>
                <w:szCs w:val="24"/>
                <w:lang w:eastAsia="ru-RU"/>
              </w:rPr>
              <w:t xml:space="preserve">проведения расчетов и перечисления средств в связи с формированием и использованием дополнительных нефтегазовых доходов федерального бюджета, средств Резервного фонда и Фонда национального благосостояния, а также о признании утратившими силу отдельных актов </w:t>
            </w:r>
            <w:r w:rsidRPr="00AD1BDA">
              <w:rPr>
                <w:rFonts w:ascii="Times New Roman" w:hAnsi="Times New Roman"/>
                <w:sz w:val="24"/>
                <w:szCs w:val="24"/>
              </w:rPr>
              <w:t xml:space="preserve">Правительства Российской Федерации, </w:t>
            </w:r>
            <w:r w:rsidRPr="00AD1BDA">
              <w:rPr>
                <w:rFonts w:ascii="Times New Roman" w:hAnsi="Times New Roman"/>
                <w:sz w:val="24"/>
                <w:szCs w:val="24"/>
                <w:lang w:eastAsia="ru-RU"/>
              </w:rPr>
              <w:t xml:space="preserve">утвержденных </w:t>
            </w:r>
            <w:r w:rsidRPr="00AD1BDA">
              <w:rPr>
                <w:rFonts w:ascii="Times New Roman" w:hAnsi="Times New Roman"/>
                <w:sz w:val="24"/>
                <w:szCs w:val="24"/>
              </w:rPr>
              <w:t xml:space="preserve">постановлением Правительства Российской Федерации от 14 августа 2013 г. № 699 </w:t>
            </w:r>
          </w:p>
        </w:tc>
        <w:tc>
          <w:tcPr>
            <w:tcW w:w="1133" w:type="dxa"/>
            <w:shd w:val="clear" w:color="auto" w:fill="auto"/>
          </w:tcPr>
          <w:p w:rsidR="002F5EDB" w:rsidRPr="00AD1BDA" w:rsidRDefault="002F5EDB" w:rsidP="00DA686F">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p w:rsidR="002F5EDB" w:rsidRPr="00AD1BDA" w:rsidRDefault="002F5EDB" w:rsidP="00DA686F">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2F5EDB" w:rsidRPr="00AD1BDA" w:rsidRDefault="002F5EDB" w:rsidP="00DA686F">
            <w:pPr>
              <w:ind w:left="-108" w:right="-108"/>
              <w:jc w:val="center"/>
            </w:pPr>
          </w:p>
        </w:tc>
        <w:tc>
          <w:tcPr>
            <w:tcW w:w="851" w:type="dxa"/>
            <w:shd w:val="clear" w:color="auto" w:fill="auto"/>
          </w:tcPr>
          <w:p w:rsidR="002F5EDB" w:rsidRPr="00AD1BDA" w:rsidDel="000D6C97"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Del="000D6C97" w:rsidRDefault="002F5EDB" w:rsidP="008E492D">
            <w:pPr>
              <w:spacing w:after="0" w:line="240" w:lineRule="auto"/>
              <w:jc w:val="both"/>
              <w:rPr>
                <w:rFonts w:ascii="Times New Roman" w:hAnsi="Times New Roman"/>
                <w:b/>
                <w:sz w:val="24"/>
                <w:szCs w:val="24"/>
              </w:rPr>
            </w:pPr>
          </w:p>
        </w:tc>
      </w:tr>
      <w:tr w:rsidR="00AD1BDA" w:rsidRPr="00AD1BDA" w:rsidTr="004F2447">
        <w:tc>
          <w:tcPr>
            <w:tcW w:w="1418" w:type="dxa"/>
            <w:gridSpan w:val="2"/>
            <w:shd w:val="clear" w:color="auto" w:fill="auto"/>
          </w:tcPr>
          <w:p w:rsidR="002F5EDB" w:rsidRPr="00AD1BDA" w:rsidRDefault="002F5EDB" w:rsidP="00B24579">
            <w:pPr>
              <w:jc w:val="center"/>
              <w:rPr>
                <w:vertAlign w:val="superscript"/>
              </w:rPr>
            </w:pPr>
            <w:r w:rsidRPr="00AD1BDA">
              <w:rPr>
                <w:rFonts w:ascii="Times New Roman" w:hAnsi="Times New Roman"/>
                <w:sz w:val="24"/>
                <w:szCs w:val="24"/>
              </w:rPr>
              <w:t>1.2.24</w:t>
            </w:r>
            <w:r w:rsidRPr="00AD1BDA">
              <w:rPr>
                <w:rFonts w:ascii="Times New Roman" w:hAnsi="Times New Roman"/>
                <w:sz w:val="24"/>
                <w:szCs w:val="24"/>
                <w:vertAlign w:val="superscript"/>
              </w:rPr>
              <w:t>5</w:t>
            </w:r>
          </w:p>
        </w:tc>
        <w:tc>
          <w:tcPr>
            <w:tcW w:w="6379" w:type="dxa"/>
            <w:shd w:val="clear" w:color="auto" w:fill="auto"/>
          </w:tcPr>
          <w:p w:rsidR="002F5EDB" w:rsidRPr="00AD1BDA" w:rsidRDefault="002F5EDB" w:rsidP="00BD4565">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Несоблюдение требований по использованию бюджетных ассигнований резервного фонда Президента Российской Федерации (за исключением нарушений по п. 1.2.25)</w:t>
            </w:r>
          </w:p>
          <w:p w:rsidR="002F5EDB" w:rsidRPr="00AD1BDA" w:rsidRDefault="002F5EDB" w:rsidP="00BA4901">
            <w:pPr>
              <w:autoSpaceDE w:val="0"/>
              <w:autoSpaceDN w:val="0"/>
              <w:adjustRightInd w:val="0"/>
              <w:spacing w:after="0" w:line="240" w:lineRule="auto"/>
              <w:jc w:val="both"/>
              <w:rPr>
                <w:rFonts w:ascii="Times New Roman" w:hAnsi="Times New Roman"/>
                <w:sz w:val="24"/>
                <w:szCs w:val="24"/>
              </w:rPr>
            </w:pPr>
          </w:p>
        </w:tc>
        <w:tc>
          <w:tcPr>
            <w:tcW w:w="3828" w:type="dxa"/>
            <w:gridSpan w:val="2"/>
            <w:shd w:val="clear" w:color="auto" w:fill="auto"/>
          </w:tcPr>
          <w:p w:rsidR="002F5EDB" w:rsidRPr="00AD1BDA" w:rsidRDefault="002F5EDB" w:rsidP="005E7052">
            <w:pPr>
              <w:spacing w:after="0" w:line="240" w:lineRule="auto"/>
              <w:jc w:val="both"/>
              <w:rPr>
                <w:rFonts w:ascii="Times New Roman" w:hAnsi="Times New Roman"/>
                <w:sz w:val="24"/>
                <w:szCs w:val="24"/>
              </w:rPr>
            </w:pPr>
            <w:r w:rsidRPr="00AD1BDA">
              <w:rPr>
                <w:rFonts w:ascii="Times New Roman" w:hAnsi="Times New Roman"/>
                <w:sz w:val="24"/>
                <w:szCs w:val="24"/>
              </w:rPr>
              <w:t>Пункты 2-4 статьи 82 Бюджетного кодекса Российской Федерации</w:t>
            </w:r>
          </w:p>
        </w:tc>
        <w:tc>
          <w:tcPr>
            <w:tcW w:w="1133" w:type="dxa"/>
            <w:shd w:val="clear" w:color="auto" w:fill="auto"/>
          </w:tcPr>
          <w:p w:rsidR="002F5EDB" w:rsidRPr="00AD1BDA" w:rsidRDefault="002F5EDB" w:rsidP="00DA686F">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p w:rsidR="002F5EDB" w:rsidRPr="00AD1BDA" w:rsidRDefault="002F5EDB" w:rsidP="00DA686F">
            <w:pPr>
              <w:spacing w:after="0" w:line="240" w:lineRule="auto"/>
              <w:ind w:left="-108" w:right="-108"/>
              <w:jc w:val="center"/>
            </w:pPr>
            <w:r w:rsidRPr="00AD1BDA">
              <w:rPr>
                <w:rFonts w:ascii="Times New Roman" w:hAnsi="Times New Roman"/>
                <w:sz w:val="24"/>
                <w:szCs w:val="24"/>
              </w:rPr>
              <w:t>кол-во  и тыс. рублей</w:t>
            </w:r>
          </w:p>
        </w:tc>
        <w:tc>
          <w:tcPr>
            <w:tcW w:w="851" w:type="dxa"/>
            <w:shd w:val="clear" w:color="auto" w:fill="auto"/>
          </w:tcPr>
          <w:p w:rsidR="002F5EDB" w:rsidRPr="00AD1BDA"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p>
        </w:tc>
      </w:tr>
      <w:tr w:rsidR="00AD1BDA" w:rsidRPr="00AD1BDA" w:rsidTr="004F2447">
        <w:tc>
          <w:tcPr>
            <w:tcW w:w="1418" w:type="dxa"/>
            <w:gridSpan w:val="2"/>
            <w:shd w:val="clear" w:color="auto" w:fill="auto"/>
          </w:tcPr>
          <w:p w:rsidR="002F5EDB" w:rsidRPr="00AD1BDA" w:rsidRDefault="002F5EDB" w:rsidP="00B24579">
            <w:pPr>
              <w:jc w:val="center"/>
              <w:rPr>
                <w:rFonts w:ascii="Times New Roman" w:hAnsi="Times New Roman"/>
                <w:sz w:val="24"/>
                <w:szCs w:val="24"/>
                <w:vertAlign w:val="superscript"/>
              </w:rPr>
            </w:pPr>
            <w:r w:rsidRPr="00AD1BDA">
              <w:rPr>
                <w:rFonts w:ascii="Times New Roman" w:hAnsi="Times New Roman"/>
                <w:sz w:val="24"/>
                <w:szCs w:val="24"/>
              </w:rPr>
              <w:t>1.2.25</w:t>
            </w:r>
            <w:r w:rsidRPr="00AD1BDA">
              <w:rPr>
                <w:rFonts w:ascii="Times New Roman" w:hAnsi="Times New Roman"/>
                <w:sz w:val="24"/>
                <w:szCs w:val="24"/>
                <w:vertAlign w:val="superscript"/>
              </w:rPr>
              <w:t>5</w:t>
            </w:r>
          </w:p>
        </w:tc>
        <w:tc>
          <w:tcPr>
            <w:tcW w:w="6379" w:type="dxa"/>
            <w:shd w:val="clear" w:color="auto" w:fill="auto"/>
          </w:tcPr>
          <w:p w:rsidR="002F5EDB" w:rsidRPr="00AD1BDA" w:rsidRDefault="002F5EDB" w:rsidP="000918E0">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Использование бюджетных ассигнований резервного фонда Президента Российской Федерации на цели, не соответствующие целям их предоставления</w:t>
            </w:r>
          </w:p>
          <w:p w:rsidR="002F5EDB" w:rsidRPr="00AD1BDA" w:rsidRDefault="002F5EDB" w:rsidP="000918E0">
            <w:pPr>
              <w:autoSpaceDE w:val="0"/>
              <w:autoSpaceDN w:val="0"/>
              <w:adjustRightInd w:val="0"/>
              <w:spacing w:after="0" w:line="240" w:lineRule="auto"/>
              <w:jc w:val="both"/>
              <w:rPr>
                <w:rFonts w:ascii="Times New Roman" w:hAnsi="Times New Roman"/>
                <w:sz w:val="24"/>
                <w:szCs w:val="24"/>
              </w:rPr>
            </w:pPr>
          </w:p>
        </w:tc>
        <w:tc>
          <w:tcPr>
            <w:tcW w:w="3828" w:type="dxa"/>
            <w:gridSpan w:val="2"/>
            <w:shd w:val="clear" w:color="auto" w:fill="auto"/>
          </w:tcPr>
          <w:p w:rsidR="002F5EDB" w:rsidRPr="00AD1BDA" w:rsidRDefault="002F5EDB" w:rsidP="000918E0">
            <w:pPr>
              <w:spacing w:after="0" w:line="240" w:lineRule="auto"/>
              <w:jc w:val="both"/>
              <w:rPr>
                <w:rFonts w:ascii="Times New Roman" w:hAnsi="Times New Roman"/>
                <w:sz w:val="24"/>
                <w:szCs w:val="24"/>
              </w:rPr>
            </w:pPr>
            <w:r w:rsidRPr="00AD1BDA">
              <w:rPr>
                <w:rFonts w:ascii="Times New Roman" w:hAnsi="Times New Roman"/>
                <w:sz w:val="24"/>
                <w:szCs w:val="24"/>
              </w:rPr>
              <w:t>Пункты 2-4 статьи 82 Бюджетного кодекса Российской Федерации</w:t>
            </w:r>
          </w:p>
        </w:tc>
        <w:tc>
          <w:tcPr>
            <w:tcW w:w="1133" w:type="dxa"/>
            <w:shd w:val="clear" w:color="auto" w:fill="auto"/>
          </w:tcPr>
          <w:p w:rsidR="002F5EDB" w:rsidRPr="00AD1BDA" w:rsidRDefault="002F5EDB" w:rsidP="00DA686F">
            <w:pPr>
              <w:ind w:left="-108" w:right="-108"/>
              <w:jc w:val="center"/>
            </w:pPr>
            <w:r w:rsidRPr="00AD1BDA">
              <w:rPr>
                <w:rFonts w:ascii="Times New Roman" w:hAnsi="Times New Roman"/>
                <w:sz w:val="24"/>
                <w:szCs w:val="24"/>
              </w:rPr>
              <w:t>кол-во и тыс. рублей</w:t>
            </w:r>
          </w:p>
        </w:tc>
        <w:tc>
          <w:tcPr>
            <w:tcW w:w="851" w:type="dxa"/>
            <w:shd w:val="clear" w:color="auto" w:fill="auto"/>
          </w:tcPr>
          <w:p w:rsidR="002F5EDB" w:rsidRPr="00AD1BDA" w:rsidRDefault="002F5EDB" w:rsidP="000918E0">
            <w:pPr>
              <w:spacing w:after="0" w:line="240" w:lineRule="auto"/>
              <w:jc w:val="center"/>
              <w:rPr>
                <w:rFonts w:ascii="Times New Roman" w:hAnsi="Times New Roman"/>
                <w:sz w:val="24"/>
                <w:szCs w:val="24"/>
              </w:rPr>
            </w:pPr>
            <w:r w:rsidRPr="00AD1BDA">
              <w:rPr>
                <w:rFonts w:ascii="Times New Roman" w:hAnsi="Times New Roman"/>
                <w:sz w:val="24"/>
                <w:szCs w:val="24"/>
              </w:rPr>
              <w:t>8</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r w:rsidRPr="00AD1BDA">
              <w:rPr>
                <w:rFonts w:ascii="Times New Roman" w:hAnsi="Times New Roman"/>
                <w:sz w:val="24"/>
                <w:szCs w:val="24"/>
              </w:rPr>
              <w:t>Статья 15.14 Кодекса Российской Федерации об административных правонарушениях</w:t>
            </w:r>
          </w:p>
          <w:p w:rsidR="002F5EDB" w:rsidRPr="00AD1BDA" w:rsidRDefault="002F5EDB" w:rsidP="008E492D">
            <w:pPr>
              <w:spacing w:after="0" w:line="240" w:lineRule="auto"/>
              <w:jc w:val="both"/>
              <w:rPr>
                <w:rFonts w:ascii="Times New Roman" w:hAnsi="Times New Roman"/>
                <w:sz w:val="24"/>
                <w:szCs w:val="24"/>
              </w:rPr>
            </w:pPr>
          </w:p>
          <w:p w:rsidR="002F5EDB" w:rsidRPr="00AD1BDA" w:rsidRDefault="002F5EDB" w:rsidP="008E492D">
            <w:pPr>
              <w:spacing w:after="0" w:line="240" w:lineRule="auto"/>
              <w:jc w:val="both"/>
              <w:rPr>
                <w:rFonts w:ascii="Times New Roman" w:hAnsi="Times New Roman"/>
                <w:sz w:val="24"/>
                <w:szCs w:val="24"/>
              </w:rPr>
            </w:pPr>
            <w:r w:rsidRPr="00AD1BDA">
              <w:rPr>
                <w:rFonts w:ascii="Times New Roman" w:hAnsi="Times New Roman"/>
                <w:sz w:val="24"/>
                <w:szCs w:val="24"/>
              </w:rPr>
              <w:t>Статья 285.1 Уголовного кодекса Российской Федерации</w:t>
            </w:r>
          </w:p>
          <w:p w:rsidR="002F5EDB" w:rsidRPr="00AD1BDA" w:rsidRDefault="002F5EDB" w:rsidP="009D39D4">
            <w:pPr>
              <w:pStyle w:val="af"/>
              <w:shd w:val="clear" w:color="auto" w:fill="auto"/>
              <w:spacing w:line="274" w:lineRule="exact"/>
              <w:rPr>
                <w:sz w:val="24"/>
                <w:szCs w:val="24"/>
              </w:rPr>
            </w:pPr>
            <w:r w:rsidRPr="00AD1BDA">
              <w:rPr>
                <w:sz w:val="24"/>
                <w:szCs w:val="24"/>
              </w:rPr>
              <w:t>Пункт 2 статьи 306</w:t>
            </w:r>
            <w:r w:rsidR="00A26D5C" w:rsidRPr="00AD1BDA">
              <w:rPr>
                <w:sz w:val="24"/>
                <w:szCs w:val="24"/>
              </w:rPr>
              <w:t>.2</w:t>
            </w:r>
            <w:r w:rsidRPr="00AD1BDA">
              <w:rPr>
                <w:sz w:val="24"/>
                <w:szCs w:val="24"/>
              </w:rPr>
              <w:t>, статья 306</w:t>
            </w:r>
            <w:r w:rsidR="00A26D5C" w:rsidRPr="00AD1BDA">
              <w:rPr>
                <w:sz w:val="24"/>
                <w:szCs w:val="24"/>
              </w:rPr>
              <w:t>.4</w:t>
            </w:r>
            <w:r w:rsidRPr="00AD1BDA">
              <w:rPr>
                <w:sz w:val="24"/>
                <w:szCs w:val="24"/>
              </w:rPr>
              <w:t xml:space="preserve"> Бюджетного кодекса Российской Федерации</w:t>
            </w:r>
          </w:p>
          <w:p w:rsidR="002F5EDB" w:rsidRPr="00AD1BDA" w:rsidRDefault="002F5EDB" w:rsidP="008E492D">
            <w:pPr>
              <w:spacing w:after="0" w:line="240" w:lineRule="auto"/>
              <w:jc w:val="both"/>
              <w:rPr>
                <w:rFonts w:ascii="Times New Roman" w:hAnsi="Times New Roman"/>
                <w:sz w:val="24"/>
                <w:szCs w:val="24"/>
              </w:rPr>
            </w:pPr>
          </w:p>
        </w:tc>
      </w:tr>
      <w:tr w:rsidR="00AD1BDA" w:rsidRPr="00AD1BDA" w:rsidTr="004F2447">
        <w:tc>
          <w:tcPr>
            <w:tcW w:w="1418" w:type="dxa"/>
            <w:gridSpan w:val="2"/>
            <w:shd w:val="clear" w:color="auto" w:fill="auto"/>
          </w:tcPr>
          <w:p w:rsidR="002F5EDB" w:rsidRPr="00AD1BDA" w:rsidRDefault="002F5EDB" w:rsidP="00444BCF">
            <w:pPr>
              <w:jc w:val="center"/>
              <w:rPr>
                <w:rFonts w:ascii="Times New Roman" w:hAnsi="Times New Roman"/>
                <w:sz w:val="24"/>
                <w:szCs w:val="24"/>
              </w:rPr>
            </w:pPr>
            <w:r w:rsidRPr="00AD1BDA">
              <w:rPr>
                <w:rFonts w:ascii="Times New Roman" w:hAnsi="Times New Roman"/>
                <w:sz w:val="24"/>
                <w:szCs w:val="24"/>
              </w:rPr>
              <w:t>1.2.26</w:t>
            </w:r>
          </w:p>
        </w:tc>
        <w:tc>
          <w:tcPr>
            <w:tcW w:w="6379" w:type="dxa"/>
            <w:shd w:val="clear" w:color="auto" w:fill="auto"/>
          </w:tcPr>
          <w:p w:rsidR="002F5EDB" w:rsidRPr="00AD1BDA" w:rsidRDefault="002F5EDB" w:rsidP="00444BCF">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Несоблюдение Порядка обоснования, направления и использования бюджетных ассигнований резервных фондов исполнительных органов государственной власти (местных администраций) (за исключением нарушений по п. 1.2.27)</w:t>
            </w:r>
          </w:p>
        </w:tc>
        <w:tc>
          <w:tcPr>
            <w:tcW w:w="3828" w:type="dxa"/>
            <w:gridSpan w:val="2"/>
            <w:shd w:val="clear" w:color="auto" w:fill="auto"/>
          </w:tcPr>
          <w:p w:rsidR="002F5EDB" w:rsidRPr="00AD1BDA" w:rsidRDefault="002F5EDB" w:rsidP="00444BCF">
            <w:pPr>
              <w:spacing w:after="0" w:line="240" w:lineRule="auto"/>
              <w:jc w:val="both"/>
              <w:rPr>
                <w:rFonts w:ascii="Times New Roman" w:hAnsi="Times New Roman"/>
                <w:sz w:val="24"/>
                <w:szCs w:val="24"/>
              </w:rPr>
            </w:pPr>
            <w:r w:rsidRPr="00AD1BDA">
              <w:rPr>
                <w:rFonts w:ascii="Times New Roman" w:hAnsi="Times New Roman"/>
                <w:sz w:val="24"/>
                <w:szCs w:val="24"/>
              </w:rPr>
              <w:t>Пункты 4, 6 статьи 81 Бюджетного кодекса Российской Федерации</w:t>
            </w:r>
          </w:p>
          <w:p w:rsidR="002F5EDB" w:rsidRPr="00AD1BDA" w:rsidRDefault="002F5EDB" w:rsidP="00C84273">
            <w:pPr>
              <w:spacing w:after="0" w:line="240" w:lineRule="auto"/>
              <w:jc w:val="both"/>
              <w:rPr>
                <w:rFonts w:ascii="Times New Roman" w:hAnsi="Times New Roman"/>
                <w:sz w:val="24"/>
                <w:szCs w:val="24"/>
              </w:rPr>
            </w:pPr>
            <w:r w:rsidRPr="00AD1BDA">
              <w:rPr>
                <w:rFonts w:ascii="Times New Roman" w:hAnsi="Times New Roman"/>
                <w:sz w:val="24"/>
                <w:szCs w:val="24"/>
              </w:rPr>
              <w:t>Пункты 3, 4 Положения о порядке расходования средств резервного фонда Правительства Российской Федерации, утвержденного постановлением Правительства Российской Федерации от 8 июля 1997 г. № 838</w:t>
            </w:r>
            <w:r w:rsidR="00115DC2" w:rsidRPr="00AD1BDA">
              <w:rPr>
                <w:rFonts w:ascii="Times New Roman" w:hAnsi="Times New Roman"/>
                <w:sz w:val="24"/>
                <w:szCs w:val="24"/>
                <w:vertAlign w:val="superscript"/>
              </w:rPr>
              <w:t>5</w:t>
            </w:r>
            <w:r w:rsidRPr="00AD1BDA">
              <w:rPr>
                <w:rFonts w:ascii="Times New Roman" w:hAnsi="Times New Roman"/>
                <w:sz w:val="24"/>
                <w:szCs w:val="24"/>
              </w:rPr>
              <w:t xml:space="preserve"> (до 08.03.2017)</w:t>
            </w:r>
          </w:p>
          <w:p w:rsidR="002F5EDB" w:rsidRPr="00AD1BDA" w:rsidRDefault="002F5EDB" w:rsidP="00C84273">
            <w:pPr>
              <w:spacing w:after="0" w:line="240" w:lineRule="auto"/>
              <w:jc w:val="both"/>
              <w:rPr>
                <w:rFonts w:ascii="Times New Roman" w:eastAsia="Times New Roman" w:hAnsi="Times New Roman"/>
                <w:sz w:val="24"/>
                <w:szCs w:val="24"/>
                <w:vertAlign w:val="superscript"/>
                <w:lang w:eastAsia="ru-RU"/>
              </w:rPr>
            </w:pPr>
            <w:r w:rsidRPr="00AD1BDA">
              <w:rPr>
                <w:rFonts w:ascii="Times New Roman" w:eastAsia="Times New Roman" w:hAnsi="Times New Roman"/>
                <w:sz w:val="24"/>
                <w:szCs w:val="24"/>
                <w:lang w:eastAsia="ru-RU"/>
              </w:rPr>
              <w:t xml:space="preserve">Постановление Правительства </w:t>
            </w:r>
            <w:r w:rsidRPr="00AD1BDA">
              <w:rPr>
                <w:rFonts w:ascii="Times New Roman" w:hAnsi="Times New Roman"/>
                <w:sz w:val="24"/>
                <w:szCs w:val="24"/>
              </w:rPr>
              <w:t>Российской Федерации от 27.02.2017 № 230 «Об утверждении Положения</w:t>
            </w:r>
            <w:r w:rsidRPr="00AD1BDA">
              <w:rPr>
                <w:rFonts w:ascii="Times New Roman" w:eastAsia="Times New Roman" w:hAnsi="Times New Roman"/>
                <w:sz w:val="24"/>
                <w:szCs w:val="24"/>
                <w:lang w:eastAsia="ru-RU"/>
              </w:rPr>
              <w:t xml:space="preserve"> о порядке использования в 2017 году бюджетных ассигнований резервного фонда Правительства Российской Федерации и о </w:t>
            </w:r>
            <w:r w:rsidRPr="00AD1BDA">
              <w:rPr>
                <w:rFonts w:ascii="Times New Roman" w:hAnsi="Times New Roman"/>
                <w:sz w:val="24"/>
                <w:szCs w:val="24"/>
              </w:rPr>
              <w:t xml:space="preserve">признании утратившим силу </w:t>
            </w:r>
            <w:hyperlink r:id="rId18" w:history="1">
              <w:r w:rsidRPr="00AD1BDA">
                <w:rPr>
                  <w:rStyle w:val="ae"/>
                  <w:rFonts w:ascii="Times New Roman" w:hAnsi="Times New Roman"/>
                  <w:color w:val="auto"/>
                  <w:sz w:val="24"/>
                  <w:szCs w:val="24"/>
                  <w:u w:val="none"/>
                </w:rPr>
                <w:t>постановление</w:t>
              </w:r>
            </w:hyperlink>
            <w:r w:rsidRPr="00AD1BDA">
              <w:rPr>
                <w:rFonts w:ascii="Times New Roman" w:hAnsi="Times New Roman"/>
                <w:sz w:val="24"/>
                <w:szCs w:val="24"/>
              </w:rPr>
              <w:t xml:space="preserve"> Правительства Российской Федерации от 8 июля 1997 г. № 838»</w:t>
            </w:r>
            <w:r w:rsidR="00115DC2" w:rsidRPr="00AD1BDA">
              <w:rPr>
                <w:rFonts w:ascii="Times New Roman" w:hAnsi="Times New Roman"/>
                <w:sz w:val="24"/>
                <w:szCs w:val="24"/>
                <w:vertAlign w:val="superscript"/>
              </w:rPr>
              <w:t>5</w:t>
            </w:r>
          </w:p>
          <w:p w:rsidR="002F5EDB" w:rsidRPr="00AD1BDA" w:rsidRDefault="002F5EDB" w:rsidP="00C84273">
            <w:pPr>
              <w:spacing w:after="0" w:line="240" w:lineRule="auto"/>
              <w:jc w:val="both"/>
              <w:rPr>
                <w:rFonts w:ascii="Times New Roman" w:hAnsi="Times New Roman"/>
                <w:sz w:val="24"/>
                <w:szCs w:val="24"/>
              </w:rPr>
            </w:pPr>
            <w:r w:rsidRPr="00AD1BDA">
              <w:rPr>
                <w:rFonts w:ascii="Times New Roman" w:eastAsia="Times New Roman" w:hAnsi="Times New Roman"/>
                <w:sz w:val="24"/>
                <w:szCs w:val="24"/>
                <w:lang w:eastAsia="ru-RU"/>
              </w:rPr>
              <w:t>Постановление Правительства Московской области от 22.01.2008 № 16/2 «О Порядке использования бюджетных ассигнований резервного фонда Правительства Московской области»</w:t>
            </w:r>
          </w:p>
        </w:tc>
        <w:tc>
          <w:tcPr>
            <w:tcW w:w="1133" w:type="dxa"/>
            <w:shd w:val="clear" w:color="auto" w:fill="auto"/>
          </w:tcPr>
          <w:p w:rsidR="002F5EDB" w:rsidRPr="00AD1BDA" w:rsidRDefault="002F5EDB" w:rsidP="00444BCF">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p w:rsidR="002F5EDB" w:rsidRPr="00AD1BDA" w:rsidRDefault="002F5EDB" w:rsidP="00444BCF">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2F5EDB" w:rsidRPr="00AD1BDA" w:rsidRDefault="002F5EDB" w:rsidP="00444BCF">
            <w:pPr>
              <w:ind w:left="-108" w:right="-108"/>
              <w:jc w:val="center"/>
            </w:pPr>
          </w:p>
        </w:tc>
        <w:tc>
          <w:tcPr>
            <w:tcW w:w="851" w:type="dxa"/>
            <w:shd w:val="clear" w:color="auto" w:fill="auto"/>
          </w:tcPr>
          <w:p w:rsidR="002F5EDB" w:rsidRPr="00AD1BDA" w:rsidRDefault="002F5EDB" w:rsidP="00444BCF">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p>
        </w:tc>
      </w:tr>
      <w:tr w:rsidR="00AD1BDA" w:rsidRPr="00AD1BDA" w:rsidTr="004F2447">
        <w:tc>
          <w:tcPr>
            <w:tcW w:w="1418" w:type="dxa"/>
            <w:gridSpan w:val="2"/>
            <w:shd w:val="clear" w:color="auto" w:fill="auto"/>
          </w:tcPr>
          <w:p w:rsidR="002F5EDB" w:rsidRPr="00AD1BDA" w:rsidRDefault="002F5EDB" w:rsidP="00B24579">
            <w:pPr>
              <w:jc w:val="center"/>
              <w:rPr>
                <w:rFonts w:ascii="Times New Roman" w:hAnsi="Times New Roman"/>
                <w:sz w:val="24"/>
                <w:szCs w:val="24"/>
              </w:rPr>
            </w:pPr>
            <w:r w:rsidRPr="00AD1BDA">
              <w:rPr>
                <w:rFonts w:ascii="Times New Roman" w:hAnsi="Times New Roman"/>
                <w:sz w:val="24"/>
                <w:szCs w:val="24"/>
              </w:rPr>
              <w:t>1.2.27</w:t>
            </w:r>
          </w:p>
        </w:tc>
        <w:tc>
          <w:tcPr>
            <w:tcW w:w="6379" w:type="dxa"/>
            <w:shd w:val="clear" w:color="auto" w:fill="auto"/>
          </w:tcPr>
          <w:p w:rsidR="002F5EDB" w:rsidRPr="00AD1BDA" w:rsidRDefault="002F5EDB" w:rsidP="00AA7B70">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Использование бюджетных ассигнований резервных фондов исполнительных органов государственной власти (местных администраций) на цели, не соответствующие целям их предоставления</w:t>
            </w:r>
          </w:p>
        </w:tc>
        <w:tc>
          <w:tcPr>
            <w:tcW w:w="3828" w:type="dxa"/>
            <w:gridSpan w:val="2"/>
            <w:shd w:val="clear" w:color="auto" w:fill="auto"/>
          </w:tcPr>
          <w:p w:rsidR="002F5EDB" w:rsidRPr="00AD1BDA" w:rsidRDefault="002F5EDB" w:rsidP="00BD4565">
            <w:pPr>
              <w:spacing w:after="0" w:line="240" w:lineRule="auto"/>
              <w:jc w:val="both"/>
              <w:rPr>
                <w:rFonts w:ascii="Times New Roman" w:hAnsi="Times New Roman"/>
                <w:sz w:val="24"/>
                <w:szCs w:val="24"/>
              </w:rPr>
            </w:pPr>
            <w:r w:rsidRPr="00AD1BDA">
              <w:rPr>
                <w:rFonts w:ascii="Times New Roman" w:hAnsi="Times New Roman"/>
                <w:sz w:val="24"/>
                <w:szCs w:val="24"/>
              </w:rPr>
              <w:t>Пункт 4, 6 статьи 81 Бюджетного кодекса Российской Федерации</w:t>
            </w:r>
          </w:p>
          <w:p w:rsidR="002F5EDB" w:rsidRPr="00AD1BDA" w:rsidRDefault="002F5EDB" w:rsidP="00C84273">
            <w:pPr>
              <w:spacing w:after="0" w:line="240" w:lineRule="auto"/>
              <w:jc w:val="both"/>
              <w:rPr>
                <w:rFonts w:ascii="Times New Roman" w:hAnsi="Times New Roman"/>
                <w:sz w:val="24"/>
                <w:szCs w:val="24"/>
              </w:rPr>
            </w:pPr>
            <w:r w:rsidRPr="00AD1BDA">
              <w:rPr>
                <w:rFonts w:ascii="Times New Roman" w:hAnsi="Times New Roman"/>
                <w:sz w:val="24"/>
                <w:szCs w:val="24"/>
              </w:rPr>
              <w:t>Пункт 3, 4 Положения о порядке расходования средств резервного фонда Правительства Российской Федерации, утвержденного постановлением Правительства Российской Федерации от 8 июля 1997 г. № 838</w:t>
            </w:r>
            <w:r w:rsidR="00115DC2" w:rsidRPr="00AD1BDA">
              <w:rPr>
                <w:rFonts w:ascii="Times New Roman" w:hAnsi="Times New Roman"/>
                <w:sz w:val="24"/>
                <w:szCs w:val="24"/>
                <w:vertAlign w:val="superscript"/>
              </w:rPr>
              <w:t>5</w:t>
            </w:r>
            <w:r w:rsidRPr="00AD1BDA">
              <w:rPr>
                <w:rFonts w:ascii="Times New Roman" w:hAnsi="Times New Roman"/>
                <w:sz w:val="24"/>
                <w:szCs w:val="24"/>
              </w:rPr>
              <w:t xml:space="preserve"> (до 08.03.2017)</w:t>
            </w:r>
          </w:p>
          <w:p w:rsidR="002F5EDB" w:rsidRPr="00AD1BDA" w:rsidRDefault="002F5EDB" w:rsidP="00C84273">
            <w:pPr>
              <w:spacing w:after="0" w:line="240" w:lineRule="auto"/>
              <w:jc w:val="both"/>
              <w:rPr>
                <w:rFonts w:ascii="Times New Roman" w:eastAsia="Times New Roman" w:hAnsi="Times New Roman"/>
                <w:sz w:val="24"/>
                <w:szCs w:val="24"/>
                <w:vertAlign w:val="superscript"/>
                <w:lang w:eastAsia="ru-RU"/>
              </w:rPr>
            </w:pPr>
            <w:r w:rsidRPr="00AD1BDA">
              <w:rPr>
                <w:rFonts w:ascii="Times New Roman" w:eastAsia="Times New Roman" w:hAnsi="Times New Roman"/>
                <w:sz w:val="24"/>
                <w:szCs w:val="24"/>
                <w:lang w:eastAsia="ru-RU"/>
              </w:rPr>
              <w:t xml:space="preserve">Постановление Правительства </w:t>
            </w:r>
            <w:r w:rsidRPr="00AD1BDA">
              <w:rPr>
                <w:rFonts w:ascii="Times New Roman" w:hAnsi="Times New Roman"/>
                <w:sz w:val="24"/>
                <w:szCs w:val="24"/>
              </w:rPr>
              <w:t>Российской Федерации от 27.02.2017 № 230 «Об утверждении Положения</w:t>
            </w:r>
            <w:r w:rsidRPr="00AD1BDA">
              <w:rPr>
                <w:rFonts w:ascii="Times New Roman" w:eastAsia="Times New Roman" w:hAnsi="Times New Roman"/>
                <w:sz w:val="24"/>
                <w:szCs w:val="24"/>
                <w:lang w:eastAsia="ru-RU"/>
              </w:rPr>
              <w:t xml:space="preserve"> о порядке использования в 2017 году бюджетных ассигнований резервного фонда Правительства Российской Федерации и о </w:t>
            </w:r>
            <w:r w:rsidRPr="00AD1BDA">
              <w:rPr>
                <w:rFonts w:ascii="Times New Roman" w:hAnsi="Times New Roman"/>
                <w:sz w:val="24"/>
                <w:szCs w:val="24"/>
              </w:rPr>
              <w:t xml:space="preserve">признании утратившим силу </w:t>
            </w:r>
            <w:hyperlink r:id="rId19" w:history="1">
              <w:r w:rsidRPr="00AD1BDA">
                <w:rPr>
                  <w:rStyle w:val="ae"/>
                  <w:rFonts w:ascii="Times New Roman" w:hAnsi="Times New Roman"/>
                  <w:color w:val="auto"/>
                  <w:sz w:val="24"/>
                  <w:szCs w:val="24"/>
                  <w:u w:val="none"/>
                </w:rPr>
                <w:t>постановление</w:t>
              </w:r>
            </w:hyperlink>
            <w:r w:rsidRPr="00AD1BDA">
              <w:rPr>
                <w:rFonts w:ascii="Times New Roman" w:hAnsi="Times New Roman"/>
                <w:sz w:val="24"/>
                <w:szCs w:val="24"/>
              </w:rPr>
              <w:t xml:space="preserve"> Правительства Российской Федерации от 8 июля 1997 г. № 838»</w:t>
            </w:r>
            <w:r w:rsidR="00115DC2" w:rsidRPr="00AD1BDA">
              <w:rPr>
                <w:rFonts w:ascii="Times New Roman" w:hAnsi="Times New Roman"/>
                <w:sz w:val="24"/>
                <w:szCs w:val="24"/>
                <w:vertAlign w:val="superscript"/>
              </w:rPr>
              <w:t>5</w:t>
            </w:r>
          </w:p>
          <w:p w:rsidR="002F5EDB" w:rsidRPr="00AD1BDA" w:rsidRDefault="002F5EDB" w:rsidP="00C84273">
            <w:pPr>
              <w:spacing w:after="0" w:line="240" w:lineRule="auto"/>
              <w:jc w:val="both"/>
              <w:rPr>
                <w:rFonts w:ascii="Times New Roman" w:hAnsi="Times New Roman"/>
                <w:sz w:val="24"/>
                <w:szCs w:val="24"/>
              </w:rPr>
            </w:pPr>
            <w:r w:rsidRPr="00AD1BDA">
              <w:rPr>
                <w:rFonts w:ascii="Times New Roman" w:eastAsia="Times New Roman" w:hAnsi="Times New Roman"/>
                <w:sz w:val="24"/>
                <w:szCs w:val="24"/>
                <w:lang w:eastAsia="ru-RU"/>
              </w:rPr>
              <w:t>Постановление Правительства Московской области от 22.01.2008 № 16/2 «О Порядке использования бюджетных ассигнований резервного фонда Правительства Московской области»</w:t>
            </w:r>
          </w:p>
        </w:tc>
        <w:tc>
          <w:tcPr>
            <w:tcW w:w="1133" w:type="dxa"/>
            <w:shd w:val="clear" w:color="auto" w:fill="auto"/>
          </w:tcPr>
          <w:p w:rsidR="002F5EDB" w:rsidRPr="00AD1BDA" w:rsidRDefault="002F5EDB" w:rsidP="00DA686F">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851" w:type="dxa"/>
            <w:shd w:val="clear" w:color="auto" w:fill="auto"/>
          </w:tcPr>
          <w:p w:rsidR="002F5EDB" w:rsidRPr="00AD1BDA" w:rsidRDefault="002F5EDB" w:rsidP="000918E0">
            <w:pPr>
              <w:spacing w:after="0" w:line="240" w:lineRule="auto"/>
              <w:jc w:val="center"/>
              <w:rPr>
                <w:rFonts w:ascii="Times New Roman" w:hAnsi="Times New Roman"/>
                <w:sz w:val="24"/>
                <w:szCs w:val="24"/>
              </w:rPr>
            </w:pPr>
            <w:r w:rsidRPr="00AD1BDA">
              <w:rPr>
                <w:rFonts w:ascii="Times New Roman" w:hAnsi="Times New Roman"/>
                <w:sz w:val="24"/>
                <w:szCs w:val="24"/>
              </w:rPr>
              <w:t>8</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r w:rsidRPr="00AD1BDA">
              <w:rPr>
                <w:rFonts w:ascii="Times New Roman" w:hAnsi="Times New Roman"/>
                <w:sz w:val="24"/>
                <w:szCs w:val="24"/>
              </w:rPr>
              <w:t>Статья 15.14 Кодекса Российской Федерации об административных правонарушениях</w:t>
            </w:r>
          </w:p>
          <w:p w:rsidR="002F5EDB" w:rsidRPr="00AD1BDA" w:rsidRDefault="002F5EDB" w:rsidP="008E492D">
            <w:pPr>
              <w:spacing w:after="0" w:line="240" w:lineRule="auto"/>
              <w:jc w:val="both"/>
              <w:rPr>
                <w:rFonts w:ascii="Times New Roman" w:hAnsi="Times New Roman"/>
                <w:sz w:val="24"/>
                <w:szCs w:val="24"/>
              </w:rPr>
            </w:pPr>
          </w:p>
          <w:p w:rsidR="002F5EDB" w:rsidRPr="00AD1BDA" w:rsidRDefault="002F5EDB" w:rsidP="008E492D">
            <w:pPr>
              <w:spacing w:after="0" w:line="240" w:lineRule="auto"/>
              <w:jc w:val="both"/>
              <w:rPr>
                <w:rFonts w:ascii="Times New Roman" w:hAnsi="Times New Roman"/>
                <w:sz w:val="24"/>
                <w:szCs w:val="24"/>
              </w:rPr>
            </w:pPr>
            <w:r w:rsidRPr="00AD1BDA">
              <w:rPr>
                <w:rFonts w:ascii="Times New Roman" w:hAnsi="Times New Roman"/>
                <w:sz w:val="24"/>
                <w:szCs w:val="24"/>
              </w:rPr>
              <w:t>Статья 285.1 Уголовного кодекса Российской Федерации</w:t>
            </w:r>
          </w:p>
          <w:p w:rsidR="002F5EDB" w:rsidRPr="00AD1BDA" w:rsidRDefault="002F5EDB" w:rsidP="00A26D5C">
            <w:pPr>
              <w:pStyle w:val="af"/>
              <w:shd w:val="clear" w:color="auto" w:fill="auto"/>
              <w:spacing w:line="274" w:lineRule="exact"/>
              <w:rPr>
                <w:sz w:val="24"/>
                <w:szCs w:val="24"/>
              </w:rPr>
            </w:pPr>
            <w:r w:rsidRPr="00AD1BDA">
              <w:rPr>
                <w:sz w:val="24"/>
                <w:szCs w:val="24"/>
              </w:rPr>
              <w:t>Пункт 2 статьи 306</w:t>
            </w:r>
            <w:r w:rsidR="00A26D5C" w:rsidRPr="00AD1BDA">
              <w:rPr>
                <w:sz w:val="24"/>
                <w:szCs w:val="24"/>
              </w:rPr>
              <w:t>.2</w:t>
            </w:r>
            <w:r w:rsidRPr="00AD1BDA">
              <w:rPr>
                <w:sz w:val="24"/>
                <w:szCs w:val="24"/>
              </w:rPr>
              <w:t>, статья 306</w:t>
            </w:r>
            <w:r w:rsidR="00A26D5C" w:rsidRPr="00AD1BDA">
              <w:rPr>
                <w:sz w:val="24"/>
                <w:szCs w:val="24"/>
              </w:rPr>
              <w:t>.4</w:t>
            </w:r>
            <w:r w:rsidRPr="00AD1BDA">
              <w:rPr>
                <w:sz w:val="24"/>
                <w:szCs w:val="24"/>
              </w:rPr>
              <w:t xml:space="preserve"> Бюджетного кодекса Российской Федерации</w:t>
            </w:r>
          </w:p>
        </w:tc>
      </w:tr>
      <w:tr w:rsidR="00AD1BDA" w:rsidRPr="00AD1BDA" w:rsidTr="004F2447">
        <w:tc>
          <w:tcPr>
            <w:tcW w:w="1418" w:type="dxa"/>
            <w:gridSpan w:val="2"/>
            <w:shd w:val="clear" w:color="auto" w:fill="auto"/>
          </w:tcPr>
          <w:p w:rsidR="002F5EDB" w:rsidRPr="00AD1BDA" w:rsidRDefault="002F5EDB" w:rsidP="00444BCF">
            <w:pPr>
              <w:jc w:val="center"/>
              <w:rPr>
                <w:rFonts w:ascii="Times New Roman" w:hAnsi="Times New Roman"/>
                <w:sz w:val="24"/>
                <w:szCs w:val="24"/>
              </w:rPr>
            </w:pPr>
            <w:r w:rsidRPr="00AD1BDA">
              <w:rPr>
                <w:rFonts w:ascii="Times New Roman" w:hAnsi="Times New Roman"/>
                <w:sz w:val="24"/>
                <w:szCs w:val="24"/>
              </w:rPr>
              <w:t>1.2.28</w:t>
            </w:r>
          </w:p>
        </w:tc>
        <w:tc>
          <w:tcPr>
            <w:tcW w:w="6379" w:type="dxa"/>
            <w:shd w:val="clear" w:color="auto" w:fill="auto"/>
          </w:tcPr>
          <w:p w:rsidR="002F5EDB" w:rsidRPr="00AD1BDA" w:rsidRDefault="002F5EDB" w:rsidP="004607DE">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 xml:space="preserve">Несоблюдение Порядка обоснования, направления и использования бюджетных ассигнований резервного фонда </w:t>
            </w:r>
            <w:r w:rsidRPr="00AD1BDA">
              <w:rPr>
                <w:rFonts w:ascii="Times New Roman" w:hAnsi="Times New Roman"/>
                <w:sz w:val="24"/>
                <w:szCs w:val="24"/>
                <w:lang w:eastAsia="ru-RU"/>
              </w:rPr>
              <w:t xml:space="preserve">Правительства Российской Федерации по предупреждению и ликвидации чрезвычайных ситуаций и последствий стихийных бедствий </w:t>
            </w:r>
            <w:r w:rsidRPr="00AD1BDA">
              <w:rPr>
                <w:rFonts w:ascii="Times New Roman" w:hAnsi="Times New Roman"/>
                <w:sz w:val="24"/>
                <w:szCs w:val="24"/>
              </w:rPr>
              <w:t>(за исключением нарушений по п. 1.2.29)</w:t>
            </w:r>
          </w:p>
        </w:tc>
        <w:tc>
          <w:tcPr>
            <w:tcW w:w="3828" w:type="dxa"/>
            <w:gridSpan w:val="2"/>
            <w:shd w:val="clear" w:color="auto" w:fill="auto"/>
          </w:tcPr>
          <w:p w:rsidR="002F5EDB" w:rsidRPr="00AD1BDA" w:rsidRDefault="002F5EDB" w:rsidP="00444BCF">
            <w:pPr>
              <w:spacing w:after="0" w:line="240" w:lineRule="auto"/>
              <w:jc w:val="both"/>
              <w:rPr>
                <w:rFonts w:ascii="Times New Roman" w:hAnsi="Times New Roman"/>
                <w:sz w:val="24"/>
                <w:szCs w:val="24"/>
              </w:rPr>
            </w:pPr>
            <w:r w:rsidRPr="00AD1BDA">
              <w:rPr>
                <w:rFonts w:ascii="Times New Roman" w:hAnsi="Times New Roman"/>
                <w:sz w:val="24"/>
                <w:szCs w:val="24"/>
              </w:rPr>
              <w:t>Пункты 4, 6 статьи 81 Бюджетного кодекса Российской Федерации</w:t>
            </w:r>
          </w:p>
          <w:p w:rsidR="002F5EDB" w:rsidRPr="00AD1BDA" w:rsidRDefault="002F5EDB" w:rsidP="00444BCF">
            <w:pPr>
              <w:spacing w:after="0" w:line="240" w:lineRule="auto"/>
              <w:jc w:val="both"/>
              <w:rPr>
                <w:rFonts w:ascii="Times New Roman" w:hAnsi="Times New Roman"/>
                <w:sz w:val="24"/>
                <w:szCs w:val="24"/>
                <w:vertAlign w:val="superscript"/>
              </w:rPr>
            </w:pPr>
            <w:r w:rsidRPr="00AD1BDA">
              <w:rPr>
                <w:rFonts w:ascii="Times New Roman" w:hAnsi="Times New Roman"/>
                <w:sz w:val="24"/>
                <w:szCs w:val="24"/>
              </w:rPr>
              <w:t>Пункты 2-6, 9, 10, 13, 15 Правил выделения бюджетных ассигнований из Резервного фонда</w:t>
            </w:r>
            <w:r w:rsidRPr="00AD1BDA">
              <w:rPr>
                <w:rFonts w:ascii="Times New Roman" w:hAnsi="Times New Roman"/>
                <w:sz w:val="24"/>
                <w:szCs w:val="24"/>
                <w:lang w:eastAsia="ru-RU"/>
              </w:rPr>
              <w:t xml:space="preserve"> Правительства Российской Федерации по предупреждению и ликвидации чрезвычайных ситуаций и последствий стихийных бедствий</w:t>
            </w:r>
            <w:r w:rsidRPr="00AD1BDA">
              <w:rPr>
                <w:rFonts w:ascii="Times New Roman" w:hAnsi="Times New Roman"/>
                <w:sz w:val="24"/>
                <w:szCs w:val="24"/>
              </w:rPr>
              <w:t>, утвержденных постановлением Правительства Российской Федерации от 15 февраля 2014 г. № 110</w:t>
            </w:r>
            <w:r w:rsidR="00115DC2" w:rsidRPr="00AD1BDA">
              <w:rPr>
                <w:rFonts w:ascii="Times New Roman" w:hAnsi="Times New Roman"/>
                <w:sz w:val="24"/>
                <w:szCs w:val="24"/>
                <w:vertAlign w:val="superscript"/>
              </w:rPr>
              <w:t>5</w:t>
            </w:r>
          </w:p>
          <w:p w:rsidR="002F5EDB" w:rsidRPr="00AD1BDA" w:rsidRDefault="002F5EDB" w:rsidP="00444BCF">
            <w:pPr>
              <w:spacing w:after="0" w:line="240" w:lineRule="auto"/>
              <w:jc w:val="both"/>
              <w:rPr>
                <w:rFonts w:ascii="Times New Roman" w:hAnsi="Times New Roman"/>
                <w:sz w:val="24"/>
                <w:szCs w:val="24"/>
              </w:rPr>
            </w:pPr>
            <w:r w:rsidRPr="00AD1BDA">
              <w:rPr>
                <w:rFonts w:ascii="Times New Roman" w:eastAsia="Times New Roman" w:hAnsi="Times New Roman"/>
                <w:sz w:val="24"/>
                <w:szCs w:val="24"/>
                <w:lang w:eastAsia="ru-RU"/>
              </w:rPr>
              <w:t>Постановление Правительства Московской области от 17.04.2008 № 285/13 «О Порядке использования бюджетных ассигнований резервного фонда Правительства Московской области на предупреждение и ликвидацию чрезвычайных ситуаций и последствий стихийных бедствий»</w:t>
            </w:r>
          </w:p>
        </w:tc>
        <w:tc>
          <w:tcPr>
            <w:tcW w:w="1133" w:type="dxa"/>
            <w:shd w:val="clear" w:color="auto" w:fill="auto"/>
          </w:tcPr>
          <w:p w:rsidR="002F5EDB" w:rsidRPr="00AD1BDA" w:rsidRDefault="002F5EDB" w:rsidP="00444BCF">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p w:rsidR="002F5EDB" w:rsidRPr="00AD1BDA" w:rsidRDefault="002F5EDB" w:rsidP="00444BCF">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2F5EDB" w:rsidRPr="00AD1BDA" w:rsidRDefault="002F5EDB" w:rsidP="00444BCF">
            <w:pPr>
              <w:ind w:left="-108" w:right="-108"/>
              <w:jc w:val="center"/>
            </w:pPr>
          </w:p>
        </w:tc>
        <w:tc>
          <w:tcPr>
            <w:tcW w:w="851" w:type="dxa"/>
            <w:shd w:val="clear" w:color="auto" w:fill="auto"/>
          </w:tcPr>
          <w:p w:rsidR="002F5EDB" w:rsidRPr="00AD1BDA" w:rsidRDefault="002F5EDB" w:rsidP="00444BCF">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p>
        </w:tc>
      </w:tr>
      <w:tr w:rsidR="00AD1BDA" w:rsidRPr="00AD1BDA" w:rsidTr="004F2447">
        <w:tc>
          <w:tcPr>
            <w:tcW w:w="1418" w:type="dxa"/>
            <w:gridSpan w:val="2"/>
            <w:shd w:val="clear" w:color="auto" w:fill="auto"/>
          </w:tcPr>
          <w:p w:rsidR="002F5EDB" w:rsidRPr="00AD1BDA" w:rsidRDefault="002F5EDB" w:rsidP="00444BCF">
            <w:pPr>
              <w:jc w:val="center"/>
              <w:rPr>
                <w:rFonts w:ascii="Times New Roman" w:hAnsi="Times New Roman"/>
                <w:sz w:val="24"/>
                <w:szCs w:val="24"/>
              </w:rPr>
            </w:pPr>
            <w:r w:rsidRPr="00AD1BDA">
              <w:rPr>
                <w:rFonts w:ascii="Times New Roman" w:hAnsi="Times New Roman"/>
                <w:sz w:val="24"/>
                <w:szCs w:val="24"/>
              </w:rPr>
              <w:t>1.2.29</w:t>
            </w:r>
          </w:p>
        </w:tc>
        <w:tc>
          <w:tcPr>
            <w:tcW w:w="6379" w:type="dxa"/>
            <w:shd w:val="clear" w:color="auto" w:fill="auto"/>
          </w:tcPr>
          <w:p w:rsidR="002F5EDB" w:rsidRPr="00AD1BDA" w:rsidRDefault="002F5EDB" w:rsidP="00444BCF">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 xml:space="preserve">Использование бюджетных ассигнований резервного фонда </w:t>
            </w:r>
            <w:r w:rsidRPr="00AD1BDA">
              <w:rPr>
                <w:rFonts w:ascii="Times New Roman" w:hAnsi="Times New Roman"/>
                <w:sz w:val="24"/>
                <w:szCs w:val="24"/>
                <w:lang w:eastAsia="ru-RU"/>
              </w:rPr>
              <w:t>Правительства Российской Федерации на финансовое обеспечение мероприятий по предупреждению и ликвидации чрезвычайных ситуаций и последствий стихийных бедствий</w:t>
            </w:r>
            <w:r w:rsidRPr="00AD1BDA">
              <w:rPr>
                <w:rFonts w:ascii="Times New Roman" w:hAnsi="Times New Roman"/>
                <w:sz w:val="24"/>
                <w:szCs w:val="24"/>
              </w:rPr>
              <w:t xml:space="preserve"> на цели, не соответствующие целям их предоставления </w:t>
            </w:r>
          </w:p>
        </w:tc>
        <w:tc>
          <w:tcPr>
            <w:tcW w:w="3828" w:type="dxa"/>
            <w:gridSpan w:val="2"/>
            <w:shd w:val="clear" w:color="auto" w:fill="auto"/>
          </w:tcPr>
          <w:p w:rsidR="002F5EDB" w:rsidRPr="00AD1BDA" w:rsidRDefault="002F5EDB" w:rsidP="00444BCF">
            <w:pPr>
              <w:spacing w:after="0" w:line="240" w:lineRule="auto"/>
              <w:jc w:val="both"/>
              <w:rPr>
                <w:rFonts w:ascii="Times New Roman" w:hAnsi="Times New Roman"/>
                <w:sz w:val="24"/>
                <w:szCs w:val="24"/>
              </w:rPr>
            </w:pPr>
            <w:r w:rsidRPr="00AD1BDA">
              <w:rPr>
                <w:rFonts w:ascii="Times New Roman" w:hAnsi="Times New Roman"/>
                <w:sz w:val="24"/>
                <w:szCs w:val="24"/>
              </w:rPr>
              <w:t>Пункты 4, 6 статьи 81 Бюджетного кодекса Российской Федерации</w:t>
            </w:r>
          </w:p>
          <w:p w:rsidR="002F5EDB" w:rsidRPr="00AD1BDA" w:rsidRDefault="002F5EDB" w:rsidP="001169F8">
            <w:pPr>
              <w:spacing w:after="0" w:line="240" w:lineRule="auto"/>
              <w:jc w:val="both"/>
              <w:rPr>
                <w:rFonts w:ascii="Times New Roman" w:hAnsi="Times New Roman"/>
                <w:sz w:val="24"/>
                <w:szCs w:val="24"/>
                <w:vertAlign w:val="superscript"/>
              </w:rPr>
            </w:pPr>
            <w:r w:rsidRPr="00AD1BDA">
              <w:rPr>
                <w:rFonts w:ascii="Times New Roman" w:hAnsi="Times New Roman"/>
                <w:sz w:val="24"/>
                <w:szCs w:val="24"/>
              </w:rPr>
              <w:t>Пункты 2-5, 10 Правил выделения бюджетных ассигнований из Резервного фонда</w:t>
            </w:r>
            <w:r w:rsidRPr="00AD1BDA">
              <w:rPr>
                <w:rFonts w:ascii="Times New Roman" w:hAnsi="Times New Roman"/>
                <w:sz w:val="24"/>
                <w:szCs w:val="24"/>
                <w:lang w:eastAsia="ru-RU"/>
              </w:rPr>
              <w:t xml:space="preserve"> Правительства Российской Федерации по предупреждению и ликвидации чрезвычайных ситуаций и последствий стихийных бедствий</w:t>
            </w:r>
            <w:r w:rsidRPr="00AD1BDA">
              <w:rPr>
                <w:rFonts w:ascii="Times New Roman" w:hAnsi="Times New Roman"/>
                <w:sz w:val="24"/>
                <w:szCs w:val="24"/>
              </w:rPr>
              <w:t>, утвержденных постановлением Правительства Российской Федерации от 15 февраля 2014 г. № 110</w:t>
            </w:r>
            <w:r w:rsidR="0047652F" w:rsidRPr="00AD1BDA">
              <w:rPr>
                <w:rFonts w:ascii="Times New Roman" w:hAnsi="Times New Roman"/>
                <w:sz w:val="24"/>
                <w:szCs w:val="24"/>
                <w:vertAlign w:val="superscript"/>
              </w:rPr>
              <w:t>5</w:t>
            </w:r>
          </w:p>
          <w:p w:rsidR="002F5EDB" w:rsidRPr="00AD1BDA" w:rsidRDefault="002F5EDB" w:rsidP="001169F8">
            <w:pPr>
              <w:spacing w:after="0" w:line="240" w:lineRule="auto"/>
              <w:jc w:val="both"/>
              <w:rPr>
                <w:rFonts w:ascii="Times New Roman" w:hAnsi="Times New Roman"/>
                <w:sz w:val="24"/>
                <w:szCs w:val="24"/>
              </w:rPr>
            </w:pPr>
            <w:r w:rsidRPr="00AD1BDA">
              <w:rPr>
                <w:rFonts w:ascii="Times New Roman" w:eastAsia="Times New Roman" w:hAnsi="Times New Roman"/>
                <w:sz w:val="24"/>
                <w:szCs w:val="24"/>
                <w:lang w:eastAsia="ru-RU"/>
              </w:rPr>
              <w:t>Постановление Правительства Московской области от 17.04.2008 № 285/13 «О Порядке использования бюджетных ассигнований резервного фонда Правительства Московской области на предупреждение и ликвидацию чрезвычайных ситуаций и последствий стихийных бедствий»</w:t>
            </w:r>
          </w:p>
        </w:tc>
        <w:tc>
          <w:tcPr>
            <w:tcW w:w="1133" w:type="dxa"/>
            <w:shd w:val="clear" w:color="auto" w:fill="auto"/>
          </w:tcPr>
          <w:p w:rsidR="002F5EDB" w:rsidRPr="00AD1BDA" w:rsidRDefault="002F5EDB" w:rsidP="00444BCF">
            <w:pPr>
              <w:ind w:left="-108" w:right="-108"/>
              <w:jc w:val="center"/>
            </w:pPr>
            <w:r w:rsidRPr="00AD1BDA">
              <w:rPr>
                <w:rFonts w:ascii="Times New Roman" w:hAnsi="Times New Roman"/>
                <w:sz w:val="24"/>
                <w:szCs w:val="24"/>
              </w:rPr>
              <w:t>кол-во и тыс. рублей</w:t>
            </w:r>
          </w:p>
        </w:tc>
        <w:tc>
          <w:tcPr>
            <w:tcW w:w="851" w:type="dxa"/>
            <w:shd w:val="clear" w:color="auto" w:fill="auto"/>
          </w:tcPr>
          <w:p w:rsidR="002F5EDB" w:rsidRPr="00AD1BDA" w:rsidRDefault="002F5EDB" w:rsidP="00444BCF">
            <w:pPr>
              <w:spacing w:after="0" w:line="240" w:lineRule="auto"/>
              <w:jc w:val="center"/>
              <w:rPr>
                <w:rFonts w:ascii="Times New Roman" w:hAnsi="Times New Roman"/>
                <w:sz w:val="24"/>
                <w:szCs w:val="24"/>
              </w:rPr>
            </w:pPr>
            <w:r w:rsidRPr="00AD1BDA">
              <w:rPr>
                <w:rFonts w:ascii="Times New Roman" w:hAnsi="Times New Roman"/>
                <w:sz w:val="24"/>
                <w:szCs w:val="24"/>
              </w:rPr>
              <w:t>8</w:t>
            </w:r>
          </w:p>
        </w:tc>
        <w:tc>
          <w:tcPr>
            <w:tcW w:w="2551" w:type="dxa"/>
            <w:gridSpan w:val="2"/>
            <w:shd w:val="clear" w:color="auto" w:fill="auto"/>
          </w:tcPr>
          <w:p w:rsidR="002F5EDB" w:rsidRPr="00AD1BDA" w:rsidRDefault="002F5EDB" w:rsidP="00444BCF">
            <w:pPr>
              <w:spacing w:after="0" w:line="240" w:lineRule="auto"/>
              <w:jc w:val="both"/>
              <w:rPr>
                <w:rFonts w:ascii="Times New Roman" w:hAnsi="Times New Roman"/>
                <w:sz w:val="24"/>
                <w:szCs w:val="24"/>
              </w:rPr>
            </w:pPr>
            <w:r w:rsidRPr="00AD1BDA">
              <w:rPr>
                <w:rFonts w:ascii="Times New Roman" w:hAnsi="Times New Roman"/>
                <w:sz w:val="24"/>
                <w:szCs w:val="24"/>
              </w:rPr>
              <w:t>Статья 15.14 Кодекса Российской Федерации об административных правонарушениях</w:t>
            </w:r>
          </w:p>
          <w:p w:rsidR="002F5EDB" w:rsidRPr="00AD1BDA" w:rsidRDefault="002F5EDB" w:rsidP="00444BCF">
            <w:pPr>
              <w:spacing w:after="0" w:line="240" w:lineRule="auto"/>
              <w:jc w:val="both"/>
              <w:rPr>
                <w:rFonts w:ascii="Times New Roman" w:hAnsi="Times New Roman"/>
                <w:sz w:val="24"/>
                <w:szCs w:val="24"/>
              </w:rPr>
            </w:pPr>
          </w:p>
          <w:p w:rsidR="002F5EDB" w:rsidRPr="00AD1BDA" w:rsidRDefault="002F5EDB" w:rsidP="00444BCF">
            <w:pPr>
              <w:spacing w:after="0" w:line="240" w:lineRule="auto"/>
              <w:jc w:val="both"/>
              <w:rPr>
                <w:rFonts w:ascii="Times New Roman" w:hAnsi="Times New Roman"/>
                <w:sz w:val="24"/>
                <w:szCs w:val="24"/>
              </w:rPr>
            </w:pPr>
            <w:r w:rsidRPr="00AD1BDA">
              <w:rPr>
                <w:rFonts w:ascii="Times New Roman" w:hAnsi="Times New Roman"/>
                <w:sz w:val="24"/>
                <w:szCs w:val="24"/>
              </w:rPr>
              <w:t>Статья 285.1 Уголовного кодекса Российской Федерации</w:t>
            </w:r>
          </w:p>
          <w:p w:rsidR="002F5EDB" w:rsidRPr="00AD1BDA" w:rsidRDefault="002F5EDB" w:rsidP="00A26D5C">
            <w:pPr>
              <w:pStyle w:val="af"/>
              <w:shd w:val="clear" w:color="auto" w:fill="auto"/>
              <w:spacing w:line="274" w:lineRule="exact"/>
              <w:rPr>
                <w:sz w:val="24"/>
                <w:szCs w:val="24"/>
              </w:rPr>
            </w:pPr>
            <w:r w:rsidRPr="00AD1BDA">
              <w:rPr>
                <w:sz w:val="24"/>
                <w:szCs w:val="24"/>
              </w:rPr>
              <w:t>Пункт 2 статьи 306</w:t>
            </w:r>
            <w:r w:rsidR="00A26D5C" w:rsidRPr="00AD1BDA">
              <w:rPr>
                <w:sz w:val="24"/>
                <w:szCs w:val="24"/>
              </w:rPr>
              <w:t>.2</w:t>
            </w:r>
            <w:r w:rsidRPr="00AD1BDA">
              <w:rPr>
                <w:sz w:val="24"/>
                <w:szCs w:val="24"/>
              </w:rPr>
              <w:t>, статья 306</w:t>
            </w:r>
            <w:r w:rsidR="00A26D5C" w:rsidRPr="00AD1BDA">
              <w:rPr>
                <w:sz w:val="24"/>
                <w:szCs w:val="24"/>
              </w:rPr>
              <w:t>.4</w:t>
            </w:r>
            <w:r w:rsidRPr="00AD1BDA">
              <w:rPr>
                <w:sz w:val="24"/>
                <w:szCs w:val="24"/>
              </w:rPr>
              <w:t xml:space="preserve"> Бюджетного кодекса Российской Федерации</w:t>
            </w:r>
          </w:p>
        </w:tc>
      </w:tr>
      <w:tr w:rsidR="00AD1BDA" w:rsidRPr="00AD1BDA" w:rsidTr="004F2447">
        <w:tc>
          <w:tcPr>
            <w:tcW w:w="1418" w:type="dxa"/>
            <w:gridSpan w:val="2"/>
            <w:shd w:val="clear" w:color="auto" w:fill="auto"/>
          </w:tcPr>
          <w:p w:rsidR="002F5EDB" w:rsidRPr="00AD1BDA" w:rsidRDefault="002F5EDB" w:rsidP="00444BCF">
            <w:pPr>
              <w:jc w:val="center"/>
              <w:rPr>
                <w:rFonts w:ascii="Times New Roman" w:hAnsi="Times New Roman"/>
                <w:sz w:val="24"/>
                <w:szCs w:val="24"/>
              </w:rPr>
            </w:pPr>
            <w:r w:rsidRPr="00AD1BDA">
              <w:rPr>
                <w:rFonts w:ascii="Times New Roman" w:hAnsi="Times New Roman"/>
                <w:sz w:val="24"/>
                <w:szCs w:val="24"/>
              </w:rPr>
              <w:t>1.2.30</w:t>
            </w:r>
          </w:p>
        </w:tc>
        <w:tc>
          <w:tcPr>
            <w:tcW w:w="6379" w:type="dxa"/>
            <w:shd w:val="clear" w:color="auto" w:fill="auto"/>
          </w:tcPr>
          <w:p w:rsidR="002F5EDB" w:rsidRPr="00AD1BDA" w:rsidRDefault="002F5EDB" w:rsidP="00444BCF">
            <w:pPr>
              <w:spacing w:after="0" w:line="240" w:lineRule="auto"/>
              <w:jc w:val="both"/>
              <w:rPr>
                <w:rFonts w:ascii="Times New Roman" w:hAnsi="Times New Roman"/>
                <w:sz w:val="24"/>
                <w:szCs w:val="24"/>
              </w:rPr>
            </w:pPr>
            <w:r w:rsidRPr="00AD1BDA">
              <w:rPr>
                <w:rFonts w:ascii="Times New Roman" w:hAnsi="Times New Roman"/>
                <w:sz w:val="24"/>
                <w:szCs w:val="24"/>
              </w:rPr>
              <w:t>Несоблюдение порядка осуществления государственных или муниципальных заимствований</w:t>
            </w:r>
          </w:p>
        </w:tc>
        <w:tc>
          <w:tcPr>
            <w:tcW w:w="3828" w:type="dxa"/>
            <w:gridSpan w:val="2"/>
            <w:shd w:val="clear" w:color="auto" w:fill="auto"/>
          </w:tcPr>
          <w:p w:rsidR="002F5EDB" w:rsidRPr="00AD1BDA" w:rsidRDefault="002F5EDB" w:rsidP="0047652F">
            <w:pPr>
              <w:spacing w:after="0" w:line="240" w:lineRule="auto"/>
              <w:jc w:val="both"/>
              <w:rPr>
                <w:rFonts w:ascii="Times New Roman" w:hAnsi="Times New Roman"/>
                <w:sz w:val="24"/>
                <w:szCs w:val="24"/>
              </w:rPr>
            </w:pPr>
            <w:r w:rsidRPr="00AD1BDA">
              <w:rPr>
                <w:rFonts w:ascii="Times New Roman" w:hAnsi="Times New Roman"/>
                <w:sz w:val="24"/>
                <w:szCs w:val="24"/>
              </w:rPr>
              <w:t>Статьи 103, 104, 104</w:t>
            </w:r>
            <w:r w:rsidR="0047652F" w:rsidRPr="00AD1BDA">
              <w:rPr>
                <w:rFonts w:ascii="Times New Roman" w:hAnsi="Times New Roman"/>
                <w:sz w:val="24"/>
                <w:szCs w:val="24"/>
              </w:rPr>
              <w:t>.1</w:t>
            </w:r>
            <w:r w:rsidRPr="00AD1BDA">
              <w:rPr>
                <w:rFonts w:ascii="Times New Roman" w:hAnsi="Times New Roman"/>
                <w:sz w:val="24"/>
                <w:szCs w:val="24"/>
              </w:rPr>
              <w:t>, 106, 110</w:t>
            </w:r>
            <w:r w:rsidR="00650C89" w:rsidRPr="00AD1BDA">
              <w:rPr>
                <w:rFonts w:ascii="Times New Roman" w:hAnsi="Times New Roman"/>
                <w:sz w:val="24"/>
                <w:szCs w:val="24"/>
                <w:vertAlign w:val="superscript"/>
              </w:rPr>
              <w:t>5</w:t>
            </w:r>
            <w:r w:rsidRPr="00AD1BDA">
              <w:rPr>
                <w:rFonts w:ascii="Times New Roman" w:hAnsi="Times New Roman"/>
                <w:sz w:val="24"/>
                <w:szCs w:val="24"/>
              </w:rPr>
              <w:t>, 110</w:t>
            </w:r>
            <w:r w:rsidR="0047652F" w:rsidRPr="00AD1BDA">
              <w:rPr>
                <w:rFonts w:ascii="Times New Roman" w:hAnsi="Times New Roman"/>
                <w:sz w:val="24"/>
                <w:szCs w:val="24"/>
              </w:rPr>
              <w:t xml:space="preserve">.1 </w:t>
            </w:r>
            <w:r w:rsidRPr="00AD1BDA">
              <w:rPr>
                <w:rFonts w:ascii="Times New Roman" w:hAnsi="Times New Roman"/>
                <w:sz w:val="24"/>
                <w:szCs w:val="24"/>
              </w:rPr>
              <w:t>Бюджетного кодекса Российской Федерации</w:t>
            </w:r>
          </w:p>
        </w:tc>
        <w:tc>
          <w:tcPr>
            <w:tcW w:w="1133" w:type="dxa"/>
            <w:shd w:val="clear" w:color="auto" w:fill="auto"/>
          </w:tcPr>
          <w:p w:rsidR="002F5EDB" w:rsidRPr="00AD1BDA" w:rsidRDefault="002F5EDB" w:rsidP="00444BCF">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2F5EDB" w:rsidRPr="00AD1BDA" w:rsidRDefault="002F5EDB" w:rsidP="00444BCF">
            <w:pPr>
              <w:spacing w:after="0" w:line="240" w:lineRule="auto"/>
              <w:ind w:left="-108" w:right="-108"/>
              <w:jc w:val="center"/>
            </w:pPr>
            <w:r w:rsidRPr="00AD1BDA">
              <w:rPr>
                <w:rFonts w:ascii="Times New Roman" w:hAnsi="Times New Roman"/>
                <w:sz w:val="24"/>
                <w:szCs w:val="24"/>
              </w:rPr>
              <w:t>кол-во  и тыс. рублей</w:t>
            </w:r>
          </w:p>
        </w:tc>
        <w:tc>
          <w:tcPr>
            <w:tcW w:w="851" w:type="dxa"/>
            <w:shd w:val="clear" w:color="auto" w:fill="auto"/>
          </w:tcPr>
          <w:p w:rsidR="002F5EDB" w:rsidRPr="00AD1BDA" w:rsidRDefault="002F5EDB" w:rsidP="00444BCF">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p>
        </w:tc>
      </w:tr>
      <w:tr w:rsidR="00AD1BDA" w:rsidRPr="00AD1BDA" w:rsidTr="004F2447">
        <w:tc>
          <w:tcPr>
            <w:tcW w:w="1418" w:type="dxa"/>
            <w:gridSpan w:val="2"/>
            <w:shd w:val="clear" w:color="auto" w:fill="auto"/>
          </w:tcPr>
          <w:p w:rsidR="002F5EDB" w:rsidRPr="00AD1BDA" w:rsidRDefault="002F5EDB" w:rsidP="00B24579">
            <w:pPr>
              <w:jc w:val="center"/>
            </w:pPr>
            <w:r w:rsidRPr="00AD1BDA">
              <w:rPr>
                <w:rFonts w:ascii="Times New Roman" w:hAnsi="Times New Roman"/>
                <w:sz w:val="24"/>
                <w:szCs w:val="24"/>
              </w:rPr>
              <w:t>1.2.31</w:t>
            </w:r>
          </w:p>
        </w:tc>
        <w:tc>
          <w:tcPr>
            <w:tcW w:w="6379" w:type="dxa"/>
            <w:shd w:val="clear" w:color="auto" w:fill="auto"/>
          </w:tcPr>
          <w:p w:rsidR="002F5EDB" w:rsidRPr="00AD1BDA" w:rsidRDefault="002F5EDB" w:rsidP="005E7052">
            <w:pPr>
              <w:spacing w:after="0" w:line="240" w:lineRule="auto"/>
              <w:jc w:val="both"/>
              <w:rPr>
                <w:rFonts w:ascii="Times New Roman" w:hAnsi="Times New Roman"/>
                <w:sz w:val="24"/>
                <w:szCs w:val="24"/>
              </w:rPr>
            </w:pPr>
            <w:r w:rsidRPr="00AD1BDA">
              <w:rPr>
                <w:rFonts w:ascii="Times New Roman" w:hAnsi="Times New Roman"/>
                <w:sz w:val="24"/>
                <w:szCs w:val="24"/>
              </w:rPr>
              <w:t>Несоблюдение требований к выпуску государственных и муниципальных ценных бумаг</w:t>
            </w:r>
          </w:p>
        </w:tc>
        <w:tc>
          <w:tcPr>
            <w:tcW w:w="3828" w:type="dxa"/>
            <w:gridSpan w:val="2"/>
            <w:shd w:val="clear" w:color="auto" w:fill="auto"/>
          </w:tcPr>
          <w:p w:rsidR="002F5EDB" w:rsidRPr="00AD1BDA" w:rsidRDefault="002F5EDB" w:rsidP="005E7052">
            <w:pPr>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Статья 114 Бюджетного кодекса Российской Федерации </w:t>
            </w:r>
          </w:p>
          <w:p w:rsidR="002F5EDB" w:rsidRPr="00AD1BDA" w:rsidRDefault="002F5EDB" w:rsidP="00182A2C">
            <w:pPr>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Статья 5 федерального закона от </w:t>
            </w:r>
            <w:r w:rsidRPr="00AD1BDA">
              <w:rPr>
                <w:rFonts w:ascii="Times New Roman" w:hAnsi="Times New Roman"/>
                <w:sz w:val="24"/>
                <w:szCs w:val="24"/>
              </w:rPr>
              <w:br/>
              <w:t xml:space="preserve">29 июля 1998 г. № 136-ФЗ </w:t>
            </w:r>
            <w:r w:rsidRPr="00AD1BDA">
              <w:rPr>
                <w:rFonts w:ascii="Times New Roman" w:hAnsi="Times New Roman"/>
                <w:sz w:val="24"/>
                <w:szCs w:val="24"/>
              </w:rPr>
              <w:br/>
              <w:t>«Об особенностях эмиссии и обращения государственных и муниципальных ценных бумаг»</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2F5EDB" w:rsidRPr="00AD1BDA" w:rsidRDefault="002F5EDB" w:rsidP="008E492D">
            <w:pPr>
              <w:ind w:left="-108" w:right="-108"/>
            </w:pPr>
          </w:p>
        </w:tc>
        <w:tc>
          <w:tcPr>
            <w:tcW w:w="851" w:type="dxa"/>
            <w:shd w:val="clear" w:color="auto" w:fill="auto"/>
          </w:tcPr>
          <w:p w:rsidR="002F5EDB" w:rsidRPr="00AD1BDA"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p>
        </w:tc>
      </w:tr>
      <w:tr w:rsidR="00AD1BDA" w:rsidRPr="00AD1BDA" w:rsidTr="004F2447">
        <w:tc>
          <w:tcPr>
            <w:tcW w:w="1418" w:type="dxa"/>
            <w:gridSpan w:val="2"/>
            <w:shd w:val="clear" w:color="auto" w:fill="auto"/>
          </w:tcPr>
          <w:p w:rsidR="002F5EDB" w:rsidRPr="00AD1BDA" w:rsidRDefault="002F5EDB" w:rsidP="00B24579">
            <w:pPr>
              <w:jc w:val="center"/>
              <w:rPr>
                <w:vertAlign w:val="superscript"/>
              </w:rPr>
            </w:pPr>
            <w:r w:rsidRPr="00AD1BDA">
              <w:rPr>
                <w:rFonts w:ascii="Times New Roman" w:hAnsi="Times New Roman"/>
                <w:sz w:val="24"/>
                <w:szCs w:val="24"/>
              </w:rPr>
              <w:t>1.2.32</w:t>
            </w:r>
            <w:r w:rsidRPr="00AD1BDA">
              <w:rPr>
                <w:rFonts w:ascii="Times New Roman" w:hAnsi="Times New Roman"/>
                <w:sz w:val="24"/>
                <w:szCs w:val="24"/>
                <w:vertAlign w:val="superscript"/>
              </w:rPr>
              <w:t>5</w:t>
            </w:r>
          </w:p>
        </w:tc>
        <w:tc>
          <w:tcPr>
            <w:tcW w:w="6379" w:type="dxa"/>
            <w:shd w:val="clear" w:color="auto" w:fill="auto"/>
          </w:tcPr>
          <w:p w:rsidR="002F5EDB" w:rsidRPr="00AD1BDA" w:rsidRDefault="002F5EDB">
            <w:pPr>
              <w:spacing w:after="0" w:line="240" w:lineRule="auto"/>
              <w:jc w:val="both"/>
              <w:rPr>
                <w:rFonts w:ascii="Times New Roman" w:hAnsi="Times New Roman"/>
                <w:sz w:val="24"/>
                <w:szCs w:val="24"/>
              </w:rPr>
            </w:pPr>
            <w:r w:rsidRPr="00AD1BDA">
              <w:rPr>
                <w:rFonts w:ascii="Times New Roman" w:hAnsi="Times New Roman"/>
                <w:sz w:val="24"/>
                <w:szCs w:val="24"/>
              </w:rPr>
              <w:t>Несоблюдение требований к погашению и обслуживанию государственного внешнего долга Российской Федерации при проведении конверсионных операций «Долг в обмен на товары и (или) услуги»</w:t>
            </w:r>
          </w:p>
          <w:p w:rsidR="002F5EDB" w:rsidRPr="00AD1BDA" w:rsidRDefault="002F5EDB">
            <w:pPr>
              <w:spacing w:after="0" w:line="240" w:lineRule="auto"/>
              <w:jc w:val="both"/>
              <w:rPr>
                <w:rFonts w:ascii="Times New Roman" w:hAnsi="Times New Roman"/>
                <w:sz w:val="24"/>
                <w:szCs w:val="24"/>
              </w:rPr>
            </w:pPr>
          </w:p>
        </w:tc>
        <w:tc>
          <w:tcPr>
            <w:tcW w:w="3828" w:type="dxa"/>
            <w:gridSpan w:val="2"/>
            <w:shd w:val="clear" w:color="auto" w:fill="auto"/>
          </w:tcPr>
          <w:p w:rsidR="002F5EDB" w:rsidRPr="00AD1BDA" w:rsidRDefault="002F5EDB" w:rsidP="005E7052">
            <w:pPr>
              <w:spacing w:after="0" w:line="240" w:lineRule="auto"/>
              <w:jc w:val="both"/>
              <w:rPr>
                <w:rFonts w:ascii="Times New Roman" w:hAnsi="Times New Roman"/>
                <w:sz w:val="24"/>
                <w:szCs w:val="24"/>
              </w:rPr>
            </w:pPr>
            <w:r w:rsidRPr="00AD1BDA">
              <w:rPr>
                <w:rFonts w:ascii="Times New Roman" w:hAnsi="Times New Roman"/>
                <w:sz w:val="24"/>
                <w:szCs w:val="24"/>
              </w:rPr>
              <w:t>Постановление Правительства Российской Федерации от 21 марта 2007 г. № 169 «О порядке проведения конверсионных операций «Долг в обмен на товары и (или) услуги», связанных с погашением и обслуживанием государственного внешнего долга Российской Федерации»</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2F5EDB" w:rsidRPr="00AD1BDA" w:rsidRDefault="002F5EDB" w:rsidP="008E492D">
            <w:pPr>
              <w:ind w:left="-108" w:right="-108"/>
            </w:pPr>
          </w:p>
        </w:tc>
        <w:tc>
          <w:tcPr>
            <w:tcW w:w="851" w:type="dxa"/>
            <w:shd w:val="clear" w:color="auto" w:fill="auto"/>
          </w:tcPr>
          <w:p w:rsidR="002F5EDB" w:rsidRPr="00AD1BDA"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p>
        </w:tc>
      </w:tr>
      <w:tr w:rsidR="00AD1BDA" w:rsidRPr="00AD1BDA" w:rsidTr="004F2447">
        <w:tc>
          <w:tcPr>
            <w:tcW w:w="1418" w:type="dxa"/>
            <w:gridSpan w:val="2"/>
            <w:shd w:val="clear" w:color="auto" w:fill="auto"/>
          </w:tcPr>
          <w:p w:rsidR="002F5EDB" w:rsidRPr="00AD1BDA" w:rsidRDefault="002F5EDB" w:rsidP="00B24579">
            <w:pPr>
              <w:jc w:val="center"/>
            </w:pPr>
            <w:r w:rsidRPr="00AD1BDA">
              <w:rPr>
                <w:rFonts w:ascii="Times New Roman" w:hAnsi="Times New Roman"/>
                <w:sz w:val="24"/>
                <w:szCs w:val="24"/>
              </w:rPr>
              <w:t>1.2.33</w:t>
            </w:r>
          </w:p>
        </w:tc>
        <w:tc>
          <w:tcPr>
            <w:tcW w:w="6379" w:type="dxa"/>
            <w:shd w:val="clear" w:color="auto" w:fill="auto"/>
          </w:tcPr>
          <w:p w:rsidR="002F5EDB" w:rsidRPr="00AD1BDA" w:rsidRDefault="002F5EDB" w:rsidP="00EA19C5">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Нарушение сроков обслуживания и погашения государственного (муниципального) долга</w:t>
            </w:r>
          </w:p>
        </w:tc>
        <w:tc>
          <w:tcPr>
            <w:tcW w:w="3828" w:type="dxa"/>
            <w:gridSpan w:val="2"/>
            <w:shd w:val="clear" w:color="auto" w:fill="auto"/>
          </w:tcPr>
          <w:p w:rsidR="002F5EDB" w:rsidRPr="00AD1BDA" w:rsidRDefault="002F5EDB" w:rsidP="00EA19C5">
            <w:pPr>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Статья 119 Бюджетного кодекса Российской Федерации </w:t>
            </w:r>
          </w:p>
          <w:p w:rsidR="002F5EDB" w:rsidRPr="00AD1BDA" w:rsidRDefault="002F5EDB" w:rsidP="00EA19C5">
            <w:pPr>
              <w:spacing w:after="0" w:line="240" w:lineRule="auto"/>
              <w:jc w:val="both"/>
              <w:rPr>
                <w:rFonts w:ascii="Times New Roman" w:hAnsi="Times New Roman"/>
                <w:sz w:val="24"/>
                <w:szCs w:val="24"/>
              </w:rPr>
            </w:pPr>
          </w:p>
        </w:tc>
        <w:tc>
          <w:tcPr>
            <w:tcW w:w="1133" w:type="dxa"/>
            <w:shd w:val="clear" w:color="auto" w:fill="auto"/>
          </w:tcPr>
          <w:p w:rsidR="002F5EDB" w:rsidRPr="00AD1BDA" w:rsidRDefault="002F5EDB" w:rsidP="008E492D">
            <w:pPr>
              <w:ind w:left="-108" w:right="-108"/>
              <w:jc w:val="center"/>
            </w:pPr>
            <w:r w:rsidRPr="00AD1BDA">
              <w:rPr>
                <w:rFonts w:ascii="Times New Roman" w:hAnsi="Times New Roman"/>
                <w:sz w:val="24"/>
                <w:szCs w:val="24"/>
              </w:rPr>
              <w:t>кол-во</w:t>
            </w:r>
          </w:p>
        </w:tc>
        <w:tc>
          <w:tcPr>
            <w:tcW w:w="851" w:type="dxa"/>
            <w:shd w:val="clear" w:color="auto" w:fill="auto"/>
          </w:tcPr>
          <w:p w:rsidR="002F5EDB" w:rsidRPr="00AD1BDA"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r w:rsidRPr="00AD1BDA">
              <w:rPr>
                <w:rFonts w:ascii="Times New Roman" w:hAnsi="Times New Roman"/>
                <w:sz w:val="24"/>
                <w:szCs w:val="24"/>
              </w:rPr>
              <w:t>Статья 15.15.13 Кодекса Российской Федерации об административных правонарушениях</w:t>
            </w:r>
          </w:p>
        </w:tc>
      </w:tr>
      <w:tr w:rsidR="00AD1BDA" w:rsidRPr="00AD1BDA" w:rsidTr="004F2447">
        <w:tc>
          <w:tcPr>
            <w:tcW w:w="1418" w:type="dxa"/>
            <w:gridSpan w:val="2"/>
            <w:shd w:val="clear" w:color="auto" w:fill="auto"/>
          </w:tcPr>
          <w:p w:rsidR="002F5EDB" w:rsidRPr="00AD1BDA" w:rsidRDefault="002F5EDB" w:rsidP="00B24579">
            <w:pPr>
              <w:jc w:val="center"/>
            </w:pPr>
            <w:r w:rsidRPr="00AD1BDA">
              <w:rPr>
                <w:rFonts w:ascii="Times New Roman" w:hAnsi="Times New Roman"/>
                <w:sz w:val="24"/>
                <w:szCs w:val="24"/>
              </w:rPr>
              <w:t>1.2.34</w:t>
            </w:r>
          </w:p>
        </w:tc>
        <w:tc>
          <w:tcPr>
            <w:tcW w:w="6379" w:type="dxa"/>
            <w:shd w:val="clear" w:color="auto" w:fill="auto"/>
          </w:tcPr>
          <w:p w:rsidR="002F5EDB" w:rsidRPr="00AD1BDA" w:rsidRDefault="002F5EDB" w:rsidP="005E7052">
            <w:pPr>
              <w:spacing w:after="0" w:line="240" w:lineRule="auto"/>
              <w:jc w:val="both"/>
              <w:rPr>
                <w:rFonts w:ascii="Times New Roman" w:hAnsi="Times New Roman"/>
                <w:sz w:val="24"/>
                <w:szCs w:val="24"/>
              </w:rPr>
            </w:pPr>
            <w:r w:rsidRPr="00AD1BDA">
              <w:rPr>
                <w:rFonts w:ascii="Times New Roman" w:hAnsi="Times New Roman"/>
                <w:sz w:val="24"/>
                <w:szCs w:val="24"/>
              </w:rPr>
              <w:t>Предоставление и исполнение государственных или муниципальных гарантий с нарушением установленного порядка и условий</w:t>
            </w:r>
          </w:p>
        </w:tc>
        <w:tc>
          <w:tcPr>
            <w:tcW w:w="3828" w:type="dxa"/>
            <w:gridSpan w:val="2"/>
            <w:shd w:val="clear" w:color="auto" w:fill="auto"/>
          </w:tcPr>
          <w:p w:rsidR="002F5EDB" w:rsidRPr="00AD1BDA" w:rsidRDefault="002F5EDB" w:rsidP="001F759A">
            <w:pPr>
              <w:spacing w:after="0" w:line="240" w:lineRule="auto"/>
              <w:jc w:val="both"/>
              <w:rPr>
                <w:rFonts w:ascii="Times New Roman" w:hAnsi="Times New Roman"/>
                <w:sz w:val="24"/>
                <w:szCs w:val="24"/>
              </w:rPr>
            </w:pPr>
            <w:r w:rsidRPr="00AD1BDA">
              <w:rPr>
                <w:rFonts w:ascii="Times New Roman" w:hAnsi="Times New Roman"/>
                <w:sz w:val="24"/>
                <w:szCs w:val="24"/>
              </w:rPr>
              <w:t>Статьи 115</w:t>
            </w:r>
            <w:r w:rsidR="00650C89" w:rsidRPr="00AD1BDA">
              <w:rPr>
                <w:rFonts w:ascii="Times New Roman" w:hAnsi="Times New Roman"/>
                <w:sz w:val="24"/>
                <w:szCs w:val="24"/>
              </w:rPr>
              <w:t>.2-</w:t>
            </w:r>
            <w:r w:rsidRPr="00AD1BDA">
              <w:rPr>
                <w:rFonts w:ascii="Times New Roman" w:hAnsi="Times New Roman"/>
                <w:sz w:val="24"/>
                <w:szCs w:val="24"/>
              </w:rPr>
              <w:t xml:space="preserve">117 Бюджетного кодекса Российской Федерации </w:t>
            </w:r>
          </w:p>
          <w:p w:rsidR="002F5EDB" w:rsidRPr="00AD1BDA" w:rsidRDefault="002F5EDB" w:rsidP="00555D7A">
            <w:pPr>
              <w:spacing w:after="0" w:line="240" w:lineRule="auto"/>
              <w:jc w:val="both"/>
              <w:rPr>
                <w:rFonts w:ascii="Times New Roman" w:hAnsi="Times New Roman"/>
                <w:sz w:val="24"/>
                <w:szCs w:val="24"/>
              </w:rPr>
            </w:pPr>
            <w:r w:rsidRPr="00AD1BDA">
              <w:rPr>
                <w:rFonts w:ascii="Times New Roman" w:hAnsi="Times New Roman"/>
                <w:sz w:val="24"/>
                <w:szCs w:val="24"/>
              </w:rPr>
              <w:t>закон (решение) о бюджете</w:t>
            </w:r>
          </w:p>
        </w:tc>
        <w:tc>
          <w:tcPr>
            <w:tcW w:w="1133" w:type="dxa"/>
            <w:shd w:val="clear" w:color="auto" w:fill="auto"/>
          </w:tcPr>
          <w:p w:rsidR="002F5EDB" w:rsidRPr="00AD1BDA" w:rsidRDefault="002F5EDB" w:rsidP="008E492D">
            <w:pPr>
              <w:ind w:left="-108" w:right="-108"/>
              <w:jc w:val="center"/>
            </w:pPr>
            <w:r w:rsidRPr="00AD1BDA">
              <w:rPr>
                <w:rFonts w:ascii="Times New Roman" w:hAnsi="Times New Roman"/>
                <w:sz w:val="24"/>
                <w:szCs w:val="24"/>
              </w:rPr>
              <w:t>кол-во</w:t>
            </w:r>
          </w:p>
        </w:tc>
        <w:tc>
          <w:tcPr>
            <w:tcW w:w="851" w:type="dxa"/>
            <w:shd w:val="clear" w:color="auto" w:fill="auto"/>
          </w:tcPr>
          <w:p w:rsidR="002F5EDB" w:rsidRPr="00AD1BDA"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p>
        </w:tc>
      </w:tr>
      <w:tr w:rsidR="00AD1BDA" w:rsidRPr="00AD1BDA" w:rsidTr="004F2447">
        <w:tc>
          <w:tcPr>
            <w:tcW w:w="1418" w:type="dxa"/>
            <w:gridSpan w:val="2"/>
            <w:shd w:val="clear" w:color="auto" w:fill="auto"/>
          </w:tcPr>
          <w:p w:rsidR="002F5EDB" w:rsidRPr="00AD1BDA" w:rsidRDefault="002F5EDB" w:rsidP="00B24579">
            <w:pPr>
              <w:jc w:val="center"/>
            </w:pPr>
            <w:r w:rsidRPr="00AD1BDA">
              <w:rPr>
                <w:rFonts w:ascii="Times New Roman" w:hAnsi="Times New Roman"/>
                <w:sz w:val="24"/>
                <w:szCs w:val="24"/>
              </w:rPr>
              <w:t>1.2.35</w:t>
            </w:r>
          </w:p>
        </w:tc>
        <w:tc>
          <w:tcPr>
            <w:tcW w:w="6379" w:type="dxa"/>
            <w:shd w:val="clear" w:color="auto" w:fill="auto"/>
          </w:tcPr>
          <w:p w:rsidR="002F5EDB" w:rsidRPr="00AD1BDA" w:rsidRDefault="002F5EDB">
            <w:pPr>
              <w:spacing w:after="0" w:line="240" w:lineRule="auto"/>
              <w:jc w:val="both"/>
              <w:rPr>
                <w:rFonts w:ascii="Times New Roman" w:hAnsi="Times New Roman"/>
                <w:sz w:val="24"/>
                <w:szCs w:val="24"/>
              </w:rPr>
            </w:pPr>
            <w:r w:rsidRPr="00AD1BDA">
              <w:rPr>
                <w:rFonts w:ascii="Times New Roman" w:hAnsi="Times New Roman"/>
                <w:sz w:val="24"/>
                <w:szCs w:val="24"/>
              </w:rPr>
              <w:t>Несоблюдение требований к эмиссии и обращению государственных и муниципальных ценных бумаг</w:t>
            </w:r>
          </w:p>
        </w:tc>
        <w:tc>
          <w:tcPr>
            <w:tcW w:w="3828" w:type="dxa"/>
            <w:gridSpan w:val="2"/>
            <w:shd w:val="clear" w:color="auto" w:fill="auto"/>
          </w:tcPr>
          <w:p w:rsidR="002F5EDB" w:rsidRPr="00AD1BDA" w:rsidRDefault="002F5EDB" w:rsidP="001F759A">
            <w:pPr>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Статьи 4-6, 9 Федерального закона от 29 июля 1998 г. № 136-ФЗ </w:t>
            </w:r>
            <w:r w:rsidRPr="00AD1BDA">
              <w:rPr>
                <w:rFonts w:ascii="Times New Roman" w:hAnsi="Times New Roman"/>
                <w:sz w:val="24"/>
                <w:szCs w:val="24"/>
              </w:rPr>
              <w:br/>
              <w:t>«Об особенностях эмиссии и обращения государственных и муниципальных ценных бумаг»</w:t>
            </w:r>
          </w:p>
        </w:tc>
        <w:tc>
          <w:tcPr>
            <w:tcW w:w="1133" w:type="dxa"/>
            <w:shd w:val="clear" w:color="auto" w:fill="auto"/>
          </w:tcPr>
          <w:p w:rsidR="002F5EDB" w:rsidRPr="00AD1BDA" w:rsidRDefault="002F5EDB" w:rsidP="008E492D">
            <w:pPr>
              <w:ind w:left="-108" w:right="-108"/>
              <w:jc w:val="center"/>
            </w:pPr>
            <w:r w:rsidRPr="00AD1BDA">
              <w:rPr>
                <w:rFonts w:ascii="Times New Roman" w:hAnsi="Times New Roman"/>
                <w:sz w:val="24"/>
                <w:szCs w:val="24"/>
              </w:rPr>
              <w:t>кол-во</w:t>
            </w:r>
          </w:p>
        </w:tc>
        <w:tc>
          <w:tcPr>
            <w:tcW w:w="851" w:type="dxa"/>
            <w:shd w:val="clear" w:color="auto" w:fill="auto"/>
          </w:tcPr>
          <w:p w:rsidR="002F5EDB" w:rsidRPr="00AD1BDA"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p>
        </w:tc>
      </w:tr>
      <w:tr w:rsidR="00AD1BDA" w:rsidRPr="00AD1BDA" w:rsidTr="004F2447">
        <w:tc>
          <w:tcPr>
            <w:tcW w:w="1418" w:type="dxa"/>
            <w:gridSpan w:val="2"/>
            <w:shd w:val="clear" w:color="auto" w:fill="auto"/>
          </w:tcPr>
          <w:p w:rsidR="002F5EDB" w:rsidRPr="00AD1BDA" w:rsidRDefault="002F5EDB" w:rsidP="00B24579">
            <w:pPr>
              <w:jc w:val="center"/>
            </w:pPr>
            <w:r w:rsidRPr="00AD1BDA">
              <w:rPr>
                <w:rFonts w:ascii="Times New Roman" w:hAnsi="Times New Roman"/>
                <w:sz w:val="24"/>
                <w:szCs w:val="24"/>
              </w:rPr>
              <w:t>1.2.36</w:t>
            </w:r>
          </w:p>
        </w:tc>
        <w:tc>
          <w:tcPr>
            <w:tcW w:w="6379" w:type="dxa"/>
            <w:shd w:val="clear" w:color="auto" w:fill="auto"/>
          </w:tcPr>
          <w:p w:rsidR="002F5EDB" w:rsidRPr="00AD1BDA" w:rsidRDefault="002F5EDB" w:rsidP="00282914">
            <w:pPr>
              <w:spacing w:after="0" w:line="240" w:lineRule="auto"/>
              <w:jc w:val="both"/>
              <w:rPr>
                <w:rFonts w:ascii="Times New Roman" w:hAnsi="Times New Roman"/>
                <w:sz w:val="24"/>
                <w:szCs w:val="24"/>
              </w:rPr>
            </w:pPr>
            <w:r w:rsidRPr="00AD1BDA">
              <w:rPr>
                <w:rFonts w:ascii="Times New Roman" w:hAnsi="Times New Roman"/>
                <w:sz w:val="24"/>
                <w:szCs w:val="24"/>
              </w:rPr>
              <w:t>Несоблюдение требований порядка ведения государственной долговой книги Российской Федерации, субъекта Российской Федерации, муниципальной долговой книги</w:t>
            </w:r>
          </w:p>
        </w:tc>
        <w:tc>
          <w:tcPr>
            <w:tcW w:w="3828" w:type="dxa"/>
            <w:gridSpan w:val="2"/>
            <w:shd w:val="clear" w:color="auto" w:fill="auto"/>
          </w:tcPr>
          <w:p w:rsidR="002F5EDB" w:rsidRPr="00AD1BDA" w:rsidRDefault="002F5EDB">
            <w:pPr>
              <w:spacing w:after="0" w:line="240" w:lineRule="auto"/>
              <w:jc w:val="both"/>
              <w:rPr>
                <w:rFonts w:ascii="Times New Roman" w:hAnsi="Times New Roman"/>
                <w:sz w:val="24"/>
                <w:szCs w:val="24"/>
              </w:rPr>
            </w:pPr>
            <w:r w:rsidRPr="00AD1BDA">
              <w:rPr>
                <w:rFonts w:ascii="Times New Roman" w:hAnsi="Times New Roman"/>
                <w:sz w:val="24"/>
                <w:szCs w:val="24"/>
              </w:rPr>
              <w:t>Статья 121 Бюджетного кодекса Российской Федерации</w:t>
            </w:r>
          </w:p>
          <w:p w:rsidR="002F5EDB" w:rsidRPr="00AD1BDA" w:rsidRDefault="002F5EDB">
            <w:pPr>
              <w:spacing w:after="0" w:line="240" w:lineRule="auto"/>
              <w:jc w:val="both"/>
              <w:rPr>
                <w:rFonts w:ascii="Times New Roman" w:hAnsi="Times New Roman"/>
                <w:sz w:val="24"/>
                <w:szCs w:val="24"/>
                <w:vertAlign w:val="superscript"/>
              </w:rPr>
            </w:pPr>
            <w:r w:rsidRPr="00AD1BDA">
              <w:rPr>
                <w:rFonts w:ascii="Times New Roman" w:hAnsi="Times New Roman"/>
                <w:sz w:val="24"/>
                <w:szCs w:val="24"/>
              </w:rPr>
              <w:t>Приказ Минфина России от 20 декабря 2007 г. № 140н «Об утверждении Порядка ведения Государственной долговой книги Российской Федерации в Министерстве финансов Российской Федерации»</w:t>
            </w:r>
            <w:r w:rsidR="00474032" w:rsidRPr="00AD1BDA">
              <w:rPr>
                <w:rFonts w:ascii="Times New Roman" w:hAnsi="Times New Roman"/>
                <w:sz w:val="24"/>
                <w:szCs w:val="24"/>
                <w:vertAlign w:val="superscript"/>
              </w:rPr>
              <w:t>5</w:t>
            </w:r>
          </w:p>
          <w:p w:rsidR="002F5EDB" w:rsidRPr="00AD1BDA" w:rsidRDefault="002F5EDB">
            <w:pPr>
              <w:spacing w:after="0" w:line="240" w:lineRule="auto"/>
              <w:jc w:val="both"/>
              <w:rPr>
                <w:rFonts w:ascii="Times New Roman" w:hAnsi="Times New Roman"/>
                <w:sz w:val="24"/>
                <w:szCs w:val="24"/>
              </w:rPr>
            </w:pPr>
            <w:r w:rsidRPr="00AD1BDA">
              <w:rPr>
                <w:rFonts w:ascii="Times New Roman" w:eastAsia="Times New Roman" w:hAnsi="Times New Roman"/>
                <w:sz w:val="24"/>
                <w:szCs w:val="24"/>
                <w:lang w:eastAsia="ru-RU"/>
              </w:rPr>
              <w:t>Распоряжение Минфина Московской области от 24.08.2010 № 58</w:t>
            </w:r>
            <w:r w:rsidRPr="00AD1BDA">
              <w:rPr>
                <w:rFonts w:ascii="Verdana" w:eastAsia="Times New Roman" w:hAnsi="Verdana"/>
                <w:sz w:val="21"/>
                <w:szCs w:val="21"/>
                <w:lang w:eastAsia="ru-RU"/>
              </w:rPr>
              <w:t xml:space="preserve"> «</w:t>
            </w:r>
            <w:r w:rsidRPr="00AD1BDA">
              <w:rPr>
                <w:rFonts w:ascii="Times New Roman" w:eastAsia="Times New Roman" w:hAnsi="Times New Roman"/>
                <w:sz w:val="24"/>
                <w:szCs w:val="24"/>
                <w:lang w:eastAsia="ru-RU"/>
              </w:rPr>
              <w:t>Об утверждении Порядка ведения Государственной долговой книги Московской области»</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2F5EDB" w:rsidRPr="00AD1BDA"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p>
        </w:tc>
      </w:tr>
      <w:tr w:rsidR="00AD1BDA" w:rsidRPr="00AD1BDA" w:rsidTr="004F2447">
        <w:trPr>
          <w:trHeight w:val="648"/>
        </w:trPr>
        <w:tc>
          <w:tcPr>
            <w:tcW w:w="1418" w:type="dxa"/>
            <w:gridSpan w:val="2"/>
            <w:shd w:val="clear" w:color="auto" w:fill="auto"/>
          </w:tcPr>
          <w:p w:rsidR="002F5EDB" w:rsidRPr="00AD1BDA" w:rsidRDefault="002F5EDB" w:rsidP="00B24579">
            <w:pPr>
              <w:jc w:val="center"/>
            </w:pPr>
            <w:r w:rsidRPr="00AD1BDA">
              <w:rPr>
                <w:rFonts w:ascii="Times New Roman" w:hAnsi="Times New Roman"/>
                <w:sz w:val="24"/>
                <w:szCs w:val="24"/>
              </w:rPr>
              <w:t>1.2.37</w:t>
            </w:r>
          </w:p>
        </w:tc>
        <w:tc>
          <w:tcPr>
            <w:tcW w:w="6379" w:type="dxa"/>
            <w:shd w:val="clear" w:color="auto" w:fill="auto"/>
          </w:tcPr>
          <w:p w:rsidR="002F5EDB" w:rsidRPr="00AD1BDA" w:rsidRDefault="002F5EDB" w:rsidP="0084001C">
            <w:pPr>
              <w:spacing w:after="0" w:line="240" w:lineRule="auto"/>
              <w:jc w:val="both"/>
              <w:rPr>
                <w:rFonts w:ascii="Times New Roman" w:hAnsi="Times New Roman"/>
                <w:sz w:val="24"/>
                <w:szCs w:val="24"/>
              </w:rPr>
            </w:pPr>
            <w:r w:rsidRPr="00AD1BDA">
              <w:rPr>
                <w:rFonts w:ascii="Times New Roman" w:hAnsi="Times New Roman"/>
                <w:sz w:val="24"/>
                <w:szCs w:val="24"/>
              </w:rPr>
              <w:t>Несоблюдение порядка использования бюджетных ассигнований Инвестиционного фонда Российской Федерации (инвестиционного фонда субъекта Российской Федерации)</w:t>
            </w:r>
          </w:p>
        </w:tc>
        <w:tc>
          <w:tcPr>
            <w:tcW w:w="3828" w:type="dxa"/>
            <w:gridSpan w:val="2"/>
            <w:shd w:val="clear" w:color="auto" w:fill="auto"/>
          </w:tcPr>
          <w:p w:rsidR="002F5EDB" w:rsidRPr="00AD1BDA" w:rsidRDefault="002F5EDB" w:rsidP="00474032">
            <w:pPr>
              <w:spacing w:after="0" w:line="240" w:lineRule="auto"/>
              <w:jc w:val="both"/>
              <w:rPr>
                <w:rFonts w:ascii="Times New Roman" w:hAnsi="Times New Roman"/>
                <w:sz w:val="24"/>
                <w:szCs w:val="24"/>
              </w:rPr>
            </w:pPr>
            <w:r w:rsidRPr="00AD1BDA">
              <w:rPr>
                <w:rFonts w:ascii="Times New Roman" w:hAnsi="Times New Roman"/>
                <w:sz w:val="24"/>
                <w:szCs w:val="24"/>
              </w:rPr>
              <w:t>Пункт 3 статьи 179</w:t>
            </w:r>
            <w:r w:rsidR="00474032" w:rsidRPr="00AD1BDA">
              <w:rPr>
                <w:rFonts w:ascii="Times New Roman" w:hAnsi="Times New Roman"/>
                <w:sz w:val="24"/>
                <w:szCs w:val="24"/>
              </w:rPr>
              <w:t>.2</w:t>
            </w:r>
            <w:r w:rsidRPr="00AD1BDA">
              <w:rPr>
                <w:rFonts w:ascii="Times New Roman" w:hAnsi="Times New Roman"/>
                <w:sz w:val="24"/>
                <w:szCs w:val="24"/>
              </w:rPr>
              <w:t xml:space="preserve"> Бюджетного кодекса Российской Федерации</w:t>
            </w:r>
          </w:p>
        </w:tc>
        <w:tc>
          <w:tcPr>
            <w:tcW w:w="1133" w:type="dxa"/>
            <w:shd w:val="clear" w:color="auto" w:fill="auto"/>
          </w:tcPr>
          <w:p w:rsidR="002F5EDB" w:rsidRPr="00AD1BDA" w:rsidRDefault="002F5EDB" w:rsidP="00EC1389">
            <w:pPr>
              <w:ind w:left="-108" w:right="-108"/>
              <w:jc w:val="center"/>
            </w:pPr>
            <w:r w:rsidRPr="00AD1BDA">
              <w:rPr>
                <w:rFonts w:ascii="Times New Roman" w:hAnsi="Times New Roman"/>
                <w:sz w:val="24"/>
                <w:szCs w:val="24"/>
              </w:rPr>
              <w:t>кол-во и тыс. рублей</w:t>
            </w:r>
          </w:p>
        </w:tc>
        <w:tc>
          <w:tcPr>
            <w:tcW w:w="851" w:type="dxa"/>
            <w:shd w:val="clear" w:color="auto" w:fill="auto"/>
          </w:tcPr>
          <w:p w:rsidR="002F5EDB" w:rsidRPr="00AD1BDA"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p>
        </w:tc>
      </w:tr>
      <w:tr w:rsidR="00AD1BDA" w:rsidRPr="00AD1BDA" w:rsidDel="00F76C30" w:rsidTr="004F2447">
        <w:tc>
          <w:tcPr>
            <w:tcW w:w="1418" w:type="dxa"/>
            <w:gridSpan w:val="2"/>
            <w:shd w:val="clear" w:color="auto" w:fill="auto"/>
          </w:tcPr>
          <w:p w:rsidR="002F5EDB" w:rsidRPr="00AD1BDA" w:rsidRDefault="002F5EDB" w:rsidP="00B24579">
            <w:pPr>
              <w:jc w:val="center"/>
            </w:pPr>
            <w:r w:rsidRPr="00AD1BDA">
              <w:rPr>
                <w:rFonts w:ascii="Times New Roman" w:hAnsi="Times New Roman"/>
                <w:sz w:val="24"/>
                <w:szCs w:val="24"/>
              </w:rPr>
              <w:t>1.2.38</w:t>
            </w:r>
          </w:p>
        </w:tc>
        <w:tc>
          <w:tcPr>
            <w:tcW w:w="6379" w:type="dxa"/>
            <w:shd w:val="clear" w:color="auto" w:fill="auto"/>
          </w:tcPr>
          <w:p w:rsidR="002F5EDB" w:rsidRPr="00AD1BDA" w:rsidRDefault="002F5EDB">
            <w:pPr>
              <w:spacing w:after="0" w:line="240" w:lineRule="auto"/>
              <w:jc w:val="both"/>
              <w:rPr>
                <w:rFonts w:ascii="Times New Roman" w:hAnsi="Times New Roman"/>
                <w:sz w:val="24"/>
                <w:szCs w:val="24"/>
              </w:rPr>
            </w:pPr>
            <w:r w:rsidRPr="00AD1BDA">
              <w:rPr>
                <w:rFonts w:ascii="Times New Roman" w:hAnsi="Times New Roman"/>
                <w:sz w:val="24"/>
                <w:szCs w:val="24"/>
              </w:rPr>
              <w:t>Неправомерное предоставление льгот, отсрочек, рассрочек по платежам в бюджет.</w:t>
            </w:r>
          </w:p>
          <w:p w:rsidR="002F5EDB" w:rsidRPr="00AD1BDA" w:rsidDel="00F76C30" w:rsidRDefault="002F5EDB">
            <w:pPr>
              <w:spacing w:after="0" w:line="240" w:lineRule="auto"/>
              <w:jc w:val="both"/>
              <w:rPr>
                <w:rFonts w:ascii="Times New Roman" w:hAnsi="Times New Roman"/>
                <w:sz w:val="24"/>
                <w:szCs w:val="24"/>
              </w:rPr>
            </w:pPr>
          </w:p>
        </w:tc>
        <w:tc>
          <w:tcPr>
            <w:tcW w:w="3828" w:type="dxa"/>
            <w:gridSpan w:val="2"/>
            <w:shd w:val="clear" w:color="auto" w:fill="auto"/>
          </w:tcPr>
          <w:p w:rsidR="002F5EDB" w:rsidRPr="00AD1BDA" w:rsidRDefault="002F5EDB" w:rsidP="00B174C4">
            <w:pPr>
              <w:spacing w:after="0" w:line="240" w:lineRule="auto"/>
              <w:jc w:val="both"/>
              <w:rPr>
                <w:rFonts w:ascii="Times New Roman" w:hAnsi="Times New Roman"/>
                <w:sz w:val="24"/>
                <w:szCs w:val="24"/>
              </w:rPr>
            </w:pPr>
            <w:r w:rsidRPr="00AD1BDA">
              <w:rPr>
                <w:rFonts w:ascii="Times New Roman" w:hAnsi="Times New Roman"/>
                <w:sz w:val="24"/>
                <w:szCs w:val="24"/>
              </w:rPr>
              <w:t>Пункт 1 статьи 59, пункт 1 статьи 64 Бюджетного кодекса Российской Федерации</w:t>
            </w:r>
          </w:p>
          <w:p w:rsidR="002F5EDB" w:rsidRPr="00AD1BDA" w:rsidRDefault="002F5EDB" w:rsidP="001D7A53">
            <w:pPr>
              <w:spacing w:after="0" w:line="240" w:lineRule="auto"/>
              <w:jc w:val="both"/>
              <w:rPr>
                <w:rFonts w:ascii="Times New Roman" w:hAnsi="Times New Roman"/>
                <w:sz w:val="24"/>
                <w:szCs w:val="24"/>
              </w:rPr>
            </w:pPr>
            <w:r w:rsidRPr="00AD1BDA">
              <w:rPr>
                <w:rFonts w:ascii="Times New Roman" w:hAnsi="Times New Roman"/>
                <w:sz w:val="24"/>
                <w:szCs w:val="24"/>
              </w:rPr>
              <w:t xml:space="preserve">Пункты 1, 3 статьи 56 Налогового Кодекса Российской Федерации </w:t>
            </w:r>
          </w:p>
          <w:p w:rsidR="002F5EDB" w:rsidRPr="00AD1BDA" w:rsidRDefault="002F5EDB" w:rsidP="001D7A53">
            <w:pPr>
              <w:spacing w:after="0" w:line="240" w:lineRule="auto"/>
              <w:jc w:val="both"/>
              <w:rPr>
                <w:rFonts w:ascii="Times New Roman" w:hAnsi="Times New Roman"/>
                <w:sz w:val="24"/>
                <w:szCs w:val="24"/>
              </w:rPr>
            </w:pPr>
            <w:r w:rsidRPr="00AD1BDA">
              <w:rPr>
                <w:rFonts w:ascii="Times New Roman" w:hAnsi="Times New Roman"/>
                <w:sz w:val="24"/>
                <w:szCs w:val="24"/>
              </w:rPr>
              <w:t>закон (решение) о бюджете</w:t>
            </w:r>
          </w:p>
          <w:p w:rsidR="002F5EDB" w:rsidRPr="00AD1BDA" w:rsidDel="00F76C30" w:rsidRDefault="002F5EDB" w:rsidP="001D7A53">
            <w:pPr>
              <w:spacing w:after="0" w:line="240" w:lineRule="auto"/>
              <w:jc w:val="both"/>
              <w:rPr>
                <w:rFonts w:ascii="Times New Roman" w:hAnsi="Times New Roman"/>
                <w:sz w:val="24"/>
                <w:szCs w:val="24"/>
              </w:rPr>
            </w:pPr>
            <w:r w:rsidRPr="00AD1BDA">
              <w:rPr>
                <w:rFonts w:ascii="Times New Roman" w:hAnsi="Times New Roman"/>
                <w:sz w:val="24"/>
                <w:szCs w:val="24"/>
              </w:rPr>
              <w:t xml:space="preserve">Пункт 3 статьи 31 Федерального закона от 12 января 1996 г. </w:t>
            </w:r>
            <w:r w:rsidRPr="00AD1BDA">
              <w:rPr>
                <w:rFonts w:ascii="Times New Roman" w:hAnsi="Times New Roman"/>
                <w:sz w:val="24"/>
                <w:szCs w:val="24"/>
              </w:rPr>
              <w:br/>
              <w:t>№ 7-ФЗ «О некоммерческих организациях»</w:t>
            </w:r>
          </w:p>
        </w:tc>
        <w:tc>
          <w:tcPr>
            <w:tcW w:w="1133" w:type="dxa"/>
            <w:shd w:val="clear" w:color="auto" w:fill="auto"/>
          </w:tcPr>
          <w:p w:rsidR="002F5EDB" w:rsidRPr="00AD1BDA" w:rsidRDefault="002F5EDB" w:rsidP="00EC1389">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p w:rsidR="002F5EDB" w:rsidRPr="00AD1BDA" w:rsidRDefault="002F5EDB" w:rsidP="00EC1389">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2F5EDB" w:rsidRPr="00AD1BDA" w:rsidRDefault="002F5EDB" w:rsidP="00EC1389">
            <w:pPr>
              <w:ind w:left="-108" w:right="-108"/>
              <w:jc w:val="center"/>
            </w:pPr>
          </w:p>
        </w:tc>
        <w:tc>
          <w:tcPr>
            <w:tcW w:w="851" w:type="dxa"/>
            <w:shd w:val="clear" w:color="auto" w:fill="auto"/>
          </w:tcPr>
          <w:p w:rsidR="002F5EDB" w:rsidRPr="00AD1BDA" w:rsidDel="00F76C30"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Del="00F76C30" w:rsidRDefault="002F5EDB" w:rsidP="008E492D">
            <w:pPr>
              <w:spacing w:after="0" w:line="240" w:lineRule="auto"/>
              <w:jc w:val="both"/>
              <w:rPr>
                <w:rFonts w:ascii="Times New Roman" w:hAnsi="Times New Roman"/>
                <w:sz w:val="24"/>
                <w:szCs w:val="24"/>
              </w:rPr>
            </w:pPr>
          </w:p>
        </w:tc>
      </w:tr>
      <w:tr w:rsidR="00AD1BDA" w:rsidRPr="00AD1BDA" w:rsidDel="00F76C30" w:rsidTr="004F2447">
        <w:trPr>
          <w:trHeight w:val="641"/>
        </w:trPr>
        <w:tc>
          <w:tcPr>
            <w:tcW w:w="1418" w:type="dxa"/>
            <w:gridSpan w:val="2"/>
            <w:shd w:val="clear" w:color="auto" w:fill="auto"/>
          </w:tcPr>
          <w:p w:rsidR="002F5EDB" w:rsidRPr="00AD1BDA" w:rsidRDefault="002F5EDB" w:rsidP="00B24579">
            <w:pPr>
              <w:jc w:val="center"/>
            </w:pPr>
            <w:r w:rsidRPr="00AD1BDA">
              <w:rPr>
                <w:rFonts w:ascii="Times New Roman" w:hAnsi="Times New Roman"/>
                <w:sz w:val="24"/>
                <w:szCs w:val="24"/>
              </w:rPr>
              <w:t>1.2.39</w:t>
            </w:r>
          </w:p>
        </w:tc>
        <w:tc>
          <w:tcPr>
            <w:tcW w:w="6379" w:type="dxa"/>
            <w:shd w:val="clear" w:color="auto" w:fill="auto"/>
          </w:tcPr>
          <w:p w:rsidR="002F5EDB" w:rsidRPr="00AD1BDA" w:rsidRDefault="002F5EDB" w:rsidP="00527C36">
            <w:pPr>
              <w:spacing w:after="0" w:line="240" w:lineRule="auto"/>
              <w:jc w:val="both"/>
              <w:rPr>
                <w:rFonts w:ascii="Times New Roman" w:hAnsi="Times New Roman"/>
                <w:sz w:val="24"/>
                <w:szCs w:val="24"/>
              </w:rPr>
            </w:pPr>
            <w:r w:rsidRPr="00AD1BDA">
              <w:rPr>
                <w:rFonts w:ascii="Times New Roman" w:hAnsi="Times New Roman"/>
                <w:sz w:val="24"/>
                <w:szCs w:val="24"/>
              </w:rPr>
              <w:t>Неправомерное списание задолженности по платежам в бюджеты бюджетной системы Российской Федерации</w:t>
            </w:r>
          </w:p>
        </w:tc>
        <w:tc>
          <w:tcPr>
            <w:tcW w:w="3828" w:type="dxa"/>
            <w:gridSpan w:val="2"/>
            <w:shd w:val="clear" w:color="auto" w:fill="auto"/>
          </w:tcPr>
          <w:p w:rsidR="002F5EDB" w:rsidRPr="00AD1BDA" w:rsidRDefault="002F5EDB" w:rsidP="00D06FDC">
            <w:pPr>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Статья 59 Налогового кодекса Российской Федерации </w:t>
            </w:r>
          </w:p>
          <w:p w:rsidR="002F5EDB" w:rsidRPr="00AD1BDA" w:rsidRDefault="002F5EDB" w:rsidP="00D06FDC">
            <w:pPr>
              <w:pStyle w:val="af"/>
              <w:shd w:val="clear" w:color="auto" w:fill="auto"/>
              <w:spacing w:line="240" w:lineRule="auto"/>
              <w:jc w:val="both"/>
              <w:rPr>
                <w:sz w:val="24"/>
                <w:szCs w:val="24"/>
              </w:rPr>
            </w:pPr>
            <w:r w:rsidRPr="00AD1BDA">
              <w:rPr>
                <w:sz w:val="24"/>
                <w:szCs w:val="24"/>
              </w:rPr>
              <w:t>Статья 47.2 Бюджетного кодекса Российской Федерации</w:t>
            </w:r>
          </w:p>
          <w:p w:rsidR="002F5EDB" w:rsidRPr="00AD1BDA" w:rsidRDefault="002F5EDB" w:rsidP="00D06FDC">
            <w:pPr>
              <w:pStyle w:val="af"/>
              <w:shd w:val="clear" w:color="auto" w:fill="auto"/>
              <w:spacing w:line="240" w:lineRule="auto"/>
              <w:jc w:val="both"/>
              <w:rPr>
                <w:sz w:val="24"/>
                <w:szCs w:val="24"/>
              </w:rPr>
            </w:pPr>
            <w:r w:rsidRPr="00AD1BDA">
              <w:rPr>
                <w:sz w:val="24"/>
                <w:szCs w:val="24"/>
              </w:rPr>
              <w:t>Порядок принятия решения о признании безнадежной к взысканию задолженности по платежам в бюджеты бюджетной системы Российской Федерации, утвержденный постановлением Правительства Российской Федерации от 6 мая 2016 № 393</w:t>
            </w:r>
          </w:p>
          <w:p w:rsidR="002F5EDB" w:rsidRPr="00AD1BDA" w:rsidDel="00F76C30" w:rsidRDefault="002F5EDB" w:rsidP="00D06FDC">
            <w:pPr>
              <w:pStyle w:val="af"/>
              <w:shd w:val="clear" w:color="auto" w:fill="auto"/>
              <w:spacing w:line="240" w:lineRule="auto"/>
              <w:jc w:val="both"/>
              <w:rPr>
                <w:sz w:val="24"/>
                <w:szCs w:val="24"/>
              </w:rPr>
            </w:pPr>
            <w:r w:rsidRPr="00AD1BDA">
              <w:rPr>
                <w:rFonts w:eastAsia="Times New Roman"/>
                <w:sz w:val="24"/>
                <w:szCs w:val="24"/>
              </w:rPr>
              <w:t>Постановление Правительства Московской области от 27.01.2014 № 13/2 «Об утверждении Порядка осуществления бюджетных полномочий главными администраторами доходов бюджетов бюджетной системы Российской Федерации, являющимися органами государственной власти Московской области, органами управления территориальными государственными внебюджетными фондами Московской области и (или) находящимися в их ведении государственными казенными учреждениями Московской области»</w:t>
            </w:r>
          </w:p>
        </w:tc>
        <w:tc>
          <w:tcPr>
            <w:tcW w:w="1133" w:type="dxa"/>
            <w:shd w:val="clear" w:color="auto" w:fill="auto"/>
          </w:tcPr>
          <w:p w:rsidR="002F5EDB" w:rsidRPr="00AD1BDA" w:rsidRDefault="002F5EDB" w:rsidP="00EC1389">
            <w:pPr>
              <w:ind w:left="-108" w:right="-108"/>
              <w:jc w:val="center"/>
            </w:pPr>
            <w:r w:rsidRPr="00AD1BDA">
              <w:rPr>
                <w:rFonts w:ascii="Times New Roman" w:hAnsi="Times New Roman"/>
                <w:sz w:val="24"/>
                <w:szCs w:val="24"/>
              </w:rPr>
              <w:t>кол-во и тыс. рублей</w:t>
            </w:r>
          </w:p>
        </w:tc>
        <w:tc>
          <w:tcPr>
            <w:tcW w:w="851" w:type="dxa"/>
            <w:shd w:val="clear" w:color="auto" w:fill="auto"/>
          </w:tcPr>
          <w:p w:rsidR="002F5EDB" w:rsidRPr="00AD1BDA" w:rsidDel="00F76C30"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Del="00F76C30" w:rsidRDefault="002F5EDB" w:rsidP="008E492D">
            <w:pPr>
              <w:spacing w:after="0" w:line="240" w:lineRule="auto"/>
              <w:jc w:val="both"/>
              <w:rPr>
                <w:rFonts w:ascii="Times New Roman" w:hAnsi="Times New Roman"/>
                <w:sz w:val="24"/>
                <w:szCs w:val="24"/>
              </w:rPr>
            </w:pPr>
          </w:p>
        </w:tc>
      </w:tr>
      <w:tr w:rsidR="00AD1BDA" w:rsidRPr="00AD1BDA" w:rsidDel="00F76C30" w:rsidTr="004F2447">
        <w:trPr>
          <w:trHeight w:val="346"/>
        </w:trPr>
        <w:tc>
          <w:tcPr>
            <w:tcW w:w="1418" w:type="dxa"/>
            <w:gridSpan w:val="2"/>
            <w:shd w:val="clear" w:color="auto" w:fill="auto"/>
          </w:tcPr>
          <w:p w:rsidR="002F5EDB" w:rsidRPr="00AD1BDA" w:rsidRDefault="002F5EDB" w:rsidP="00B24579">
            <w:pPr>
              <w:jc w:val="center"/>
            </w:pPr>
            <w:r w:rsidRPr="00AD1BDA">
              <w:rPr>
                <w:rFonts w:ascii="Times New Roman" w:hAnsi="Times New Roman"/>
                <w:sz w:val="24"/>
                <w:szCs w:val="24"/>
              </w:rPr>
              <w:t>1.2.40</w:t>
            </w:r>
          </w:p>
        </w:tc>
        <w:tc>
          <w:tcPr>
            <w:tcW w:w="6379" w:type="dxa"/>
            <w:shd w:val="clear" w:color="auto" w:fill="auto"/>
          </w:tcPr>
          <w:p w:rsidR="002F5EDB" w:rsidRPr="00AD1BDA" w:rsidRDefault="002F5EDB" w:rsidP="00682F8F">
            <w:pPr>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 зачисления в бюджет сумм денежных взысканий (штрафов) и иных сумм принудительного изъятия</w:t>
            </w:r>
          </w:p>
        </w:tc>
        <w:tc>
          <w:tcPr>
            <w:tcW w:w="3828" w:type="dxa"/>
            <w:gridSpan w:val="2"/>
            <w:shd w:val="clear" w:color="auto" w:fill="auto"/>
          </w:tcPr>
          <w:p w:rsidR="002F5EDB" w:rsidRPr="00AD1BDA" w:rsidRDefault="002F5EDB" w:rsidP="00A51087">
            <w:pPr>
              <w:spacing w:after="0" w:line="240" w:lineRule="auto"/>
              <w:rPr>
                <w:rFonts w:ascii="Times New Roman" w:hAnsi="Times New Roman"/>
                <w:sz w:val="24"/>
                <w:szCs w:val="24"/>
              </w:rPr>
            </w:pPr>
            <w:r w:rsidRPr="00AD1BDA">
              <w:rPr>
                <w:rFonts w:ascii="Times New Roman" w:hAnsi="Times New Roman"/>
                <w:sz w:val="24"/>
                <w:szCs w:val="24"/>
              </w:rPr>
              <w:t>Статья 46 Бюджетного кодекса Российской Федерации</w:t>
            </w:r>
          </w:p>
        </w:tc>
        <w:tc>
          <w:tcPr>
            <w:tcW w:w="1133" w:type="dxa"/>
            <w:shd w:val="clear" w:color="auto" w:fill="auto"/>
          </w:tcPr>
          <w:p w:rsidR="002F5EDB" w:rsidRPr="00AD1BDA" w:rsidRDefault="002F5EDB" w:rsidP="00EC1389">
            <w:pPr>
              <w:ind w:left="-108" w:right="-108"/>
              <w:jc w:val="center"/>
            </w:pPr>
            <w:r w:rsidRPr="00AD1BDA">
              <w:rPr>
                <w:rFonts w:ascii="Times New Roman" w:hAnsi="Times New Roman"/>
                <w:sz w:val="24"/>
                <w:szCs w:val="24"/>
              </w:rPr>
              <w:t>кол-во и тыс. рублей</w:t>
            </w:r>
          </w:p>
        </w:tc>
        <w:tc>
          <w:tcPr>
            <w:tcW w:w="851" w:type="dxa"/>
            <w:shd w:val="clear" w:color="auto" w:fill="auto"/>
          </w:tcPr>
          <w:p w:rsidR="002F5EDB" w:rsidRPr="00AD1BDA" w:rsidDel="00F76C30"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Del="00F76C30" w:rsidRDefault="002F5EDB" w:rsidP="008E492D">
            <w:pPr>
              <w:spacing w:after="0" w:line="240" w:lineRule="auto"/>
              <w:jc w:val="both"/>
              <w:rPr>
                <w:rFonts w:ascii="Times New Roman" w:hAnsi="Times New Roman"/>
                <w:sz w:val="24"/>
                <w:szCs w:val="24"/>
              </w:rPr>
            </w:pPr>
          </w:p>
        </w:tc>
      </w:tr>
      <w:tr w:rsidR="00AD1BDA" w:rsidRPr="00AD1BDA" w:rsidTr="004F2447">
        <w:tc>
          <w:tcPr>
            <w:tcW w:w="1418" w:type="dxa"/>
            <w:gridSpan w:val="2"/>
            <w:shd w:val="clear" w:color="auto" w:fill="auto"/>
          </w:tcPr>
          <w:p w:rsidR="002F5EDB" w:rsidRPr="00AD1BDA" w:rsidRDefault="002F5EDB" w:rsidP="00B24579">
            <w:pPr>
              <w:jc w:val="center"/>
            </w:pPr>
            <w:r w:rsidRPr="00AD1BDA">
              <w:rPr>
                <w:rFonts w:ascii="Times New Roman" w:hAnsi="Times New Roman"/>
                <w:sz w:val="24"/>
                <w:szCs w:val="24"/>
              </w:rPr>
              <w:t>1.2.41</w:t>
            </w:r>
          </w:p>
        </w:tc>
        <w:tc>
          <w:tcPr>
            <w:tcW w:w="6379" w:type="dxa"/>
            <w:shd w:val="clear" w:color="auto" w:fill="auto"/>
          </w:tcPr>
          <w:p w:rsidR="002F5EDB" w:rsidRPr="00AD1BDA" w:rsidRDefault="002F5EDB" w:rsidP="005E7052">
            <w:pPr>
              <w:spacing w:after="0" w:line="240" w:lineRule="auto"/>
              <w:jc w:val="both"/>
              <w:rPr>
                <w:rFonts w:ascii="Times New Roman" w:hAnsi="Times New Roman"/>
                <w:sz w:val="24"/>
                <w:szCs w:val="24"/>
              </w:rPr>
            </w:pPr>
            <w:r w:rsidRPr="00AD1BDA">
              <w:rPr>
                <w:rFonts w:ascii="Times New Roman" w:hAnsi="Times New Roman"/>
                <w:sz w:val="24"/>
                <w:szCs w:val="24"/>
              </w:rPr>
              <w:t>Несоблюдение порядка открытия и ведения лицевых счетов для учета операций по исполнению бюджета</w:t>
            </w:r>
          </w:p>
        </w:tc>
        <w:tc>
          <w:tcPr>
            <w:tcW w:w="3828" w:type="dxa"/>
            <w:gridSpan w:val="2"/>
            <w:shd w:val="clear" w:color="auto" w:fill="auto"/>
          </w:tcPr>
          <w:p w:rsidR="002F5EDB" w:rsidRPr="00AD1BDA" w:rsidRDefault="002F5EDB" w:rsidP="00C84273">
            <w:pPr>
              <w:spacing w:after="0" w:line="240" w:lineRule="auto"/>
              <w:jc w:val="both"/>
              <w:rPr>
                <w:rFonts w:ascii="Times New Roman" w:hAnsi="Times New Roman"/>
                <w:sz w:val="24"/>
                <w:szCs w:val="24"/>
              </w:rPr>
            </w:pPr>
            <w:r w:rsidRPr="00AD1BDA">
              <w:rPr>
                <w:rFonts w:ascii="Times New Roman" w:hAnsi="Times New Roman"/>
                <w:sz w:val="24"/>
                <w:szCs w:val="24"/>
              </w:rPr>
              <w:t>Пункт 4 статьи 161, 220</w:t>
            </w:r>
            <w:r w:rsidR="00B00CA8" w:rsidRPr="00AD1BDA">
              <w:rPr>
                <w:rFonts w:ascii="Times New Roman" w:hAnsi="Times New Roman"/>
                <w:sz w:val="24"/>
                <w:szCs w:val="24"/>
              </w:rPr>
              <w:t>.1</w:t>
            </w:r>
            <w:r w:rsidRPr="00AD1BDA">
              <w:rPr>
                <w:rFonts w:ascii="Times New Roman" w:hAnsi="Times New Roman"/>
                <w:sz w:val="24"/>
                <w:szCs w:val="24"/>
              </w:rPr>
              <w:t xml:space="preserve"> Бюджетного кодекса Российской Федерации</w:t>
            </w:r>
          </w:p>
          <w:p w:rsidR="002F5EDB" w:rsidRPr="00AD1BDA" w:rsidRDefault="00AD1BDA" w:rsidP="00C84273">
            <w:pPr>
              <w:pStyle w:val="ConsPlusNormal"/>
              <w:spacing w:line="204" w:lineRule="auto"/>
              <w:ind w:left="34" w:firstLine="0"/>
              <w:jc w:val="both"/>
              <w:rPr>
                <w:rFonts w:ascii="Times New Roman" w:hAnsi="Times New Roman"/>
                <w:sz w:val="24"/>
                <w:szCs w:val="24"/>
              </w:rPr>
            </w:pPr>
            <w:hyperlink r:id="rId20" w:tooltip="Приказ Казначейства России от 29.12.2012 N 24н (ред. от 04.12.2015) &quot;О Порядке открытия и ведения лицевых счетов территориальными органами Федерального казначейства&quot; (Зарегистрировано в Минюсте России 17.04.2013 N 28164)------------ Утратил силу или отменен{Ко" w:history="1">
              <w:r w:rsidR="002F5EDB" w:rsidRPr="00AD1BDA">
                <w:rPr>
                  <w:rFonts w:ascii="Times New Roman" w:hAnsi="Times New Roman" w:cs="Times New Roman"/>
                  <w:sz w:val="24"/>
                  <w:szCs w:val="24"/>
                </w:rPr>
                <w:t>приказ</w:t>
              </w:r>
            </w:hyperlink>
            <w:r w:rsidR="002F5EDB" w:rsidRPr="00AD1BDA">
              <w:rPr>
                <w:rFonts w:ascii="Times New Roman" w:hAnsi="Times New Roman" w:cs="Times New Roman"/>
                <w:sz w:val="24"/>
                <w:szCs w:val="24"/>
              </w:rPr>
              <w:t xml:space="preserve"> Минфина России от 29 декабря 2012 г. №</w:t>
            </w:r>
            <w:r w:rsidR="00B00CA8" w:rsidRPr="00AD1BDA">
              <w:rPr>
                <w:rFonts w:ascii="Times New Roman" w:hAnsi="Times New Roman" w:cs="Times New Roman"/>
                <w:sz w:val="24"/>
                <w:szCs w:val="24"/>
              </w:rPr>
              <w:t xml:space="preserve"> </w:t>
            </w:r>
            <w:r w:rsidR="002F5EDB" w:rsidRPr="00AD1BDA">
              <w:rPr>
                <w:rFonts w:ascii="Times New Roman" w:hAnsi="Times New Roman" w:cs="Times New Roman"/>
                <w:sz w:val="24"/>
                <w:szCs w:val="24"/>
              </w:rPr>
              <w:t xml:space="preserve">24н «О порядке открытия и ведения лицевых счетов территориальными органами Федерального казначейства» </w:t>
            </w:r>
            <w:r w:rsidR="002F5EDB" w:rsidRPr="00AD1BDA">
              <w:rPr>
                <w:rFonts w:ascii="Times New Roman" w:hAnsi="Times New Roman"/>
                <w:sz w:val="24"/>
                <w:szCs w:val="24"/>
              </w:rPr>
              <w:t>(до 01.01.2017)</w:t>
            </w:r>
          </w:p>
          <w:p w:rsidR="002F5EDB" w:rsidRPr="00AD1BDA" w:rsidRDefault="002F5EDB" w:rsidP="00C84273">
            <w:pPr>
              <w:pStyle w:val="ConsPlusNormal"/>
              <w:spacing w:line="204" w:lineRule="auto"/>
              <w:ind w:left="34" w:firstLine="0"/>
              <w:jc w:val="both"/>
              <w:rPr>
                <w:rFonts w:ascii="Times New Roman" w:hAnsi="Times New Roman"/>
                <w:sz w:val="24"/>
                <w:szCs w:val="24"/>
              </w:rPr>
            </w:pPr>
            <w:r w:rsidRPr="00AD1BDA">
              <w:rPr>
                <w:rFonts w:ascii="Times New Roman" w:hAnsi="Times New Roman"/>
                <w:sz w:val="24"/>
                <w:szCs w:val="24"/>
              </w:rPr>
              <w:t xml:space="preserve">приказ Казначейства России от 17.10.2016 № 21н «О порядке открытия и ведения лицевых счетов территориальными органами Федерального казначейства» </w:t>
            </w:r>
          </w:p>
          <w:p w:rsidR="002F5EDB" w:rsidRPr="00AD1BDA" w:rsidRDefault="002F5EDB" w:rsidP="00C84273">
            <w:pPr>
              <w:pStyle w:val="ConsPlusNormal"/>
              <w:ind w:firstLine="0"/>
              <w:jc w:val="both"/>
              <w:rPr>
                <w:rFonts w:ascii="Times New Roman" w:hAnsi="Times New Roman"/>
                <w:sz w:val="24"/>
                <w:szCs w:val="24"/>
              </w:rPr>
            </w:pPr>
            <w:r w:rsidRPr="00AD1BDA">
              <w:rPr>
                <w:rFonts w:ascii="Times New Roman" w:hAnsi="Times New Roman"/>
                <w:sz w:val="24"/>
                <w:szCs w:val="24"/>
              </w:rPr>
              <w:t>Распоряжение Минфина Московской области от 30.12.2008 № 152 «Об утверждении Порядка открытия и ведения лицевых счетов Министерством экономики и финансов Московской области»</w:t>
            </w:r>
          </w:p>
        </w:tc>
        <w:tc>
          <w:tcPr>
            <w:tcW w:w="1133" w:type="dxa"/>
            <w:shd w:val="clear" w:color="auto" w:fill="auto"/>
          </w:tcPr>
          <w:p w:rsidR="002F5EDB" w:rsidRPr="00AD1BDA" w:rsidRDefault="002F5EDB" w:rsidP="00EC1389">
            <w:pPr>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2F5EDB" w:rsidRPr="00AD1BDA"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b/>
                <w:sz w:val="24"/>
                <w:szCs w:val="24"/>
              </w:rPr>
            </w:pPr>
          </w:p>
        </w:tc>
      </w:tr>
      <w:tr w:rsidR="00AD1BDA" w:rsidRPr="00AD1BDA" w:rsidTr="004F2447">
        <w:tc>
          <w:tcPr>
            <w:tcW w:w="1418" w:type="dxa"/>
            <w:gridSpan w:val="2"/>
            <w:shd w:val="clear" w:color="auto" w:fill="auto"/>
          </w:tcPr>
          <w:p w:rsidR="002F5EDB" w:rsidRPr="00AD1BDA" w:rsidRDefault="002F5EDB" w:rsidP="00B24579">
            <w:pPr>
              <w:jc w:val="center"/>
            </w:pPr>
            <w:r w:rsidRPr="00AD1BDA">
              <w:rPr>
                <w:rFonts w:ascii="Times New Roman" w:hAnsi="Times New Roman"/>
                <w:sz w:val="24"/>
                <w:szCs w:val="24"/>
              </w:rPr>
              <w:t>1.2.42</w:t>
            </w:r>
          </w:p>
        </w:tc>
        <w:tc>
          <w:tcPr>
            <w:tcW w:w="6379" w:type="dxa"/>
            <w:shd w:val="clear" w:color="auto" w:fill="auto"/>
          </w:tcPr>
          <w:p w:rsidR="002F5EDB" w:rsidRPr="00AD1BDA" w:rsidRDefault="002F5EDB" w:rsidP="005E7052">
            <w:pPr>
              <w:spacing w:after="0" w:line="240" w:lineRule="auto"/>
              <w:jc w:val="both"/>
              <w:rPr>
                <w:rFonts w:ascii="Times New Roman" w:hAnsi="Times New Roman"/>
                <w:sz w:val="24"/>
                <w:szCs w:val="24"/>
              </w:rPr>
            </w:pPr>
            <w:r w:rsidRPr="00AD1BDA">
              <w:rPr>
                <w:rFonts w:ascii="Times New Roman" w:hAnsi="Times New Roman"/>
                <w:sz w:val="24"/>
                <w:szCs w:val="24"/>
              </w:rPr>
              <w:t>Несоблюдение порядка составления и ведения сводной бюджетной росписи</w:t>
            </w:r>
          </w:p>
        </w:tc>
        <w:tc>
          <w:tcPr>
            <w:tcW w:w="3828" w:type="dxa"/>
            <w:gridSpan w:val="2"/>
            <w:shd w:val="clear" w:color="auto" w:fill="auto"/>
          </w:tcPr>
          <w:p w:rsidR="002F5EDB" w:rsidRPr="00AD1BDA" w:rsidRDefault="002F5EDB">
            <w:pPr>
              <w:spacing w:after="0" w:line="240" w:lineRule="auto"/>
              <w:jc w:val="both"/>
              <w:rPr>
                <w:rFonts w:ascii="Times New Roman" w:hAnsi="Times New Roman"/>
                <w:sz w:val="24"/>
                <w:szCs w:val="24"/>
              </w:rPr>
            </w:pPr>
            <w:r w:rsidRPr="00AD1BDA">
              <w:rPr>
                <w:rFonts w:ascii="Times New Roman" w:hAnsi="Times New Roman"/>
                <w:sz w:val="24"/>
                <w:szCs w:val="24"/>
              </w:rPr>
              <w:t>Статья 217 Бюджетного кодекса Российской Федерации</w:t>
            </w:r>
          </w:p>
          <w:p w:rsidR="002F5EDB" w:rsidRPr="00AD1BDA" w:rsidRDefault="002F5EDB" w:rsidP="00C84273">
            <w:pPr>
              <w:autoSpaceDE w:val="0"/>
              <w:autoSpaceDN w:val="0"/>
              <w:adjustRightInd w:val="0"/>
              <w:spacing w:after="0" w:line="240" w:lineRule="auto"/>
              <w:jc w:val="both"/>
              <w:rPr>
                <w:rFonts w:ascii="Times New Roman" w:hAnsi="Times New Roman"/>
                <w:sz w:val="24"/>
                <w:szCs w:val="24"/>
                <w:lang w:eastAsia="ru-RU"/>
              </w:rPr>
            </w:pPr>
            <w:r w:rsidRPr="00AD1BDA">
              <w:rPr>
                <w:rFonts w:ascii="Times New Roman" w:hAnsi="Times New Roman"/>
                <w:sz w:val="24"/>
                <w:szCs w:val="24"/>
              </w:rPr>
              <w:t xml:space="preserve">Приказ Министерства финансов Российской Федерации </w:t>
            </w:r>
            <w:r w:rsidRPr="00AD1BDA">
              <w:rPr>
                <w:rFonts w:ascii="Times New Roman" w:hAnsi="Times New Roman"/>
                <w:sz w:val="24"/>
                <w:szCs w:val="24"/>
                <w:lang w:eastAsia="ru-RU"/>
              </w:rPr>
              <w:t xml:space="preserve">от 23 ноября 2011 г. </w:t>
            </w:r>
            <w:r w:rsidR="00B00CA8" w:rsidRPr="00AD1BDA">
              <w:rPr>
                <w:rFonts w:ascii="Times New Roman" w:hAnsi="Times New Roman"/>
                <w:sz w:val="24"/>
                <w:szCs w:val="24"/>
                <w:lang w:eastAsia="ru-RU"/>
              </w:rPr>
              <w:t>№</w:t>
            </w:r>
            <w:r w:rsidRPr="00AD1BDA">
              <w:rPr>
                <w:rFonts w:ascii="Times New Roman" w:hAnsi="Times New Roman"/>
                <w:sz w:val="24"/>
                <w:szCs w:val="24"/>
                <w:lang w:eastAsia="ru-RU"/>
              </w:rPr>
              <w:t xml:space="preserve"> 159н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w:t>
            </w:r>
            <w:r w:rsidR="00B00CA8" w:rsidRPr="00AD1BDA">
              <w:rPr>
                <w:rFonts w:ascii="Times New Roman" w:hAnsi="Times New Roman"/>
                <w:sz w:val="24"/>
                <w:szCs w:val="24"/>
                <w:vertAlign w:val="superscript"/>
                <w:lang w:eastAsia="ru-RU"/>
              </w:rPr>
              <w:t>5</w:t>
            </w:r>
            <w:r w:rsidRPr="00AD1BDA">
              <w:rPr>
                <w:rFonts w:ascii="Times New Roman" w:hAnsi="Times New Roman"/>
                <w:sz w:val="24"/>
                <w:szCs w:val="24"/>
              </w:rPr>
              <w:t xml:space="preserve"> </w:t>
            </w:r>
            <w:r w:rsidRPr="00AD1BDA">
              <w:rPr>
                <w:rFonts w:ascii="Times New Roman" w:hAnsi="Times New Roman"/>
                <w:sz w:val="24"/>
                <w:szCs w:val="24"/>
                <w:lang w:eastAsia="ru-RU"/>
              </w:rPr>
              <w:t>(до 01.01.2016)</w:t>
            </w:r>
          </w:p>
          <w:p w:rsidR="002F5EDB" w:rsidRPr="00AD1BDA" w:rsidRDefault="002F5EDB" w:rsidP="00C84273">
            <w:pPr>
              <w:spacing w:after="0" w:line="240" w:lineRule="auto"/>
              <w:jc w:val="both"/>
              <w:rPr>
                <w:rFonts w:ascii="Times New Roman" w:eastAsia="Times New Roman" w:hAnsi="Times New Roman"/>
                <w:sz w:val="24"/>
                <w:szCs w:val="24"/>
                <w:lang w:eastAsia="ru-RU"/>
              </w:rPr>
            </w:pPr>
            <w:r w:rsidRPr="00AD1BDA">
              <w:rPr>
                <w:rFonts w:ascii="Times New Roman" w:hAnsi="Times New Roman"/>
                <w:sz w:val="24"/>
                <w:szCs w:val="24"/>
              </w:rPr>
              <w:t xml:space="preserve">Приказ Министерства финансов Российской Федерации </w:t>
            </w:r>
            <w:r w:rsidRPr="00AD1BDA">
              <w:rPr>
                <w:rFonts w:ascii="Times New Roman" w:hAnsi="Times New Roman"/>
                <w:sz w:val="24"/>
                <w:szCs w:val="24"/>
                <w:lang w:eastAsia="ru-RU"/>
              </w:rPr>
              <w:t xml:space="preserve">от 30 ноября 2015 г. </w:t>
            </w:r>
            <w:r w:rsidR="00B00CA8" w:rsidRPr="00AD1BDA">
              <w:rPr>
                <w:rFonts w:ascii="Times New Roman" w:hAnsi="Times New Roman"/>
                <w:sz w:val="24"/>
                <w:szCs w:val="24"/>
                <w:lang w:eastAsia="ru-RU"/>
              </w:rPr>
              <w:t>№</w:t>
            </w:r>
            <w:r w:rsidRPr="00AD1BDA">
              <w:rPr>
                <w:rFonts w:ascii="Times New Roman" w:hAnsi="Times New Roman"/>
                <w:sz w:val="24"/>
                <w:szCs w:val="24"/>
                <w:lang w:eastAsia="ru-RU"/>
              </w:rPr>
              <w:t xml:space="preserve"> 187н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w:t>
            </w:r>
            <w:r w:rsidR="00B00CA8" w:rsidRPr="00AD1BDA">
              <w:rPr>
                <w:rFonts w:ascii="Times New Roman" w:hAnsi="Times New Roman"/>
                <w:sz w:val="24"/>
                <w:szCs w:val="24"/>
                <w:vertAlign w:val="superscript"/>
                <w:lang w:eastAsia="ru-RU"/>
              </w:rPr>
              <w:t>5</w:t>
            </w:r>
            <w:r w:rsidRPr="00AD1BDA">
              <w:rPr>
                <w:rFonts w:ascii="Times New Roman" w:eastAsia="Times New Roman" w:hAnsi="Times New Roman"/>
                <w:sz w:val="24"/>
                <w:szCs w:val="24"/>
                <w:lang w:eastAsia="ru-RU"/>
              </w:rPr>
              <w:t xml:space="preserve"> (Окончание действия документа - начиная с составления и ведения сводной бюджетной росписи федерального бюджета на 2019 год)</w:t>
            </w:r>
          </w:p>
          <w:p w:rsidR="002F5EDB" w:rsidRPr="00AD1BDA" w:rsidRDefault="002F5EDB" w:rsidP="00C84273">
            <w:pPr>
              <w:pStyle w:val="af"/>
              <w:shd w:val="clear" w:color="auto" w:fill="auto"/>
              <w:spacing w:line="274" w:lineRule="exact"/>
              <w:ind w:left="34"/>
              <w:jc w:val="both"/>
              <w:rPr>
                <w:sz w:val="24"/>
                <w:szCs w:val="24"/>
              </w:rPr>
            </w:pPr>
            <w:r w:rsidRPr="00AD1BDA">
              <w:rPr>
                <w:sz w:val="24"/>
                <w:szCs w:val="24"/>
              </w:rPr>
              <w:t>Приказ Министерства финансов Российской Федерации от 27.08.2018 № 184н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w:t>
            </w:r>
            <w:r w:rsidRPr="00AD1BDA">
              <w:rPr>
                <w:b/>
                <w:sz w:val="24"/>
                <w:szCs w:val="24"/>
              </w:rPr>
              <w:t xml:space="preserve">), </w:t>
            </w:r>
            <w:r w:rsidRPr="00AD1BDA">
              <w:rPr>
                <w:sz w:val="24"/>
                <w:szCs w:val="24"/>
              </w:rPr>
              <w:t>а также утверждения (изменения) лимитов бюджетных обязательств</w:t>
            </w:r>
            <w:r w:rsidRPr="00AD1BDA">
              <w:rPr>
                <w:b/>
                <w:sz w:val="24"/>
                <w:szCs w:val="24"/>
              </w:rPr>
              <w:t>»</w:t>
            </w:r>
            <w:r w:rsidR="00B00CA8" w:rsidRPr="00AD1BDA">
              <w:rPr>
                <w:b/>
                <w:sz w:val="24"/>
                <w:szCs w:val="24"/>
                <w:vertAlign w:val="superscript"/>
              </w:rPr>
              <w:t>5</w:t>
            </w:r>
            <w:r w:rsidRPr="00AD1BDA">
              <w:rPr>
                <w:b/>
                <w:sz w:val="24"/>
                <w:szCs w:val="24"/>
              </w:rPr>
              <w:t xml:space="preserve"> </w:t>
            </w:r>
            <w:r w:rsidRPr="00AD1BDA">
              <w:rPr>
                <w:sz w:val="24"/>
                <w:szCs w:val="24"/>
              </w:rPr>
              <w:t>(Настоящий приказ применяется, начиная с составления и ведения сводной бюджетной росписи федерального бюджета на 2019 год)</w:t>
            </w:r>
          </w:p>
          <w:p w:rsidR="002F5EDB" w:rsidRPr="00AD1BDA" w:rsidRDefault="002F5EDB" w:rsidP="00C84273">
            <w:pPr>
              <w:autoSpaceDE w:val="0"/>
              <w:autoSpaceDN w:val="0"/>
              <w:adjustRightInd w:val="0"/>
              <w:spacing w:after="0" w:line="240" w:lineRule="auto"/>
              <w:jc w:val="both"/>
              <w:rPr>
                <w:rFonts w:ascii="Times New Roman" w:hAnsi="Times New Roman"/>
                <w:sz w:val="24"/>
                <w:szCs w:val="24"/>
              </w:rPr>
            </w:pPr>
            <w:r w:rsidRPr="00AD1BDA">
              <w:rPr>
                <w:rFonts w:ascii="Times New Roman" w:eastAsia="Times New Roman" w:hAnsi="Times New Roman"/>
                <w:sz w:val="24"/>
                <w:szCs w:val="24"/>
                <w:lang w:eastAsia="ru-RU"/>
              </w:rPr>
              <w:t>Распоряжение Минфина Московской области от 15.04.2016 № 23РВ-25 «Об утверждении Порядка составления и ведения сводной бюджетной росписи бюджета Московской области и бюджетных росписей главных распорядителей (распорядителей) средств бюджета Московской области (главных администраторов источников финансирования дефицита бюджета Московской области)»</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2F5EDB" w:rsidRPr="00AD1BDA"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b/>
                <w:sz w:val="24"/>
                <w:szCs w:val="24"/>
              </w:rPr>
            </w:pPr>
          </w:p>
        </w:tc>
      </w:tr>
      <w:tr w:rsidR="00AD1BDA" w:rsidRPr="00AD1BDA" w:rsidTr="004F2447">
        <w:tc>
          <w:tcPr>
            <w:tcW w:w="1418" w:type="dxa"/>
            <w:gridSpan w:val="2"/>
            <w:shd w:val="clear" w:color="auto" w:fill="auto"/>
          </w:tcPr>
          <w:p w:rsidR="002F5EDB" w:rsidRPr="00AD1BDA" w:rsidRDefault="002F5EDB" w:rsidP="00B24579">
            <w:pPr>
              <w:jc w:val="center"/>
            </w:pPr>
            <w:r w:rsidRPr="00AD1BDA">
              <w:rPr>
                <w:rFonts w:ascii="Times New Roman" w:hAnsi="Times New Roman"/>
                <w:sz w:val="24"/>
                <w:szCs w:val="24"/>
              </w:rPr>
              <w:t>1.2.43</w:t>
            </w:r>
          </w:p>
        </w:tc>
        <w:tc>
          <w:tcPr>
            <w:tcW w:w="6379" w:type="dxa"/>
            <w:shd w:val="clear" w:color="auto" w:fill="auto"/>
          </w:tcPr>
          <w:p w:rsidR="002F5EDB" w:rsidRPr="00AD1BDA" w:rsidRDefault="002F5EDB" w:rsidP="006B4520">
            <w:pPr>
              <w:spacing w:after="0" w:line="240" w:lineRule="auto"/>
              <w:jc w:val="both"/>
              <w:rPr>
                <w:rFonts w:ascii="Times New Roman" w:hAnsi="Times New Roman"/>
                <w:sz w:val="24"/>
                <w:szCs w:val="24"/>
              </w:rPr>
            </w:pPr>
            <w:r w:rsidRPr="00AD1BDA">
              <w:rPr>
                <w:rFonts w:ascii="Times New Roman" w:hAnsi="Times New Roman"/>
                <w:sz w:val="24"/>
                <w:szCs w:val="24"/>
              </w:rPr>
              <w:t xml:space="preserve">Несоблюдение </w:t>
            </w:r>
            <w:hyperlink r:id="rId21" w:history="1">
              <w:r w:rsidRPr="00AD1BDA">
                <w:rPr>
                  <w:rFonts w:ascii="Times New Roman" w:hAnsi="Times New Roman"/>
                  <w:sz w:val="24"/>
                  <w:szCs w:val="24"/>
                </w:rPr>
                <w:t>порядка</w:t>
              </w:r>
            </w:hyperlink>
            <w:r w:rsidRPr="00AD1BDA">
              <w:rPr>
                <w:rFonts w:ascii="Times New Roman" w:hAnsi="Times New Roman"/>
                <w:sz w:val="24"/>
                <w:szCs w:val="24"/>
              </w:rPr>
              <w:t xml:space="preserve"> составления и ведения бюджетной росписи главными распорядителями (распорядителями) бюджетных средств, включая внесение в нее изменений </w:t>
            </w:r>
          </w:p>
        </w:tc>
        <w:tc>
          <w:tcPr>
            <w:tcW w:w="3828" w:type="dxa"/>
            <w:gridSpan w:val="2"/>
            <w:shd w:val="clear" w:color="auto" w:fill="auto"/>
          </w:tcPr>
          <w:p w:rsidR="002F5EDB" w:rsidRPr="00AD1BDA" w:rsidRDefault="002F5EDB" w:rsidP="00E1711E">
            <w:pPr>
              <w:spacing w:after="0" w:line="240" w:lineRule="auto"/>
              <w:jc w:val="both"/>
              <w:rPr>
                <w:rFonts w:ascii="Times New Roman" w:hAnsi="Times New Roman"/>
                <w:sz w:val="24"/>
                <w:szCs w:val="24"/>
                <w:lang w:eastAsia="ru-RU"/>
              </w:rPr>
            </w:pPr>
            <w:r w:rsidRPr="00AD1BDA">
              <w:rPr>
                <w:rFonts w:ascii="Times New Roman" w:hAnsi="Times New Roman"/>
                <w:sz w:val="24"/>
                <w:szCs w:val="24"/>
              </w:rPr>
              <w:t>Подпункт 5 пункта 1 статьи 158, статья 219</w:t>
            </w:r>
            <w:r w:rsidR="00B00CA8" w:rsidRPr="00AD1BDA">
              <w:rPr>
                <w:rFonts w:ascii="Times New Roman" w:hAnsi="Times New Roman"/>
                <w:sz w:val="24"/>
                <w:szCs w:val="24"/>
              </w:rPr>
              <w:t>.1</w:t>
            </w:r>
            <w:r w:rsidRPr="00AD1BDA">
              <w:rPr>
                <w:rFonts w:ascii="Times New Roman" w:hAnsi="Times New Roman"/>
                <w:sz w:val="24"/>
                <w:szCs w:val="24"/>
              </w:rPr>
              <w:t xml:space="preserve"> Бюджетного кодекса Российской Федерации</w:t>
            </w:r>
            <w:r w:rsidRPr="00AD1BDA">
              <w:rPr>
                <w:rFonts w:ascii="Times New Roman" w:hAnsi="Times New Roman"/>
                <w:sz w:val="24"/>
                <w:szCs w:val="24"/>
                <w:lang w:eastAsia="ru-RU"/>
              </w:rPr>
              <w:t xml:space="preserve"> </w:t>
            </w:r>
          </w:p>
          <w:p w:rsidR="002F5EDB" w:rsidRPr="00AD1BDA" w:rsidRDefault="00AD1BDA" w:rsidP="00E1711E">
            <w:pPr>
              <w:autoSpaceDE w:val="0"/>
              <w:autoSpaceDN w:val="0"/>
              <w:adjustRightInd w:val="0"/>
              <w:spacing w:after="0" w:line="240" w:lineRule="auto"/>
              <w:jc w:val="both"/>
              <w:rPr>
                <w:rFonts w:ascii="Times New Roman" w:hAnsi="Times New Roman"/>
                <w:sz w:val="24"/>
                <w:szCs w:val="24"/>
                <w:lang w:eastAsia="ru-RU"/>
              </w:rPr>
            </w:pPr>
            <w:hyperlink r:id="rId22" w:tooltip="Приказ Минфина России от 23.11.2011 N 159н (ред. от 26.10.2015) &quot;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 w:history="1">
              <w:r w:rsidR="002F5EDB" w:rsidRPr="00AD1BDA">
                <w:rPr>
                  <w:rFonts w:ascii="Times New Roman" w:hAnsi="Times New Roman"/>
                  <w:sz w:val="24"/>
                  <w:szCs w:val="24"/>
                </w:rPr>
                <w:t>Приказ</w:t>
              </w:r>
            </w:hyperlink>
            <w:r w:rsidR="002F5EDB" w:rsidRPr="00AD1BDA">
              <w:rPr>
                <w:rFonts w:ascii="Times New Roman" w:hAnsi="Times New Roman"/>
                <w:sz w:val="24"/>
                <w:szCs w:val="24"/>
              </w:rPr>
              <w:t xml:space="preserve"> Минфина России от 23 ноября 2011 г. № 159н </w:t>
            </w:r>
            <w:r w:rsidR="002F5EDB" w:rsidRPr="00AD1BDA">
              <w:rPr>
                <w:rFonts w:ascii="Times New Roman" w:hAnsi="Times New Roman"/>
                <w:sz w:val="24"/>
                <w:szCs w:val="24"/>
              </w:rPr>
              <w:br/>
              <w:t>«Об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w:t>
            </w:r>
            <w:r w:rsidR="00B00CA8" w:rsidRPr="00AD1BDA">
              <w:rPr>
                <w:rFonts w:ascii="Times New Roman" w:hAnsi="Times New Roman"/>
                <w:sz w:val="24"/>
                <w:szCs w:val="24"/>
                <w:vertAlign w:val="superscript"/>
              </w:rPr>
              <w:t>5</w:t>
            </w:r>
            <w:r w:rsidR="002F5EDB" w:rsidRPr="00AD1BDA">
              <w:rPr>
                <w:rFonts w:ascii="Times New Roman" w:hAnsi="Times New Roman"/>
                <w:sz w:val="24"/>
                <w:szCs w:val="24"/>
                <w:lang w:eastAsia="ru-RU"/>
              </w:rPr>
              <w:t xml:space="preserve"> (до 01.01.2016)</w:t>
            </w:r>
          </w:p>
          <w:p w:rsidR="002F5EDB" w:rsidRPr="00AD1BDA" w:rsidRDefault="002F5EDB" w:rsidP="00E1711E">
            <w:pPr>
              <w:pStyle w:val="af"/>
              <w:shd w:val="clear" w:color="auto" w:fill="auto"/>
              <w:spacing w:line="240" w:lineRule="auto"/>
              <w:jc w:val="both"/>
              <w:rPr>
                <w:b/>
                <w:sz w:val="24"/>
                <w:szCs w:val="24"/>
              </w:rPr>
            </w:pPr>
            <w:r w:rsidRPr="00AD1BDA">
              <w:rPr>
                <w:sz w:val="24"/>
                <w:szCs w:val="24"/>
              </w:rPr>
              <w:t>Приказ Министерства финансов Российской Федерации о</w:t>
            </w:r>
            <w:r w:rsidR="00B00CA8" w:rsidRPr="00AD1BDA">
              <w:rPr>
                <w:sz w:val="24"/>
                <w:szCs w:val="24"/>
              </w:rPr>
              <w:t xml:space="preserve">т 30.11.2015 № 187н </w:t>
            </w:r>
            <w:r w:rsidRPr="00AD1BDA">
              <w:rPr>
                <w:sz w:val="24"/>
                <w:szCs w:val="24"/>
              </w:rPr>
              <w:t>«Об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w:t>
            </w:r>
            <w:r w:rsidR="00B00CA8" w:rsidRPr="00AD1BDA">
              <w:rPr>
                <w:sz w:val="24"/>
                <w:szCs w:val="24"/>
                <w:vertAlign w:val="superscript"/>
              </w:rPr>
              <w:t>5</w:t>
            </w:r>
            <w:r w:rsidRPr="00AD1BDA">
              <w:rPr>
                <w:rFonts w:eastAsia="Times New Roman"/>
                <w:sz w:val="24"/>
                <w:szCs w:val="24"/>
              </w:rPr>
              <w:t xml:space="preserve"> (Окончание действия документа - начиная с составления и ведения сводной бюджетной росписи федерального бюджета на 2019 год)</w:t>
            </w:r>
          </w:p>
          <w:p w:rsidR="002F5EDB" w:rsidRPr="00AD1BDA" w:rsidRDefault="002F5EDB" w:rsidP="00E1711E">
            <w:pPr>
              <w:pStyle w:val="af"/>
              <w:shd w:val="clear" w:color="auto" w:fill="auto"/>
              <w:spacing w:line="240" w:lineRule="auto"/>
              <w:jc w:val="both"/>
              <w:rPr>
                <w:b/>
                <w:sz w:val="24"/>
                <w:szCs w:val="24"/>
                <w:vertAlign w:val="superscript"/>
              </w:rPr>
            </w:pPr>
            <w:r w:rsidRPr="00AD1BDA">
              <w:rPr>
                <w:sz w:val="24"/>
                <w:szCs w:val="24"/>
              </w:rPr>
              <w:t xml:space="preserve">Приказ Министерства финансов Российской Федерации от 27.08.2018 № 184н </w:t>
            </w:r>
            <w:r w:rsidRPr="00AD1BDA">
              <w:rPr>
                <w:sz w:val="24"/>
                <w:szCs w:val="24"/>
              </w:rPr>
              <w:br/>
              <w:t>«Об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w:t>
            </w:r>
            <w:r w:rsidRPr="00AD1BDA">
              <w:rPr>
                <w:b/>
                <w:sz w:val="24"/>
                <w:szCs w:val="24"/>
              </w:rPr>
              <w:t xml:space="preserve">), </w:t>
            </w:r>
            <w:r w:rsidRPr="00AD1BDA">
              <w:rPr>
                <w:sz w:val="24"/>
                <w:szCs w:val="24"/>
              </w:rPr>
              <w:t>а также утверждения (изменения) лимитов бюджетных обязательств»</w:t>
            </w:r>
            <w:r w:rsidR="00B00CA8" w:rsidRPr="00AD1BDA">
              <w:rPr>
                <w:sz w:val="24"/>
                <w:szCs w:val="24"/>
                <w:vertAlign w:val="superscript"/>
              </w:rPr>
              <w:t>5</w:t>
            </w:r>
          </w:p>
          <w:p w:rsidR="002F5EDB" w:rsidRPr="00AD1BDA" w:rsidRDefault="002F5EDB" w:rsidP="00E1711E">
            <w:pPr>
              <w:spacing w:after="0" w:line="240" w:lineRule="auto"/>
              <w:jc w:val="both"/>
              <w:rPr>
                <w:rFonts w:ascii="Times New Roman" w:hAnsi="Times New Roman"/>
                <w:sz w:val="24"/>
                <w:szCs w:val="24"/>
              </w:rPr>
            </w:pPr>
            <w:r w:rsidRPr="00AD1BDA">
              <w:rPr>
                <w:rFonts w:ascii="Times New Roman" w:hAnsi="Times New Roman"/>
                <w:sz w:val="24"/>
                <w:szCs w:val="24"/>
              </w:rPr>
              <w:t>(</w:t>
            </w:r>
            <w:r w:rsidRPr="00AD1BDA">
              <w:rPr>
                <w:rFonts w:ascii="Times New Roman" w:hAnsi="Times New Roman"/>
                <w:sz w:val="24"/>
                <w:szCs w:val="24"/>
                <w:lang w:eastAsia="ru-RU"/>
              </w:rPr>
              <w:t>Настоящий приказ применяется, начиная с составления и ведения сводной бюджетной росписи федерального бюджета на 2019 год)</w:t>
            </w:r>
            <w:r w:rsidRPr="00AD1BDA">
              <w:rPr>
                <w:rFonts w:ascii="Times New Roman" w:hAnsi="Times New Roman"/>
                <w:sz w:val="24"/>
                <w:szCs w:val="24"/>
              </w:rPr>
              <w:t xml:space="preserve"> </w:t>
            </w:r>
          </w:p>
          <w:p w:rsidR="002F5EDB" w:rsidRPr="00AD1BDA" w:rsidRDefault="002F5EDB" w:rsidP="00E1711E">
            <w:pPr>
              <w:spacing w:after="0" w:line="240" w:lineRule="auto"/>
              <w:jc w:val="both"/>
              <w:rPr>
                <w:rFonts w:ascii="Times New Roman" w:hAnsi="Times New Roman"/>
                <w:sz w:val="24"/>
                <w:szCs w:val="24"/>
              </w:rPr>
            </w:pPr>
            <w:r w:rsidRPr="00AD1BDA">
              <w:rPr>
                <w:rFonts w:ascii="Times New Roman" w:eastAsia="Times New Roman" w:hAnsi="Times New Roman"/>
                <w:sz w:val="24"/>
                <w:szCs w:val="24"/>
                <w:lang w:eastAsia="ru-RU"/>
              </w:rPr>
              <w:t>Распоряжение Минфина Московской области от 15.04.2016 № 23РВ-25 «Об утверждении Порядка составления и ведения сводной бюджетной росписи бюджета Московской области и бюджетных росписей главных распорядителей (распорядителей) средств бюджета Московской области (главных администраторов источников финансирования дефицита бюджета Московской области)»</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2F5EDB" w:rsidRPr="00AD1BDA"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r w:rsidRPr="00AD1BDA">
              <w:rPr>
                <w:rFonts w:ascii="Times New Roman" w:hAnsi="Times New Roman"/>
                <w:sz w:val="24"/>
                <w:szCs w:val="24"/>
              </w:rPr>
              <w:t>Статья 15.15.9 Кодекса Российской Федерации об административных правонарушениях</w:t>
            </w:r>
          </w:p>
          <w:p w:rsidR="002F5EDB" w:rsidRPr="00AD1BDA" w:rsidRDefault="002F5EDB" w:rsidP="008E492D">
            <w:pPr>
              <w:spacing w:after="0" w:line="240" w:lineRule="auto"/>
              <w:jc w:val="both"/>
              <w:rPr>
                <w:rFonts w:ascii="Times New Roman" w:hAnsi="Times New Roman"/>
                <w:b/>
                <w:sz w:val="24"/>
                <w:szCs w:val="24"/>
              </w:rPr>
            </w:pPr>
          </w:p>
        </w:tc>
      </w:tr>
      <w:tr w:rsidR="00AD1BDA" w:rsidRPr="00AD1BDA" w:rsidTr="004F2447">
        <w:trPr>
          <w:trHeight w:val="5404"/>
        </w:trPr>
        <w:tc>
          <w:tcPr>
            <w:tcW w:w="1418" w:type="dxa"/>
            <w:gridSpan w:val="2"/>
            <w:shd w:val="clear" w:color="auto" w:fill="auto"/>
          </w:tcPr>
          <w:p w:rsidR="002F5EDB" w:rsidRPr="00AD1BDA" w:rsidRDefault="002F5EDB" w:rsidP="00B24579">
            <w:pPr>
              <w:jc w:val="center"/>
            </w:pPr>
            <w:r w:rsidRPr="00AD1BDA">
              <w:rPr>
                <w:rFonts w:ascii="Times New Roman" w:hAnsi="Times New Roman"/>
                <w:sz w:val="24"/>
                <w:szCs w:val="24"/>
              </w:rPr>
              <w:t>1.2.44</w:t>
            </w:r>
          </w:p>
        </w:tc>
        <w:tc>
          <w:tcPr>
            <w:tcW w:w="6379" w:type="dxa"/>
            <w:shd w:val="clear" w:color="auto" w:fill="auto"/>
          </w:tcPr>
          <w:p w:rsidR="002F5EDB" w:rsidRPr="00AD1BDA" w:rsidRDefault="002F5EDB" w:rsidP="005E7052">
            <w:pPr>
              <w:spacing w:after="0" w:line="240" w:lineRule="auto"/>
              <w:jc w:val="both"/>
              <w:rPr>
                <w:rFonts w:ascii="Times New Roman" w:hAnsi="Times New Roman"/>
                <w:sz w:val="24"/>
                <w:szCs w:val="24"/>
              </w:rPr>
            </w:pPr>
            <w:r w:rsidRPr="00AD1BDA">
              <w:rPr>
                <w:rFonts w:ascii="Times New Roman" w:hAnsi="Times New Roman"/>
                <w:sz w:val="24"/>
                <w:szCs w:val="24"/>
              </w:rPr>
              <w:t xml:space="preserve">Несвоевременное доведение до распорядителей и (или) получателей бюджетных средств бюджетных ассигнований и (или) лимитов бюджетных обязательств </w:t>
            </w:r>
          </w:p>
        </w:tc>
        <w:tc>
          <w:tcPr>
            <w:tcW w:w="3828" w:type="dxa"/>
            <w:gridSpan w:val="2"/>
            <w:shd w:val="clear" w:color="auto" w:fill="auto"/>
          </w:tcPr>
          <w:p w:rsidR="002F5EDB" w:rsidRPr="00AD1BDA" w:rsidRDefault="002F5EDB" w:rsidP="005E7052">
            <w:pPr>
              <w:spacing w:after="0" w:line="240" w:lineRule="auto"/>
              <w:jc w:val="both"/>
              <w:rPr>
                <w:rFonts w:ascii="Times New Roman" w:hAnsi="Times New Roman"/>
                <w:sz w:val="24"/>
                <w:szCs w:val="24"/>
              </w:rPr>
            </w:pPr>
            <w:r w:rsidRPr="00AD1BDA">
              <w:rPr>
                <w:rFonts w:ascii="Times New Roman" w:hAnsi="Times New Roman"/>
                <w:sz w:val="24"/>
                <w:szCs w:val="24"/>
              </w:rPr>
              <w:t>Подпункт 5 пункта 1 статьи 158, абзац 2 пункта 2 статьи 219</w:t>
            </w:r>
            <w:r w:rsidR="00B00CA8" w:rsidRPr="00AD1BDA">
              <w:rPr>
                <w:rFonts w:ascii="Times New Roman" w:hAnsi="Times New Roman"/>
                <w:sz w:val="24"/>
                <w:szCs w:val="24"/>
              </w:rPr>
              <w:t>.1</w:t>
            </w:r>
            <w:r w:rsidRPr="00AD1BDA">
              <w:rPr>
                <w:rFonts w:ascii="Times New Roman" w:hAnsi="Times New Roman"/>
                <w:sz w:val="24"/>
                <w:szCs w:val="24"/>
              </w:rPr>
              <w:t xml:space="preserve"> Бюджетного кодекса Российской Федерации </w:t>
            </w:r>
          </w:p>
          <w:p w:rsidR="002F5EDB" w:rsidRPr="00AD1BDA" w:rsidRDefault="002F5EDB" w:rsidP="00A94660">
            <w:pPr>
              <w:autoSpaceDE w:val="0"/>
              <w:autoSpaceDN w:val="0"/>
              <w:adjustRightInd w:val="0"/>
              <w:spacing w:after="0" w:line="240" w:lineRule="auto"/>
              <w:jc w:val="both"/>
              <w:rPr>
                <w:rFonts w:ascii="Times New Roman" w:hAnsi="Times New Roman"/>
                <w:sz w:val="24"/>
                <w:szCs w:val="24"/>
                <w:vertAlign w:val="superscript"/>
                <w:lang w:eastAsia="ru-RU"/>
              </w:rPr>
            </w:pPr>
            <w:r w:rsidRPr="00AD1BDA">
              <w:rPr>
                <w:rFonts w:ascii="Times New Roman" w:hAnsi="Times New Roman"/>
                <w:sz w:val="24"/>
                <w:szCs w:val="24"/>
              </w:rPr>
              <w:t>приказ Министерства финансов Российской Федерации</w:t>
            </w:r>
            <w:r w:rsidRPr="00AD1BDA">
              <w:rPr>
                <w:rFonts w:ascii="Times New Roman" w:hAnsi="Times New Roman"/>
                <w:sz w:val="24"/>
                <w:szCs w:val="24"/>
                <w:lang w:eastAsia="ru-RU"/>
              </w:rPr>
              <w:t xml:space="preserve"> от 30 сентября 2008 г. </w:t>
            </w:r>
            <w:r w:rsidR="00B00CA8" w:rsidRPr="00AD1BDA">
              <w:rPr>
                <w:rFonts w:ascii="Times New Roman" w:hAnsi="Times New Roman"/>
                <w:sz w:val="24"/>
                <w:szCs w:val="24"/>
                <w:lang w:eastAsia="ru-RU"/>
              </w:rPr>
              <w:t>№</w:t>
            </w:r>
            <w:r w:rsidRPr="00AD1BDA">
              <w:rPr>
                <w:rFonts w:ascii="Times New Roman" w:hAnsi="Times New Roman"/>
                <w:sz w:val="24"/>
                <w:szCs w:val="24"/>
                <w:lang w:eastAsia="ru-RU"/>
              </w:rPr>
              <w:t xml:space="preserve"> 104н «О Порядке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w:t>
            </w:r>
            <w:r w:rsidR="00B00CA8" w:rsidRPr="00AD1BDA">
              <w:rPr>
                <w:rFonts w:ascii="Times New Roman" w:hAnsi="Times New Roman"/>
                <w:sz w:val="24"/>
                <w:szCs w:val="24"/>
                <w:vertAlign w:val="superscript"/>
                <w:lang w:eastAsia="ru-RU"/>
              </w:rPr>
              <w:t>5</w:t>
            </w:r>
          </w:p>
          <w:p w:rsidR="002F5EDB" w:rsidRPr="00AD1BDA" w:rsidRDefault="002F5EDB" w:rsidP="00A94660">
            <w:pPr>
              <w:autoSpaceDE w:val="0"/>
              <w:autoSpaceDN w:val="0"/>
              <w:adjustRightInd w:val="0"/>
              <w:spacing w:after="0" w:line="240" w:lineRule="auto"/>
              <w:jc w:val="both"/>
              <w:rPr>
                <w:rFonts w:ascii="Times New Roman" w:hAnsi="Times New Roman"/>
                <w:sz w:val="24"/>
                <w:szCs w:val="24"/>
              </w:rPr>
            </w:pPr>
            <w:r w:rsidRPr="00AD1BDA">
              <w:rPr>
                <w:rFonts w:ascii="Times New Roman" w:eastAsia="Times New Roman" w:hAnsi="Times New Roman"/>
                <w:sz w:val="24"/>
                <w:szCs w:val="24"/>
                <w:lang w:eastAsia="ru-RU"/>
              </w:rPr>
              <w:t>Распоряжение Минфина Московской области от 20.10.2016 № 23РВ-100 «Об утверждении Порядка доведения лимитов бюджетных обязательств, предельных объемов финансирования при организации исполнения бюджета Московской области»</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 xml:space="preserve">кол-во </w:t>
            </w:r>
          </w:p>
        </w:tc>
        <w:tc>
          <w:tcPr>
            <w:tcW w:w="851" w:type="dxa"/>
            <w:shd w:val="clear" w:color="auto" w:fill="auto"/>
          </w:tcPr>
          <w:p w:rsidR="002F5EDB" w:rsidRPr="00AD1BDA"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b/>
                <w:sz w:val="24"/>
                <w:szCs w:val="24"/>
              </w:rPr>
            </w:pPr>
            <w:r w:rsidRPr="00AD1BDA">
              <w:rPr>
                <w:rFonts w:ascii="Times New Roman" w:hAnsi="Times New Roman"/>
                <w:sz w:val="24"/>
                <w:szCs w:val="24"/>
              </w:rPr>
              <w:t>Статья 15.15.11 Кодекса Российской Федерации об административных правонарушениях</w:t>
            </w:r>
          </w:p>
        </w:tc>
      </w:tr>
      <w:tr w:rsidR="00AD1BDA" w:rsidRPr="00AD1BDA" w:rsidTr="004F2447">
        <w:trPr>
          <w:trHeight w:val="776"/>
        </w:trPr>
        <w:tc>
          <w:tcPr>
            <w:tcW w:w="1418" w:type="dxa"/>
            <w:gridSpan w:val="2"/>
            <w:shd w:val="clear" w:color="auto" w:fill="auto"/>
          </w:tcPr>
          <w:p w:rsidR="002F5EDB" w:rsidRPr="00AD1BDA" w:rsidRDefault="002F5EDB" w:rsidP="00B24579">
            <w:pPr>
              <w:jc w:val="center"/>
              <w:rPr>
                <w:rFonts w:ascii="Times New Roman" w:hAnsi="Times New Roman"/>
                <w:sz w:val="24"/>
                <w:szCs w:val="24"/>
              </w:rPr>
            </w:pPr>
            <w:r w:rsidRPr="00AD1BDA">
              <w:rPr>
                <w:rFonts w:ascii="Times New Roman" w:hAnsi="Times New Roman"/>
                <w:sz w:val="24"/>
                <w:szCs w:val="24"/>
              </w:rPr>
              <w:t>1.2.44.1</w:t>
            </w:r>
          </w:p>
        </w:tc>
        <w:tc>
          <w:tcPr>
            <w:tcW w:w="6379" w:type="dxa"/>
            <w:shd w:val="clear" w:color="auto" w:fill="auto"/>
          </w:tcPr>
          <w:p w:rsidR="002F5EDB" w:rsidRPr="00AD1BDA" w:rsidRDefault="002F5EDB" w:rsidP="005E7052">
            <w:pPr>
              <w:spacing w:after="0" w:line="240" w:lineRule="auto"/>
              <w:jc w:val="both"/>
              <w:rPr>
                <w:rFonts w:ascii="Times New Roman" w:hAnsi="Times New Roman"/>
                <w:sz w:val="24"/>
                <w:szCs w:val="24"/>
              </w:rPr>
            </w:pPr>
            <w:r w:rsidRPr="00AD1BDA">
              <w:rPr>
                <w:rFonts w:ascii="Times New Roman" w:hAnsi="Times New Roman"/>
                <w:sz w:val="24"/>
                <w:szCs w:val="24"/>
              </w:rPr>
              <w:t xml:space="preserve">Несоблюдение финансовым органом порядка направления финансовому органу публично-правового образования, бюджету которого предоставляются межбюджетные трансферты, уведомлений о предоставлении субсидий, субвенций, иных межбюджетных трансфертов, имеющих целевое назначение </w:t>
            </w:r>
          </w:p>
        </w:tc>
        <w:tc>
          <w:tcPr>
            <w:tcW w:w="3828" w:type="dxa"/>
            <w:gridSpan w:val="2"/>
            <w:shd w:val="clear" w:color="auto" w:fill="auto"/>
          </w:tcPr>
          <w:p w:rsidR="002F5EDB" w:rsidRPr="00AD1BDA" w:rsidRDefault="002F5EDB" w:rsidP="005E7052">
            <w:pPr>
              <w:spacing w:after="0" w:line="240" w:lineRule="auto"/>
              <w:jc w:val="both"/>
              <w:rPr>
                <w:rFonts w:ascii="Times New Roman" w:hAnsi="Times New Roman"/>
                <w:sz w:val="24"/>
                <w:szCs w:val="24"/>
              </w:rPr>
            </w:pPr>
            <w:r w:rsidRPr="00AD1BDA">
              <w:rPr>
                <w:rFonts w:ascii="Times New Roman" w:hAnsi="Times New Roman"/>
                <w:sz w:val="24"/>
                <w:szCs w:val="24"/>
              </w:rPr>
              <w:t xml:space="preserve">Пункт 2.1 статьи 219 Бюджетного кодекса Российской Федерации </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2F5EDB" w:rsidRPr="00AD1BDA"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p>
        </w:tc>
      </w:tr>
      <w:tr w:rsidR="00AD1BDA" w:rsidRPr="00AD1BDA" w:rsidTr="004F2447">
        <w:trPr>
          <w:trHeight w:val="488"/>
        </w:trPr>
        <w:tc>
          <w:tcPr>
            <w:tcW w:w="1418" w:type="dxa"/>
            <w:gridSpan w:val="2"/>
            <w:shd w:val="clear" w:color="auto" w:fill="auto"/>
          </w:tcPr>
          <w:p w:rsidR="002F5EDB" w:rsidRPr="00AD1BDA" w:rsidRDefault="002F5EDB" w:rsidP="00B24579">
            <w:pPr>
              <w:jc w:val="center"/>
            </w:pPr>
            <w:r w:rsidRPr="00AD1BDA">
              <w:rPr>
                <w:rFonts w:ascii="Times New Roman" w:hAnsi="Times New Roman"/>
                <w:sz w:val="24"/>
                <w:szCs w:val="24"/>
              </w:rPr>
              <w:t>1.2.45</w:t>
            </w:r>
          </w:p>
        </w:tc>
        <w:tc>
          <w:tcPr>
            <w:tcW w:w="6379" w:type="dxa"/>
            <w:shd w:val="clear" w:color="auto" w:fill="auto"/>
          </w:tcPr>
          <w:p w:rsidR="002F5EDB" w:rsidRPr="00AD1BDA" w:rsidRDefault="002F5EDB" w:rsidP="007B5872">
            <w:pPr>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 составления, утверждения и ведения бюджетной сметы казенного учреждения (за исключением нарушений по п. 1.2.46)</w:t>
            </w:r>
          </w:p>
        </w:tc>
        <w:tc>
          <w:tcPr>
            <w:tcW w:w="3828" w:type="dxa"/>
            <w:gridSpan w:val="2"/>
            <w:shd w:val="clear" w:color="auto" w:fill="auto"/>
          </w:tcPr>
          <w:p w:rsidR="002F5EDB" w:rsidRPr="00AD1BDA" w:rsidRDefault="002F5EDB" w:rsidP="005E7052">
            <w:pPr>
              <w:spacing w:after="0" w:line="240" w:lineRule="auto"/>
              <w:jc w:val="both"/>
              <w:rPr>
                <w:rFonts w:ascii="Times New Roman" w:hAnsi="Times New Roman"/>
                <w:sz w:val="24"/>
                <w:szCs w:val="24"/>
              </w:rPr>
            </w:pPr>
            <w:r w:rsidRPr="00AD1BDA">
              <w:rPr>
                <w:rFonts w:ascii="Times New Roman" w:hAnsi="Times New Roman"/>
                <w:sz w:val="24"/>
                <w:szCs w:val="24"/>
              </w:rPr>
              <w:t>Пункт 2 статьи 161, статья 221 Бюджетного кодекса Российской Федерации</w:t>
            </w:r>
          </w:p>
          <w:p w:rsidR="002F5EDB" w:rsidRPr="00AD1BDA" w:rsidRDefault="002F5EDB" w:rsidP="00EC1389">
            <w:pPr>
              <w:spacing w:after="0" w:line="240" w:lineRule="auto"/>
              <w:jc w:val="both"/>
              <w:rPr>
                <w:rFonts w:ascii="Times New Roman" w:hAnsi="Times New Roman"/>
                <w:sz w:val="24"/>
                <w:szCs w:val="24"/>
              </w:rPr>
            </w:pPr>
            <w:r w:rsidRPr="00AD1BDA">
              <w:rPr>
                <w:rFonts w:ascii="Times New Roman" w:hAnsi="Times New Roman"/>
                <w:sz w:val="24"/>
                <w:szCs w:val="24"/>
              </w:rPr>
              <w:t>Приказ Министерства финансов Российской Федерации от 20 ноября 2007 г. № 112н</w:t>
            </w:r>
            <w:r w:rsidRPr="00AD1BDA">
              <w:rPr>
                <w:rFonts w:ascii="Times New Roman" w:hAnsi="Times New Roman"/>
                <w:sz w:val="24"/>
                <w:szCs w:val="24"/>
                <w:lang w:eastAsia="ru-RU"/>
              </w:rPr>
              <w:t xml:space="preserve"> «Об общих требованиях к порядку составления, утверждения и ведения бюджетных смет казенных учреждений»</w:t>
            </w:r>
          </w:p>
        </w:tc>
        <w:tc>
          <w:tcPr>
            <w:tcW w:w="1133" w:type="dxa"/>
            <w:shd w:val="clear" w:color="auto" w:fill="auto"/>
          </w:tcPr>
          <w:p w:rsidR="002F5EDB" w:rsidRPr="00AD1BDA" w:rsidRDefault="002F5EDB" w:rsidP="006450CF">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2F5EDB" w:rsidRPr="00AD1BDA" w:rsidRDefault="002F5EDB" w:rsidP="006450CF">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2F5EDB" w:rsidRPr="00AD1BDA" w:rsidRDefault="002F5EDB" w:rsidP="008E492D">
            <w:pPr>
              <w:spacing w:after="0" w:line="240" w:lineRule="auto"/>
              <w:ind w:left="-108" w:right="-108"/>
              <w:jc w:val="center"/>
              <w:rPr>
                <w:rFonts w:ascii="Times New Roman" w:hAnsi="Times New Roman"/>
                <w:b/>
                <w:sz w:val="24"/>
                <w:szCs w:val="24"/>
              </w:rPr>
            </w:pPr>
          </w:p>
        </w:tc>
        <w:tc>
          <w:tcPr>
            <w:tcW w:w="851" w:type="dxa"/>
            <w:shd w:val="clear" w:color="auto" w:fill="auto"/>
          </w:tcPr>
          <w:p w:rsidR="002F5EDB" w:rsidRPr="00AD1BDA"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r w:rsidRPr="00AD1BDA">
              <w:rPr>
                <w:rFonts w:ascii="Times New Roman" w:hAnsi="Times New Roman"/>
                <w:sz w:val="24"/>
                <w:szCs w:val="24"/>
              </w:rPr>
              <w:t>Статья 15.15.7 Кодекса Российской Федерации об административных правонарушениях</w:t>
            </w:r>
          </w:p>
        </w:tc>
      </w:tr>
      <w:tr w:rsidR="00AD1BDA" w:rsidRPr="00AD1BDA" w:rsidTr="004F2447">
        <w:trPr>
          <w:trHeight w:val="488"/>
        </w:trPr>
        <w:tc>
          <w:tcPr>
            <w:tcW w:w="1418" w:type="dxa"/>
            <w:gridSpan w:val="2"/>
            <w:shd w:val="clear" w:color="auto" w:fill="auto"/>
          </w:tcPr>
          <w:p w:rsidR="002F5EDB" w:rsidRPr="00AD1BDA" w:rsidRDefault="002F5EDB" w:rsidP="00B24579">
            <w:pPr>
              <w:jc w:val="center"/>
              <w:rPr>
                <w:rFonts w:ascii="Times New Roman" w:hAnsi="Times New Roman"/>
                <w:sz w:val="24"/>
                <w:szCs w:val="24"/>
              </w:rPr>
            </w:pPr>
            <w:r w:rsidRPr="00AD1BDA">
              <w:rPr>
                <w:rFonts w:ascii="Times New Roman" w:hAnsi="Times New Roman"/>
                <w:sz w:val="24"/>
                <w:szCs w:val="24"/>
              </w:rPr>
              <w:t>1.2.46</w:t>
            </w:r>
          </w:p>
        </w:tc>
        <w:tc>
          <w:tcPr>
            <w:tcW w:w="6379" w:type="dxa"/>
            <w:shd w:val="clear" w:color="auto" w:fill="auto"/>
          </w:tcPr>
          <w:p w:rsidR="002F5EDB" w:rsidRPr="00AD1BDA" w:rsidRDefault="002F5EDB" w:rsidP="00B80B83">
            <w:pPr>
              <w:spacing w:after="0" w:line="240" w:lineRule="auto"/>
              <w:jc w:val="both"/>
              <w:rPr>
                <w:rFonts w:ascii="Times New Roman" w:hAnsi="Times New Roman"/>
                <w:sz w:val="24"/>
                <w:szCs w:val="24"/>
              </w:rPr>
            </w:pPr>
            <w:r w:rsidRPr="00AD1BDA">
              <w:rPr>
                <w:rFonts w:ascii="Times New Roman" w:hAnsi="Times New Roman"/>
                <w:sz w:val="24"/>
                <w:szCs w:val="24"/>
              </w:rPr>
              <w:t>Расходование казенным учреждением бюджетных средств на цели, не соответствующие утвержденной бюджетной смете</w:t>
            </w:r>
          </w:p>
        </w:tc>
        <w:tc>
          <w:tcPr>
            <w:tcW w:w="3828" w:type="dxa"/>
            <w:gridSpan w:val="2"/>
            <w:shd w:val="clear" w:color="auto" w:fill="auto"/>
          </w:tcPr>
          <w:p w:rsidR="002F5EDB" w:rsidRPr="00AD1BDA" w:rsidRDefault="002F5EDB" w:rsidP="006450CF">
            <w:pPr>
              <w:spacing w:after="0" w:line="240" w:lineRule="auto"/>
              <w:jc w:val="both"/>
              <w:rPr>
                <w:rFonts w:ascii="Times New Roman" w:hAnsi="Times New Roman"/>
                <w:sz w:val="24"/>
                <w:szCs w:val="24"/>
              </w:rPr>
            </w:pPr>
            <w:r w:rsidRPr="00AD1BDA">
              <w:rPr>
                <w:rFonts w:ascii="Times New Roman" w:hAnsi="Times New Roman"/>
                <w:sz w:val="24"/>
                <w:szCs w:val="24"/>
              </w:rPr>
              <w:t>Пункт 2 статьи 161, статья 221 Бюджетного кодекса Российской Федерации</w:t>
            </w:r>
          </w:p>
          <w:p w:rsidR="002F5EDB" w:rsidRPr="00AD1BDA" w:rsidRDefault="002F5EDB" w:rsidP="001920BC">
            <w:pPr>
              <w:spacing w:after="0" w:line="240" w:lineRule="auto"/>
              <w:jc w:val="both"/>
              <w:rPr>
                <w:rFonts w:ascii="Times New Roman" w:hAnsi="Times New Roman"/>
                <w:sz w:val="24"/>
                <w:szCs w:val="24"/>
              </w:rPr>
            </w:pPr>
            <w:r w:rsidRPr="00AD1BDA">
              <w:rPr>
                <w:rFonts w:ascii="Times New Roman" w:hAnsi="Times New Roman"/>
                <w:sz w:val="24"/>
                <w:szCs w:val="24"/>
              </w:rPr>
              <w:t>Приказ Министерства финансов Российской Федерации  от 20 ноября 2007 г. № 112н</w:t>
            </w:r>
            <w:r w:rsidRPr="00AD1BDA">
              <w:rPr>
                <w:rFonts w:ascii="Times New Roman" w:hAnsi="Times New Roman"/>
                <w:sz w:val="24"/>
                <w:szCs w:val="24"/>
                <w:lang w:eastAsia="ru-RU"/>
              </w:rPr>
              <w:t xml:space="preserve"> «Об общих требованиях к порядку составления, утверждения и ведения бюджетных смет казенных учреждений»</w:t>
            </w:r>
          </w:p>
        </w:tc>
        <w:tc>
          <w:tcPr>
            <w:tcW w:w="1133" w:type="dxa"/>
            <w:shd w:val="clear" w:color="auto" w:fill="auto"/>
          </w:tcPr>
          <w:p w:rsidR="002F5EDB" w:rsidRPr="00AD1BDA" w:rsidRDefault="002F5EDB" w:rsidP="009E1598">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851" w:type="dxa"/>
            <w:shd w:val="clear" w:color="auto" w:fill="auto"/>
          </w:tcPr>
          <w:p w:rsidR="002F5EDB" w:rsidRPr="00AD1BDA" w:rsidRDefault="002F5EDB" w:rsidP="009E1598">
            <w:pPr>
              <w:spacing w:after="0" w:line="240" w:lineRule="auto"/>
              <w:jc w:val="center"/>
              <w:rPr>
                <w:rFonts w:ascii="Times New Roman" w:hAnsi="Times New Roman"/>
                <w:sz w:val="24"/>
                <w:szCs w:val="24"/>
              </w:rPr>
            </w:pPr>
            <w:r w:rsidRPr="00AD1BDA">
              <w:rPr>
                <w:rFonts w:ascii="Times New Roman" w:hAnsi="Times New Roman"/>
                <w:sz w:val="24"/>
                <w:szCs w:val="24"/>
              </w:rPr>
              <w:t>8</w:t>
            </w:r>
          </w:p>
        </w:tc>
        <w:tc>
          <w:tcPr>
            <w:tcW w:w="2551" w:type="dxa"/>
            <w:gridSpan w:val="2"/>
            <w:shd w:val="clear" w:color="auto" w:fill="auto"/>
          </w:tcPr>
          <w:p w:rsidR="002F5EDB" w:rsidRPr="00AD1BDA" w:rsidRDefault="002F5EDB" w:rsidP="009E1598">
            <w:pPr>
              <w:spacing w:after="0" w:line="240" w:lineRule="auto"/>
              <w:jc w:val="both"/>
              <w:rPr>
                <w:rFonts w:ascii="Times New Roman" w:hAnsi="Times New Roman"/>
                <w:sz w:val="24"/>
                <w:szCs w:val="24"/>
              </w:rPr>
            </w:pPr>
            <w:r w:rsidRPr="00AD1BDA">
              <w:rPr>
                <w:rFonts w:ascii="Times New Roman" w:hAnsi="Times New Roman"/>
                <w:sz w:val="24"/>
                <w:szCs w:val="24"/>
              </w:rPr>
              <w:t>Статья 15.14 Кодекса Российской Федерации об административных правонарушениях</w:t>
            </w:r>
          </w:p>
          <w:p w:rsidR="002F5EDB" w:rsidRPr="00AD1BDA" w:rsidRDefault="002F5EDB" w:rsidP="009E1598">
            <w:pPr>
              <w:spacing w:after="0" w:line="240" w:lineRule="auto"/>
              <w:jc w:val="both"/>
              <w:rPr>
                <w:rFonts w:ascii="Times New Roman" w:hAnsi="Times New Roman"/>
                <w:sz w:val="24"/>
                <w:szCs w:val="24"/>
              </w:rPr>
            </w:pPr>
          </w:p>
          <w:p w:rsidR="002F5EDB" w:rsidRPr="00AD1BDA" w:rsidRDefault="002F5EDB" w:rsidP="009E1598">
            <w:pPr>
              <w:spacing w:after="0" w:line="240" w:lineRule="auto"/>
              <w:jc w:val="both"/>
              <w:rPr>
                <w:rFonts w:ascii="Times New Roman" w:hAnsi="Times New Roman"/>
                <w:sz w:val="24"/>
                <w:szCs w:val="24"/>
              </w:rPr>
            </w:pPr>
            <w:r w:rsidRPr="00AD1BDA">
              <w:rPr>
                <w:rFonts w:ascii="Times New Roman" w:hAnsi="Times New Roman"/>
                <w:sz w:val="24"/>
                <w:szCs w:val="24"/>
              </w:rPr>
              <w:t>Статья 285.1, 285.2 Уголовного кодекса Российской Федерации</w:t>
            </w:r>
          </w:p>
          <w:p w:rsidR="002F5EDB" w:rsidRPr="00AD1BDA" w:rsidRDefault="002F5EDB" w:rsidP="001A4DD8">
            <w:pPr>
              <w:pStyle w:val="af"/>
              <w:shd w:val="clear" w:color="auto" w:fill="auto"/>
              <w:spacing w:line="274" w:lineRule="exact"/>
              <w:jc w:val="both"/>
              <w:rPr>
                <w:sz w:val="24"/>
                <w:szCs w:val="24"/>
              </w:rPr>
            </w:pPr>
            <w:r w:rsidRPr="00AD1BDA">
              <w:rPr>
                <w:sz w:val="24"/>
                <w:szCs w:val="24"/>
              </w:rPr>
              <w:t>Пункт 2 статьи 306</w:t>
            </w:r>
            <w:r w:rsidR="00A26D5C" w:rsidRPr="00AD1BDA">
              <w:rPr>
                <w:sz w:val="24"/>
                <w:szCs w:val="24"/>
              </w:rPr>
              <w:t>.2</w:t>
            </w:r>
            <w:r w:rsidRPr="00AD1BDA">
              <w:rPr>
                <w:sz w:val="24"/>
                <w:szCs w:val="24"/>
              </w:rPr>
              <w:t>, статья 306</w:t>
            </w:r>
            <w:r w:rsidR="00A26D5C" w:rsidRPr="00AD1BDA">
              <w:rPr>
                <w:sz w:val="24"/>
                <w:szCs w:val="24"/>
              </w:rPr>
              <w:t>.4</w:t>
            </w:r>
            <w:r w:rsidRPr="00AD1BDA">
              <w:rPr>
                <w:sz w:val="24"/>
                <w:szCs w:val="24"/>
              </w:rPr>
              <w:t xml:space="preserve"> Бюджетного кодекса Российской Федерации</w:t>
            </w:r>
          </w:p>
          <w:p w:rsidR="002F5EDB" w:rsidRPr="00AD1BDA" w:rsidRDefault="002F5EDB" w:rsidP="009E1598">
            <w:pPr>
              <w:spacing w:after="0" w:line="240" w:lineRule="auto"/>
              <w:jc w:val="both"/>
              <w:rPr>
                <w:rFonts w:ascii="Times New Roman" w:hAnsi="Times New Roman"/>
                <w:sz w:val="24"/>
                <w:szCs w:val="24"/>
              </w:rPr>
            </w:pPr>
          </w:p>
        </w:tc>
      </w:tr>
      <w:tr w:rsidR="00AD1BDA" w:rsidRPr="00AD1BDA" w:rsidTr="004F2447">
        <w:tc>
          <w:tcPr>
            <w:tcW w:w="1418" w:type="dxa"/>
            <w:gridSpan w:val="2"/>
            <w:shd w:val="clear" w:color="auto" w:fill="auto"/>
          </w:tcPr>
          <w:p w:rsidR="002F5EDB" w:rsidRPr="00AD1BDA" w:rsidRDefault="002F5EDB" w:rsidP="00B24579">
            <w:pPr>
              <w:jc w:val="center"/>
            </w:pPr>
            <w:r w:rsidRPr="00AD1BDA">
              <w:rPr>
                <w:rFonts w:ascii="Times New Roman" w:hAnsi="Times New Roman"/>
                <w:sz w:val="24"/>
                <w:szCs w:val="24"/>
              </w:rPr>
              <w:t>1.2.47</w:t>
            </w:r>
          </w:p>
        </w:tc>
        <w:tc>
          <w:tcPr>
            <w:tcW w:w="6379" w:type="dxa"/>
            <w:shd w:val="clear" w:color="auto" w:fill="auto"/>
          </w:tcPr>
          <w:p w:rsidR="002F5EDB" w:rsidRPr="00AD1BDA" w:rsidRDefault="002F5EDB" w:rsidP="00C419DF">
            <w:pPr>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 формирования и (или)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 (за исключением нарушений по п. 1.2.48)</w:t>
            </w:r>
          </w:p>
        </w:tc>
        <w:tc>
          <w:tcPr>
            <w:tcW w:w="3828" w:type="dxa"/>
            <w:gridSpan w:val="2"/>
            <w:shd w:val="clear" w:color="auto" w:fill="auto"/>
          </w:tcPr>
          <w:p w:rsidR="002F5EDB" w:rsidRPr="00AD1BDA" w:rsidRDefault="002F5EDB" w:rsidP="0070794F">
            <w:pPr>
              <w:spacing w:after="0" w:line="240" w:lineRule="auto"/>
              <w:jc w:val="both"/>
              <w:rPr>
                <w:rFonts w:ascii="Times New Roman" w:hAnsi="Times New Roman"/>
                <w:sz w:val="24"/>
                <w:szCs w:val="24"/>
              </w:rPr>
            </w:pPr>
            <w:r w:rsidRPr="00AD1BDA">
              <w:rPr>
                <w:rFonts w:ascii="Times New Roman" w:hAnsi="Times New Roman"/>
                <w:sz w:val="24"/>
                <w:szCs w:val="24"/>
              </w:rPr>
              <w:t>Пункты 3, 4 статьи 69</w:t>
            </w:r>
            <w:r w:rsidR="00B00CA8" w:rsidRPr="00AD1BDA">
              <w:rPr>
                <w:rFonts w:ascii="Times New Roman" w:hAnsi="Times New Roman"/>
                <w:sz w:val="24"/>
                <w:szCs w:val="24"/>
              </w:rPr>
              <w:t>.2</w:t>
            </w:r>
            <w:r w:rsidRPr="00AD1BDA">
              <w:rPr>
                <w:rFonts w:ascii="Times New Roman" w:hAnsi="Times New Roman"/>
                <w:sz w:val="24"/>
                <w:szCs w:val="24"/>
              </w:rPr>
              <w:t>,</w:t>
            </w:r>
            <w:r w:rsidRPr="00AD1BDA">
              <w:rPr>
                <w:rFonts w:ascii="Times New Roman" w:hAnsi="Times New Roman"/>
                <w:sz w:val="24"/>
                <w:szCs w:val="24"/>
                <w:vertAlign w:val="superscript"/>
              </w:rPr>
              <w:t xml:space="preserve"> </w:t>
            </w:r>
            <w:r w:rsidRPr="00AD1BDA">
              <w:rPr>
                <w:rFonts w:ascii="Times New Roman" w:hAnsi="Times New Roman"/>
                <w:sz w:val="24"/>
                <w:szCs w:val="24"/>
              </w:rPr>
              <w:t>абзац 3</w:t>
            </w:r>
            <w:r w:rsidRPr="00AD1BDA">
              <w:rPr>
                <w:rFonts w:ascii="Times New Roman" w:hAnsi="Times New Roman"/>
                <w:sz w:val="24"/>
                <w:szCs w:val="24"/>
                <w:vertAlign w:val="superscript"/>
              </w:rPr>
              <w:t xml:space="preserve"> </w:t>
            </w:r>
            <w:r w:rsidRPr="00AD1BDA">
              <w:rPr>
                <w:rFonts w:ascii="Times New Roman" w:hAnsi="Times New Roman"/>
                <w:sz w:val="24"/>
                <w:szCs w:val="24"/>
              </w:rPr>
              <w:t>пункта 1 статьи 78</w:t>
            </w:r>
            <w:r w:rsidR="00B00CA8" w:rsidRPr="00AD1BDA">
              <w:rPr>
                <w:rFonts w:ascii="Times New Roman" w:hAnsi="Times New Roman"/>
                <w:sz w:val="24"/>
                <w:szCs w:val="24"/>
              </w:rPr>
              <w:t>.1</w:t>
            </w:r>
            <w:r w:rsidRPr="00AD1BDA">
              <w:rPr>
                <w:rFonts w:ascii="Times New Roman" w:hAnsi="Times New Roman"/>
                <w:sz w:val="24"/>
                <w:szCs w:val="24"/>
              </w:rPr>
              <w:t xml:space="preserve"> </w:t>
            </w:r>
            <w:r w:rsidRPr="00AD1BDA">
              <w:rPr>
                <w:rFonts w:ascii="Times New Roman" w:hAnsi="Times New Roman"/>
                <w:sz w:val="24"/>
                <w:szCs w:val="24"/>
                <w:vertAlign w:val="superscript"/>
              </w:rPr>
              <w:t xml:space="preserve"> </w:t>
            </w:r>
            <w:r w:rsidRPr="00AD1BDA">
              <w:rPr>
                <w:rFonts w:ascii="Times New Roman" w:hAnsi="Times New Roman"/>
                <w:sz w:val="24"/>
                <w:szCs w:val="24"/>
              </w:rPr>
              <w:t>Бюджетного кодекса Российской Федерации</w:t>
            </w:r>
          </w:p>
          <w:p w:rsidR="002F5EDB" w:rsidRPr="00AD1BDA" w:rsidRDefault="002F5EDB" w:rsidP="0070794F">
            <w:pPr>
              <w:spacing w:after="0" w:line="240" w:lineRule="auto"/>
              <w:jc w:val="both"/>
              <w:rPr>
                <w:rFonts w:ascii="Times New Roman" w:hAnsi="Times New Roman"/>
                <w:sz w:val="24"/>
                <w:szCs w:val="24"/>
              </w:rPr>
            </w:pPr>
            <w:r w:rsidRPr="00AD1BDA">
              <w:rPr>
                <w:rFonts w:ascii="Times New Roman" w:hAnsi="Times New Roman"/>
                <w:sz w:val="24"/>
                <w:szCs w:val="24"/>
              </w:rPr>
              <w:t>Пункт 7 статьи 9.2 Федерального закона от 12 января 1996 г. № 7-ФЗ «О некоммерческих организациях»</w:t>
            </w:r>
          </w:p>
          <w:p w:rsidR="002F5EDB" w:rsidRPr="00AD1BDA" w:rsidRDefault="002F5EDB" w:rsidP="0070794F">
            <w:pPr>
              <w:spacing w:after="0" w:line="240" w:lineRule="auto"/>
              <w:jc w:val="both"/>
              <w:rPr>
                <w:rFonts w:ascii="Times New Roman" w:hAnsi="Times New Roman"/>
                <w:sz w:val="24"/>
                <w:szCs w:val="24"/>
              </w:rPr>
            </w:pPr>
            <w:r w:rsidRPr="00AD1BDA">
              <w:rPr>
                <w:rFonts w:ascii="Times New Roman" w:hAnsi="Times New Roman"/>
                <w:sz w:val="24"/>
                <w:szCs w:val="24"/>
              </w:rPr>
              <w:t>Пункт 5 статьи 4 Федерального закона от 3 ноября 2006 г. № 174-ФЗ «Об автономных учреждениях»</w:t>
            </w:r>
          </w:p>
          <w:p w:rsidR="002F5EDB" w:rsidRPr="00AD1BDA" w:rsidRDefault="002F5EDB" w:rsidP="008312E4">
            <w:pPr>
              <w:spacing w:after="0" w:line="240" w:lineRule="auto"/>
              <w:ind w:left="34"/>
              <w:jc w:val="both"/>
              <w:rPr>
                <w:rFonts w:ascii="Times New Roman" w:hAnsi="Times New Roman"/>
                <w:sz w:val="24"/>
                <w:szCs w:val="24"/>
              </w:rPr>
            </w:pPr>
            <w:r w:rsidRPr="00AD1BDA">
              <w:rPr>
                <w:rFonts w:ascii="Times New Roman" w:hAnsi="Times New Roman"/>
                <w:sz w:val="24"/>
                <w:szCs w:val="24"/>
              </w:rPr>
              <w:t xml:space="preserve">Постановление Правительства Московской области от 18 октября 2016 № 758/38 </w:t>
            </w:r>
            <w:r w:rsidRPr="00AD1BDA">
              <w:rPr>
                <w:rFonts w:ascii="Times New Roman" w:hAnsi="Times New Roman"/>
                <w:sz w:val="24"/>
                <w:szCs w:val="24"/>
              </w:rPr>
              <w:br/>
              <w:t>«Об утверждении порядка формирования и финансового обеспечения выполнения государственного задания учреждениями Московской области и признании утратившими силу отдельных постановлений Правительства Московской области»</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2F5EDB" w:rsidRPr="00AD1BDA" w:rsidRDefault="002F5EDB" w:rsidP="008E492D">
            <w:pPr>
              <w:spacing w:after="0" w:line="240" w:lineRule="auto"/>
              <w:ind w:left="-108" w:right="-108"/>
              <w:jc w:val="center"/>
              <w:rPr>
                <w:rFonts w:ascii="Times New Roman" w:hAnsi="Times New Roman"/>
                <w:b/>
                <w:sz w:val="24"/>
                <w:szCs w:val="24"/>
              </w:rPr>
            </w:pPr>
          </w:p>
        </w:tc>
        <w:tc>
          <w:tcPr>
            <w:tcW w:w="851" w:type="dxa"/>
            <w:shd w:val="clear" w:color="auto" w:fill="auto"/>
          </w:tcPr>
          <w:p w:rsidR="002F5EDB" w:rsidRPr="00AD1BDA" w:rsidRDefault="002F5EDB" w:rsidP="0070794F">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r w:rsidRPr="00AD1BDA">
              <w:rPr>
                <w:rFonts w:ascii="Times New Roman" w:hAnsi="Times New Roman"/>
                <w:sz w:val="24"/>
                <w:szCs w:val="24"/>
              </w:rPr>
              <w:t>Статья 15.15.15 Кодекса Российской Федерации об административных правонарушениях</w:t>
            </w:r>
          </w:p>
          <w:p w:rsidR="002F5EDB" w:rsidRPr="00AD1BDA" w:rsidRDefault="002F5EDB" w:rsidP="00E42762">
            <w:pPr>
              <w:pStyle w:val="af"/>
              <w:shd w:val="clear" w:color="auto" w:fill="auto"/>
              <w:spacing w:line="274" w:lineRule="exact"/>
              <w:jc w:val="both"/>
              <w:rPr>
                <w:sz w:val="24"/>
                <w:szCs w:val="24"/>
              </w:rPr>
            </w:pPr>
            <w:r w:rsidRPr="00AD1BDA">
              <w:rPr>
                <w:sz w:val="24"/>
                <w:szCs w:val="24"/>
              </w:rPr>
              <w:t xml:space="preserve">Статья 15.15.5-1 </w:t>
            </w:r>
          </w:p>
          <w:p w:rsidR="002F5EDB" w:rsidRPr="00AD1BDA" w:rsidRDefault="002F5EDB" w:rsidP="00E42762">
            <w:pPr>
              <w:pStyle w:val="af"/>
              <w:shd w:val="clear" w:color="auto" w:fill="auto"/>
              <w:spacing w:line="274" w:lineRule="exact"/>
              <w:jc w:val="both"/>
              <w:rPr>
                <w:sz w:val="24"/>
                <w:szCs w:val="24"/>
              </w:rPr>
            </w:pPr>
            <w:r w:rsidRPr="00AD1BDA">
              <w:rPr>
                <w:sz w:val="24"/>
                <w:szCs w:val="24"/>
              </w:rPr>
              <w:t>Кодекса Российской Федерации об административных правонарушениях</w:t>
            </w:r>
          </w:p>
          <w:p w:rsidR="002F5EDB" w:rsidRPr="00AD1BDA" w:rsidRDefault="002F5EDB" w:rsidP="00E42762">
            <w:pPr>
              <w:pStyle w:val="af"/>
              <w:shd w:val="clear" w:color="auto" w:fill="auto"/>
              <w:spacing w:line="274" w:lineRule="exact"/>
              <w:jc w:val="both"/>
              <w:rPr>
                <w:sz w:val="24"/>
                <w:szCs w:val="24"/>
              </w:rPr>
            </w:pPr>
            <w:r w:rsidRPr="00AD1BDA">
              <w:rPr>
                <w:sz w:val="24"/>
                <w:szCs w:val="24"/>
              </w:rPr>
              <w:t xml:space="preserve">Статья 15.2 Закона Московской области </w:t>
            </w:r>
          </w:p>
          <w:p w:rsidR="002F5EDB" w:rsidRPr="00AD1BDA" w:rsidRDefault="002F5EDB" w:rsidP="00E42762">
            <w:pPr>
              <w:pStyle w:val="af"/>
              <w:shd w:val="clear" w:color="auto" w:fill="auto"/>
              <w:spacing w:line="274" w:lineRule="exact"/>
              <w:jc w:val="both"/>
              <w:rPr>
                <w:sz w:val="24"/>
                <w:szCs w:val="24"/>
              </w:rPr>
            </w:pPr>
            <w:r w:rsidRPr="00AD1BDA">
              <w:rPr>
                <w:sz w:val="24"/>
                <w:szCs w:val="24"/>
              </w:rPr>
              <w:t xml:space="preserve"> № 37/2016-ОЗ «Кодекс Московской области </w:t>
            </w:r>
          </w:p>
          <w:p w:rsidR="002F5EDB" w:rsidRPr="00AD1BDA" w:rsidRDefault="002F5EDB" w:rsidP="00E42762">
            <w:pPr>
              <w:pStyle w:val="af"/>
              <w:shd w:val="clear" w:color="auto" w:fill="auto"/>
              <w:spacing w:line="274" w:lineRule="exact"/>
              <w:jc w:val="both"/>
              <w:rPr>
                <w:sz w:val="24"/>
                <w:szCs w:val="24"/>
              </w:rPr>
            </w:pPr>
            <w:r w:rsidRPr="00AD1BDA">
              <w:rPr>
                <w:sz w:val="24"/>
                <w:szCs w:val="24"/>
              </w:rPr>
              <w:t>об</w:t>
            </w:r>
          </w:p>
          <w:p w:rsidR="002F5EDB" w:rsidRPr="00AD1BDA" w:rsidRDefault="002F5EDB" w:rsidP="00E42762">
            <w:pPr>
              <w:pStyle w:val="af"/>
              <w:shd w:val="clear" w:color="auto" w:fill="auto"/>
              <w:spacing w:line="274" w:lineRule="exact"/>
              <w:jc w:val="both"/>
              <w:rPr>
                <w:sz w:val="24"/>
                <w:szCs w:val="24"/>
                <w:vertAlign w:val="superscript"/>
              </w:rPr>
            </w:pPr>
            <w:r w:rsidRPr="00AD1BDA">
              <w:rPr>
                <w:sz w:val="24"/>
                <w:szCs w:val="24"/>
              </w:rPr>
              <w:t>административных правонарушениях</w:t>
            </w:r>
            <w:r w:rsidRPr="00AD1BDA">
              <w:rPr>
                <w:sz w:val="24"/>
                <w:szCs w:val="24"/>
                <w:vertAlign w:val="superscript"/>
              </w:rPr>
              <w:t>4</w:t>
            </w:r>
          </w:p>
          <w:p w:rsidR="002F5EDB" w:rsidRPr="00AD1BDA" w:rsidRDefault="002F5EDB" w:rsidP="00E42762">
            <w:pPr>
              <w:spacing w:after="0" w:line="240" w:lineRule="auto"/>
              <w:jc w:val="both"/>
              <w:rPr>
                <w:rFonts w:ascii="Times New Roman" w:hAnsi="Times New Roman"/>
                <w:sz w:val="24"/>
                <w:szCs w:val="24"/>
              </w:rPr>
            </w:pPr>
            <w:r w:rsidRPr="00AD1BDA">
              <w:rPr>
                <w:rFonts w:ascii="Times New Roman" w:hAnsi="Times New Roman"/>
                <w:sz w:val="24"/>
                <w:szCs w:val="24"/>
              </w:rPr>
              <w:t>(далее – Кодекс Московской области об административных правонарушениях»</w:t>
            </w:r>
          </w:p>
          <w:p w:rsidR="002F5EDB" w:rsidRPr="00AD1BDA" w:rsidRDefault="002F5EDB" w:rsidP="00615AAA">
            <w:pPr>
              <w:spacing w:after="0" w:line="240" w:lineRule="auto"/>
              <w:jc w:val="both"/>
              <w:rPr>
                <w:rFonts w:ascii="Times New Roman" w:hAnsi="Times New Roman"/>
                <w:sz w:val="24"/>
                <w:szCs w:val="24"/>
              </w:rPr>
            </w:pPr>
          </w:p>
        </w:tc>
      </w:tr>
      <w:tr w:rsidR="00AD1BDA" w:rsidRPr="00AD1BDA" w:rsidTr="004F2447">
        <w:tc>
          <w:tcPr>
            <w:tcW w:w="1418" w:type="dxa"/>
            <w:gridSpan w:val="2"/>
            <w:shd w:val="clear" w:color="auto" w:fill="auto"/>
          </w:tcPr>
          <w:p w:rsidR="002F5EDB" w:rsidRPr="00AD1BDA" w:rsidRDefault="002F5EDB" w:rsidP="00B24579">
            <w:pPr>
              <w:jc w:val="center"/>
              <w:rPr>
                <w:rFonts w:ascii="Times New Roman" w:hAnsi="Times New Roman"/>
                <w:sz w:val="24"/>
                <w:szCs w:val="24"/>
              </w:rPr>
            </w:pPr>
            <w:r w:rsidRPr="00AD1BDA">
              <w:rPr>
                <w:rFonts w:ascii="Times New Roman" w:hAnsi="Times New Roman"/>
                <w:sz w:val="24"/>
                <w:szCs w:val="24"/>
              </w:rPr>
              <w:t>1.2.47.1</w:t>
            </w:r>
          </w:p>
        </w:tc>
        <w:tc>
          <w:tcPr>
            <w:tcW w:w="6379" w:type="dxa"/>
            <w:shd w:val="clear" w:color="auto" w:fill="auto"/>
          </w:tcPr>
          <w:p w:rsidR="002F5EDB" w:rsidRPr="00AD1BDA" w:rsidRDefault="002F5EDB" w:rsidP="00C419DF">
            <w:pPr>
              <w:spacing w:after="0" w:line="240" w:lineRule="auto"/>
              <w:jc w:val="both"/>
              <w:rPr>
                <w:rFonts w:ascii="Times New Roman" w:hAnsi="Times New Roman"/>
                <w:sz w:val="24"/>
                <w:szCs w:val="24"/>
              </w:rPr>
            </w:pPr>
            <w:r w:rsidRPr="00AD1BDA">
              <w:rPr>
                <w:rFonts w:ascii="Times New Roman" w:hAnsi="Times New Roman"/>
                <w:sz w:val="24"/>
                <w:szCs w:val="24"/>
              </w:rPr>
              <w:t>Невыполнение государственного (муниципального) задания</w:t>
            </w:r>
          </w:p>
        </w:tc>
        <w:tc>
          <w:tcPr>
            <w:tcW w:w="3828" w:type="dxa"/>
            <w:gridSpan w:val="2"/>
            <w:shd w:val="clear" w:color="auto" w:fill="auto"/>
          </w:tcPr>
          <w:p w:rsidR="002F5EDB" w:rsidRPr="00AD1BDA" w:rsidRDefault="002F5EDB" w:rsidP="003373C4">
            <w:pPr>
              <w:spacing w:after="0" w:line="240" w:lineRule="auto"/>
              <w:jc w:val="both"/>
              <w:rPr>
                <w:rFonts w:ascii="Times New Roman" w:hAnsi="Times New Roman"/>
                <w:sz w:val="24"/>
                <w:szCs w:val="24"/>
              </w:rPr>
            </w:pPr>
            <w:r w:rsidRPr="00AD1BDA">
              <w:rPr>
                <w:rFonts w:ascii="Times New Roman" w:hAnsi="Times New Roman"/>
                <w:sz w:val="24"/>
                <w:szCs w:val="24"/>
              </w:rPr>
              <w:t>Статьи 69</w:t>
            </w:r>
            <w:r w:rsidR="00574741" w:rsidRPr="00AD1BDA">
              <w:rPr>
                <w:rFonts w:ascii="Times New Roman" w:hAnsi="Times New Roman"/>
                <w:sz w:val="24"/>
                <w:szCs w:val="24"/>
              </w:rPr>
              <w:t>.2</w:t>
            </w:r>
            <w:r w:rsidRPr="00AD1BDA">
              <w:rPr>
                <w:rFonts w:ascii="Times New Roman" w:hAnsi="Times New Roman"/>
                <w:sz w:val="24"/>
                <w:szCs w:val="24"/>
              </w:rPr>
              <w:t>, 78</w:t>
            </w:r>
            <w:r w:rsidR="00574741" w:rsidRPr="00AD1BDA">
              <w:rPr>
                <w:rFonts w:ascii="Times New Roman" w:hAnsi="Times New Roman"/>
                <w:sz w:val="24"/>
                <w:szCs w:val="24"/>
              </w:rPr>
              <w:t>.1</w:t>
            </w:r>
            <w:r w:rsidRPr="00AD1BDA">
              <w:rPr>
                <w:rFonts w:ascii="Times New Roman" w:hAnsi="Times New Roman"/>
                <w:sz w:val="24"/>
                <w:szCs w:val="24"/>
              </w:rPr>
              <w:t xml:space="preserve"> </w:t>
            </w:r>
            <w:r w:rsidRPr="00AD1BDA">
              <w:rPr>
                <w:rFonts w:ascii="Times New Roman" w:hAnsi="Times New Roman"/>
                <w:sz w:val="24"/>
                <w:szCs w:val="24"/>
                <w:vertAlign w:val="superscript"/>
              </w:rPr>
              <w:t xml:space="preserve"> </w:t>
            </w:r>
            <w:r w:rsidRPr="00AD1BDA">
              <w:rPr>
                <w:rFonts w:ascii="Times New Roman" w:hAnsi="Times New Roman"/>
                <w:sz w:val="24"/>
                <w:szCs w:val="24"/>
              </w:rPr>
              <w:t>Бюджетного кодекса Российской Федерации</w:t>
            </w:r>
          </w:p>
          <w:p w:rsidR="002F5EDB" w:rsidRPr="00AD1BDA" w:rsidRDefault="002F5EDB" w:rsidP="003373C4">
            <w:pPr>
              <w:spacing w:after="0" w:line="240" w:lineRule="auto"/>
              <w:jc w:val="both"/>
              <w:rPr>
                <w:rFonts w:ascii="Times New Roman" w:hAnsi="Times New Roman"/>
                <w:sz w:val="24"/>
                <w:szCs w:val="24"/>
              </w:rPr>
            </w:pPr>
            <w:r w:rsidRPr="00AD1BDA">
              <w:rPr>
                <w:rFonts w:ascii="Times New Roman" w:hAnsi="Times New Roman"/>
                <w:sz w:val="24"/>
                <w:szCs w:val="24"/>
              </w:rPr>
              <w:t>Статья 9.2 Федерального закона от 12 января 1996 г. № 7-ФЗ «О некоммерческих организациях»</w:t>
            </w:r>
          </w:p>
          <w:p w:rsidR="002F5EDB" w:rsidRPr="00AD1BDA" w:rsidRDefault="002F5EDB" w:rsidP="00446AAB">
            <w:pPr>
              <w:spacing w:after="0" w:line="240" w:lineRule="auto"/>
              <w:jc w:val="both"/>
              <w:rPr>
                <w:rFonts w:ascii="Times New Roman" w:hAnsi="Times New Roman"/>
                <w:sz w:val="24"/>
                <w:szCs w:val="24"/>
              </w:rPr>
            </w:pPr>
            <w:r w:rsidRPr="00AD1BDA">
              <w:rPr>
                <w:rFonts w:ascii="Times New Roman" w:hAnsi="Times New Roman"/>
                <w:sz w:val="24"/>
                <w:szCs w:val="24"/>
              </w:rPr>
              <w:t>Статья 4 Федерального закона от 3 ноября 2006 г. № 174-ФЗ «Об автономных учреждениях»</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2F5EDB" w:rsidRPr="00AD1BDA" w:rsidRDefault="002F5EDB" w:rsidP="0070794F">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AD1BDA" w:rsidP="00F77629">
            <w:pPr>
              <w:spacing w:after="0" w:line="240" w:lineRule="auto"/>
              <w:jc w:val="both"/>
              <w:rPr>
                <w:rFonts w:ascii="Times New Roman" w:hAnsi="Times New Roman"/>
                <w:sz w:val="24"/>
                <w:szCs w:val="24"/>
              </w:rPr>
            </w:pPr>
            <w:hyperlink r:id="rId23" w:history="1">
              <w:r w:rsidR="002F5EDB" w:rsidRPr="00AD1BDA">
                <w:rPr>
                  <w:rStyle w:val="ae"/>
                  <w:rFonts w:ascii="Times New Roman" w:hAnsi="Times New Roman"/>
                  <w:color w:val="auto"/>
                  <w:sz w:val="24"/>
                  <w:szCs w:val="24"/>
                  <w:u w:val="none"/>
                </w:rPr>
                <w:t>Статья 15.15.5-1</w:t>
              </w:r>
            </w:hyperlink>
            <w:r w:rsidR="002F5EDB" w:rsidRPr="00AD1BDA">
              <w:rPr>
                <w:rFonts w:ascii="Times New Roman" w:hAnsi="Times New Roman"/>
                <w:sz w:val="24"/>
                <w:szCs w:val="24"/>
              </w:rPr>
              <w:t xml:space="preserve"> Кодекса Российской Федерации об административных правонарушениях</w:t>
            </w:r>
          </w:p>
        </w:tc>
      </w:tr>
      <w:tr w:rsidR="00AD1BDA" w:rsidRPr="00AD1BDA" w:rsidTr="004F2447">
        <w:tc>
          <w:tcPr>
            <w:tcW w:w="1418" w:type="dxa"/>
            <w:gridSpan w:val="2"/>
            <w:shd w:val="clear" w:color="auto" w:fill="auto"/>
          </w:tcPr>
          <w:p w:rsidR="002F5EDB" w:rsidRPr="00AD1BDA" w:rsidRDefault="002F5EDB" w:rsidP="00212AE7">
            <w:pPr>
              <w:jc w:val="center"/>
              <w:rPr>
                <w:rFonts w:ascii="Times New Roman" w:hAnsi="Times New Roman"/>
                <w:sz w:val="24"/>
                <w:szCs w:val="24"/>
              </w:rPr>
            </w:pPr>
            <w:r w:rsidRPr="00AD1BDA">
              <w:rPr>
                <w:rFonts w:ascii="Times New Roman" w:hAnsi="Times New Roman"/>
                <w:sz w:val="24"/>
                <w:szCs w:val="24"/>
              </w:rPr>
              <w:t>1.2.47.2</w:t>
            </w:r>
          </w:p>
        </w:tc>
        <w:tc>
          <w:tcPr>
            <w:tcW w:w="6379" w:type="dxa"/>
            <w:shd w:val="clear" w:color="auto" w:fill="auto"/>
          </w:tcPr>
          <w:p w:rsidR="002F5EDB" w:rsidRPr="00AD1BDA" w:rsidRDefault="002F5EDB" w:rsidP="00C419DF">
            <w:pPr>
              <w:spacing w:after="0" w:line="240" w:lineRule="auto"/>
              <w:jc w:val="both"/>
              <w:rPr>
                <w:rFonts w:ascii="Times New Roman" w:hAnsi="Times New Roman"/>
                <w:sz w:val="24"/>
                <w:szCs w:val="24"/>
              </w:rPr>
            </w:pPr>
            <w:r w:rsidRPr="00AD1BDA">
              <w:rPr>
                <w:rFonts w:ascii="Times New Roman" w:hAnsi="Times New Roman"/>
                <w:sz w:val="24"/>
                <w:szCs w:val="24"/>
              </w:rPr>
              <w:t xml:space="preserve">Формирование государственного задания на выполнение государственных работ (оказание услуг), не включенных в Сводный перечень государственных услуг (работ) Московской области, оказываемых физическим и юридическим лицам государственными учреждениями Московской области за счет средств бюджета Московской области </w:t>
            </w:r>
          </w:p>
        </w:tc>
        <w:tc>
          <w:tcPr>
            <w:tcW w:w="3828" w:type="dxa"/>
            <w:gridSpan w:val="2"/>
            <w:shd w:val="clear" w:color="auto" w:fill="auto"/>
          </w:tcPr>
          <w:p w:rsidR="002F5EDB" w:rsidRPr="00AD1BDA" w:rsidRDefault="002F5EDB" w:rsidP="00212AE7">
            <w:pPr>
              <w:spacing w:after="0" w:line="240" w:lineRule="auto"/>
              <w:jc w:val="both"/>
              <w:rPr>
                <w:rFonts w:ascii="Times New Roman" w:hAnsi="Times New Roman"/>
                <w:sz w:val="24"/>
                <w:szCs w:val="24"/>
              </w:rPr>
            </w:pPr>
            <w:r w:rsidRPr="00AD1BDA">
              <w:rPr>
                <w:rFonts w:ascii="Times New Roman" w:hAnsi="Times New Roman"/>
                <w:sz w:val="24"/>
                <w:szCs w:val="24"/>
              </w:rPr>
              <w:t>Пункт 3 статьи 69</w:t>
            </w:r>
            <w:r w:rsidR="00574741" w:rsidRPr="00AD1BDA">
              <w:rPr>
                <w:rFonts w:ascii="Times New Roman" w:hAnsi="Times New Roman"/>
                <w:sz w:val="24"/>
                <w:szCs w:val="24"/>
              </w:rPr>
              <w:t>.2</w:t>
            </w:r>
            <w:r w:rsidRPr="00AD1BDA">
              <w:rPr>
                <w:rFonts w:ascii="Times New Roman" w:hAnsi="Times New Roman"/>
                <w:sz w:val="24"/>
                <w:szCs w:val="24"/>
              </w:rPr>
              <w:t xml:space="preserve">, абзац </w:t>
            </w:r>
            <w:r w:rsidR="00574741" w:rsidRPr="00AD1BDA">
              <w:rPr>
                <w:rFonts w:ascii="Times New Roman" w:hAnsi="Times New Roman"/>
                <w:sz w:val="24"/>
                <w:szCs w:val="24"/>
              </w:rPr>
              <w:t>3</w:t>
            </w:r>
            <w:r w:rsidRPr="00AD1BDA">
              <w:rPr>
                <w:rFonts w:ascii="Times New Roman" w:hAnsi="Times New Roman"/>
                <w:sz w:val="24"/>
                <w:szCs w:val="24"/>
              </w:rPr>
              <w:t xml:space="preserve"> пункта 1 статьи 78</w:t>
            </w:r>
            <w:r w:rsidR="00574741" w:rsidRPr="00AD1BDA">
              <w:rPr>
                <w:rFonts w:ascii="Times New Roman" w:hAnsi="Times New Roman"/>
                <w:sz w:val="24"/>
                <w:szCs w:val="24"/>
              </w:rPr>
              <w:t>.1</w:t>
            </w:r>
            <w:r w:rsidRPr="00AD1BDA">
              <w:rPr>
                <w:rFonts w:ascii="Times New Roman" w:hAnsi="Times New Roman"/>
                <w:sz w:val="24"/>
                <w:szCs w:val="24"/>
              </w:rPr>
              <w:t xml:space="preserve"> Бюджетного кодекса Российской Федерации</w:t>
            </w:r>
          </w:p>
          <w:p w:rsidR="002F5EDB" w:rsidRPr="00AD1BDA" w:rsidRDefault="002F5EDB" w:rsidP="00212AE7">
            <w:pPr>
              <w:spacing w:after="0" w:line="240" w:lineRule="auto"/>
              <w:jc w:val="both"/>
              <w:rPr>
                <w:rFonts w:ascii="Times New Roman" w:hAnsi="Times New Roman"/>
                <w:sz w:val="24"/>
                <w:szCs w:val="24"/>
              </w:rPr>
            </w:pPr>
            <w:r w:rsidRPr="00AD1BDA">
              <w:rPr>
                <w:rFonts w:ascii="Times New Roman" w:hAnsi="Times New Roman"/>
                <w:sz w:val="24"/>
                <w:szCs w:val="24"/>
              </w:rPr>
              <w:t>Часть 5 статьи 4 Федерального закона от 03.11.2006 № 174-ФЗ «Об автономных учреждениях»</w:t>
            </w:r>
          </w:p>
          <w:p w:rsidR="002F5EDB" w:rsidRPr="00AD1BDA" w:rsidRDefault="002F5EDB" w:rsidP="00212AE7">
            <w:pPr>
              <w:spacing w:after="0" w:line="240" w:lineRule="auto"/>
              <w:jc w:val="both"/>
              <w:rPr>
                <w:rFonts w:ascii="Times New Roman" w:hAnsi="Times New Roman"/>
                <w:sz w:val="24"/>
                <w:szCs w:val="24"/>
              </w:rPr>
            </w:pPr>
            <w:r w:rsidRPr="00AD1BDA">
              <w:rPr>
                <w:rFonts w:ascii="Times New Roman" w:hAnsi="Times New Roman"/>
                <w:sz w:val="24"/>
                <w:szCs w:val="24"/>
              </w:rPr>
              <w:t>Пункт 7 статьи 9.2 Федерального закона от 12.01.1996 № 7-ФЗ «О некоммерческих организациях»</w:t>
            </w:r>
          </w:p>
          <w:p w:rsidR="002F5EDB" w:rsidRPr="00AD1BDA" w:rsidRDefault="002F5EDB" w:rsidP="00212AE7">
            <w:pPr>
              <w:spacing w:after="0" w:line="240" w:lineRule="auto"/>
              <w:jc w:val="both"/>
              <w:rPr>
                <w:rFonts w:ascii="Times New Roman" w:hAnsi="Times New Roman"/>
                <w:sz w:val="24"/>
                <w:szCs w:val="24"/>
              </w:rPr>
            </w:pPr>
            <w:r w:rsidRPr="00AD1BDA">
              <w:rPr>
                <w:rFonts w:ascii="Times New Roman" w:hAnsi="Times New Roman"/>
                <w:sz w:val="24"/>
                <w:szCs w:val="24"/>
              </w:rPr>
              <w:t>Пункт 2.1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11.11.2010 № 981/52 (ранее и до 31.12.2015)</w:t>
            </w:r>
          </w:p>
          <w:p w:rsidR="002F5EDB" w:rsidRPr="00AD1BDA" w:rsidRDefault="002F5EDB" w:rsidP="00D06829">
            <w:pPr>
              <w:spacing w:after="0" w:line="240" w:lineRule="auto"/>
              <w:jc w:val="both"/>
              <w:rPr>
                <w:rFonts w:ascii="Times New Roman" w:hAnsi="Times New Roman"/>
                <w:sz w:val="24"/>
                <w:szCs w:val="24"/>
              </w:rPr>
            </w:pPr>
            <w:r w:rsidRPr="00AD1BDA">
              <w:rPr>
                <w:rFonts w:ascii="Times New Roman" w:hAnsi="Times New Roman"/>
                <w:sz w:val="24"/>
                <w:szCs w:val="24"/>
              </w:rPr>
              <w:t>Пункт 5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27.03.2015 № 167/10 (с 01.01.2016 до 01.01.2017)</w:t>
            </w:r>
          </w:p>
          <w:p w:rsidR="002F5EDB" w:rsidRPr="00AD1BDA" w:rsidRDefault="002F5EDB" w:rsidP="00F77629">
            <w:pPr>
              <w:spacing w:after="0" w:line="240" w:lineRule="auto"/>
              <w:jc w:val="both"/>
              <w:rPr>
                <w:rFonts w:ascii="Times New Roman" w:hAnsi="Times New Roman"/>
                <w:sz w:val="24"/>
                <w:szCs w:val="24"/>
              </w:rPr>
            </w:pPr>
            <w:r w:rsidRPr="00AD1BDA">
              <w:rPr>
                <w:rFonts w:ascii="Times New Roman" w:hAnsi="Times New Roman"/>
                <w:sz w:val="24"/>
                <w:szCs w:val="24"/>
              </w:rPr>
              <w:t>Пункты 5, 7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18.10.2016 № 758/38 (с 01.01.2017)</w:t>
            </w:r>
          </w:p>
          <w:p w:rsidR="002F5EDB" w:rsidRPr="00AD1BDA" w:rsidRDefault="002F5EDB" w:rsidP="00F77629">
            <w:pPr>
              <w:spacing w:after="0" w:line="240" w:lineRule="auto"/>
              <w:jc w:val="both"/>
              <w:rPr>
                <w:rFonts w:ascii="Times New Roman" w:hAnsi="Times New Roman"/>
                <w:sz w:val="24"/>
                <w:szCs w:val="24"/>
              </w:rPr>
            </w:pPr>
            <w:r w:rsidRPr="00AD1BDA">
              <w:rPr>
                <w:rFonts w:ascii="Times New Roman" w:hAnsi="Times New Roman"/>
                <w:sz w:val="24"/>
                <w:szCs w:val="24"/>
              </w:rPr>
              <w:t>Распоряжение Министерства экономики Московской области</w:t>
            </w:r>
            <w:r w:rsidRPr="00AD1BDA">
              <w:rPr>
                <w:rFonts w:ascii="Times New Roman" w:hAnsi="Times New Roman"/>
                <w:sz w:val="24"/>
                <w:szCs w:val="24"/>
              </w:rPr>
              <w:br/>
              <w:t xml:space="preserve">от 18.06.2012 № 44-РМ «Об утверждении Сводного перечня государственных услуг (работ), оказываемых физическим и юридическим лицам государственными учреждениями Московской области»  </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2F5EDB" w:rsidRPr="00AD1BDA" w:rsidRDefault="002F5EDB" w:rsidP="0070794F">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AD1BDA" w:rsidP="00FD1CFB">
            <w:pPr>
              <w:spacing w:after="0" w:line="240" w:lineRule="auto"/>
              <w:jc w:val="both"/>
            </w:pPr>
            <w:hyperlink r:id="rId24" w:history="1">
              <w:r w:rsidR="002F5EDB" w:rsidRPr="00AD1BDA">
                <w:rPr>
                  <w:rStyle w:val="ae"/>
                  <w:rFonts w:ascii="Times New Roman" w:hAnsi="Times New Roman"/>
                  <w:color w:val="auto"/>
                  <w:sz w:val="24"/>
                  <w:szCs w:val="24"/>
                  <w:u w:val="none"/>
                </w:rPr>
                <w:t>Статья 15.15.15</w:t>
              </w:r>
            </w:hyperlink>
            <w:r w:rsidR="002F5EDB" w:rsidRPr="00AD1BDA">
              <w:rPr>
                <w:rFonts w:ascii="Times New Roman" w:hAnsi="Times New Roman"/>
                <w:sz w:val="24"/>
                <w:szCs w:val="24"/>
              </w:rPr>
              <w:t xml:space="preserve"> Кодекса Российской Федерации об административных правонарушениях</w:t>
            </w:r>
          </w:p>
        </w:tc>
      </w:tr>
      <w:tr w:rsidR="00AD1BDA" w:rsidRPr="00AD1BDA" w:rsidTr="004F2447">
        <w:tc>
          <w:tcPr>
            <w:tcW w:w="1418" w:type="dxa"/>
            <w:gridSpan w:val="2"/>
            <w:shd w:val="clear" w:color="auto" w:fill="auto"/>
          </w:tcPr>
          <w:p w:rsidR="002F5EDB" w:rsidRPr="00AD1BDA" w:rsidRDefault="002F5EDB" w:rsidP="00212AE7">
            <w:pPr>
              <w:jc w:val="center"/>
              <w:rPr>
                <w:rFonts w:ascii="Times New Roman" w:hAnsi="Times New Roman"/>
                <w:sz w:val="24"/>
                <w:szCs w:val="24"/>
              </w:rPr>
            </w:pPr>
            <w:r w:rsidRPr="00AD1BDA">
              <w:rPr>
                <w:rFonts w:ascii="Times New Roman" w:hAnsi="Times New Roman"/>
                <w:sz w:val="24"/>
                <w:szCs w:val="24"/>
              </w:rPr>
              <w:t>1.2.47.3</w:t>
            </w:r>
          </w:p>
        </w:tc>
        <w:tc>
          <w:tcPr>
            <w:tcW w:w="6379" w:type="dxa"/>
            <w:shd w:val="clear" w:color="auto" w:fill="auto"/>
          </w:tcPr>
          <w:p w:rsidR="002F5EDB" w:rsidRPr="00AD1BDA" w:rsidRDefault="002F5EDB" w:rsidP="00C419DF">
            <w:pPr>
              <w:spacing w:after="0" w:line="240" w:lineRule="auto"/>
              <w:jc w:val="both"/>
              <w:rPr>
                <w:rFonts w:ascii="Times New Roman" w:hAnsi="Times New Roman"/>
                <w:sz w:val="24"/>
                <w:szCs w:val="24"/>
              </w:rPr>
            </w:pPr>
            <w:r w:rsidRPr="00AD1BDA">
              <w:rPr>
                <w:rFonts w:ascii="Times New Roman" w:hAnsi="Times New Roman"/>
                <w:sz w:val="24"/>
                <w:szCs w:val="24"/>
              </w:rPr>
              <w:t>Формирование государственного задания на оказание государственных услуг (выполнение работ) на один год без учета планового периода</w:t>
            </w:r>
          </w:p>
        </w:tc>
        <w:tc>
          <w:tcPr>
            <w:tcW w:w="3828" w:type="dxa"/>
            <w:gridSpan w:val="2"/>
            <w:shd w:val="clear" w:color="auto" w:fill="auto"/>
          </w:tcPr>
          <w:p w:rsidR="002F5EDB" w:rsidRPr="00AD1BDA" w:rsidRDefault="002F5EDB" w:rsidP="00212AE7">
            <w:pPr>
              <w:spacing w:after="0" w:line="240" w:lineRule="auto"/>
              <w:jc w:val="both"/>
              <w:rPr>
                <w:rFonts w:ascii="Times New Roman" w:hAnsi="Times New Roman"/>
                <w:sz w:val="24"/>
                <w:szCs w:val="24"/>
              </w:rPr>
            </w:pPr>
            <w:r w:rsidRPr="00AD1BDA">
              <w:rPr>
                <w:rFonts w:ascii="Times New Roman" w:hAnsi="Times New Roman"/>
                <w:sz w:val="24"/>
                <w:szCs w:val="24"/>
              </w:rPr>
              <w:t>Пункт 3 статьи 69</w:t>
            </w:r>
            <w:r w:rsidR="00574741" w:rsidRPr="00AD1BDA">
              <w:rPr>
                <w:rFonts w:ascii="Times New Roman" w:hAnsi="Times New Roman"/>
                <w:sz w:val="24"/>
                <w:szCs w:val="24"/>
              </w:rPr>
              <w:t>.2</w:t>
            </w:r>
            <w:r w:rsidRPr="00AD1BDA">
              <w:rPr>
                <w:rFonts w:ascii="Times New Roman" w:hAnsi="Times New Roman"/>
                <w:sz w:val="24"/>
                <w:szCs w:val="24"/>
              </w:rPr>
              <w:t xml:space="preserve">, абзац </w:t>
            </w:r>
            <w:r w:rsidR="00574741" w:rsidRPr="00AD1BDA">
              <w:rPr>
                <w:rFonts w:ascii="Times New Roman" w:hAnsi="Times New Roman"/>
                <w:sz w:val="24"/>
                <w:szCs w:val="24"/>
              </w:rPr>
              <w:t>3</w:t>
            </w:r>
            <w:r w:rsidRPr="00AD1BDA">
              <w:rPr>
                <w:rFonts w:ascii="Times New Roman" w:hAnsi="Times New Roman"/>
                <w:sz w:val="24"/>
                <w:szCs w:val="24"/>
              </w:rPr>
              <w:t xml:space="preserve"> пункта 1 статьи 78</w:t>
            </w:r>
            <w:r w:rsidR="00574741" w:rsidRPr="00AD1BDA">
              <w:rPr>
                <w:rFonts w:ascii="Times New Roman" w:hAnsi="Times New Roman"/>
                <w:sz w:val="24"/>
                <w:szCs w:val="24"/>
              </w:rPr>
              <w:t>.1</w:t>
            </w:r>
            <w:r w:rsidRPr="00AD1BDA">
              <w:rPr>
                <w:rFonts w:ascii="Times New Roman" w:hAnsi="Times New Roman"/>
                <w:sz w:val="24"/>
                <w:szCs w:val="24"/>
              </w:rPr>
              <w:t xml:space="preserve"> Бюджетного кодекса Российской Федерации</w:t>
            </w:r>
          </w:p>
          <w:p w:rsidR="002F5EDB" w:rsidRPr="00AD1BDA" w:rsidRDefault="002F5EDB" w:rsidP="00BF51BB">
            <w:pPr>
              <w:spacing w:after="0" w:line="240" w:lineRule="auto"/>
              <w:jc w:val="both"/>
              <w:rPr>
                <w:rFonts w:ascii="Times New Roman" w:hAnsi="Times New Roman"/>
                <w:sz w:val="24"/>
                <w:szCs w:val="24"/>
              </w:rPr>
            </w:pPr>
            <w:r w:rsidRPr="00AD1BDA">
              <w:rPr>
                <w:rFonts w:ascii="Times New Roman" w:hAnsi="Times New Roman"/>
                <w:sz w:val="24"/>
                <w:szCs w:val="24"/>
              </w:rPr>
              <w:t>Пункт 2.2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11.11.2010 № 981/52 (ранее и до 31.12.2015)</w:t>
            </w:r>
          </w:p>
          <w:p w:rsidR="002F5EDB" w:rsidRPr="00AD1BDA" w:rsidRDefault="002F5EDB" w:rsidP="00BF51BB">
            <w:pPr>
              <w:spacing w:after="0" w:line="240" w:lineRule="auto"/>
              <w:jc w:val="both"/>
              <w:rPr>
                <w:rFonts w:ascii="Times New Roman" w:hAnsi="Times New Roman"/>
                <w:sz w:val="24"/>
                <w:szCs w:val="24"/>
              </w:rPr>
            </w:pPr>
            <w:r w:rsidRPr="00AD1BDA">
              <w:rPr>
                <w:rFonts w:ascii="Times New Roman" w:hAnsi="Times New Roman"/>
                <w:sz w:val="24"/>
                <w:szCs w:val="24"/>
              </w:rPr>
              <w:t xml:space="preserve">Абзац </w:t>
            </w:r>
            <w:r w:rsidR="00574741" w:rsidRPr="00AD1BDA">
              <w:rPr>
                <w:rFonts w:ascii="Times New Roman" w:hAnsi="Times New Roman"/>
                <w:sz w:val="24"/>
                <w:szCs w:val="24"/>
              </w:rPr>
              <w:t>2</w:t>
            </w:r>
            <w:r w:rsidRPr="00AD1BDA">
              <w:rPr>
                <w:rFonts w:ascii="Times New Roman" w:hAnsi="Times New Roman"/>
                <w:sz w:val="24"/>
                <w:szCs w:val="24"/>
              </w:rPr>
              <w:t xml:space="preserve"> пункта 6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27.03.2015 № 167/10 (до 01.01.2017)</w:t>
            </w:r>
          </w:p>
          <w:p w:rsidR="002F5EDB" w:rsidRPr="00AD1BDA" w:rsidRDefault="002F5EDB" w:rsidP="00574741">
            <w:pPr>
              <w:spacing w:after="0" w:line="240" w:lineRule="auto"/>
              <w:jc w:val="both"/>
              <w:rPr>
                <w:rFonts w:ascii="Times New Roman" w:hAnsi="Times New Roman"/>
                <w:sz w:val="24"/>
                <w:szCs w:val="24"/>
              </w:rPr>
            </w:pPr>
            <w:r w:rsidRPr="00AD1BDA">
              <w:rPr>
                <w:rFonts w:ascii="Times New Roman" w:hAnsi="Times New Roman"/>
                <w:sz w:val="24"/>
                <w:szCs w:val="24"/>
              </w:rPr>
              <w:t xml:space="preserve">Абзац </w:t>
            </w:r>
            <w:r w:rsidR="00574741" w:rsidRPr="00AD1BDA">
              <w:rPr>
                <w:rFonts w:ascii="Times New Roman" w:hAnsi="Times New Roman"/>
                <w:sz w:val="24"/>
                <w:szCs w:val="24"/>
              </w:rPr>
              <w:t>2</w:t>
            </w:r>
            <w:r w:rsidRPr="00AD1BDA">
              <w:rPr>
                <w:rFonts w:ascii="Times New Roman" w:hAnsi="Times New Roman"/>
                <w:sz w:val="24"/>
                <w:szCs w:val="24"/>
              </w:rPr>
              <w:t xml:space="preserve"> пункта 6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18.10.2016 № 758/38 (с 01.01.2017)</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2F5EDB" w:rsidRPr="00AD1BDA" w:rsidRDefault="002F5EDB" w:rsidP="0070794F">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AD1BDA" w:rsidP="008E492D">
            <w:pPr>
              <w:spacing w:after="0" w:line="240" w:lineRule="auto"/>
              <w:jc w:val="both"/>
            </w:pPr>
            <w:hyperlink r:id="rId25" w:history="1">
              <w:r w:rsidR="002F5EDB" w:rsidRPr="00AD1BDA">
                <w:rPr>
                  <w:rStyle w:val="ae"/>
                  <w:rFonts w:ascii="Times New Roman" w:hAnsi="Times New Roman"/>
                  <w:color w:val="auto"/>
                  <w:sz w:val="24"/>
                  <w:szCs w:val="24"/>
                  <w:u w:val="none"/>
                </w:rPr>
                <w:t>Статья 15.15.15</w:t>
              </w:r>
            </w:hyperlink>
            <w:r w:rsidR="002F5EDB" w:rsidRPr="00AD1BDA">
              <w:rPr>
                <w:rFonts w:ascii="Times New Roman" w:hAnsi="Times New Roman"/>
                <w:sz w:val="24"/>
                <w:szCs w:val="24"/>
              </w:rPr>
              <w:t xml:space="preserve"> Кодекса Российской Федерации об административных правонарушениях</w:t>
            </w:r>
          </w:p>
        </w:tc>
      </w:tr>
      <w:tr w:rsidR="00AD1BDA" w:rsidRPr="00AD1BDA" w:rsidTr="004F2447">
        <w:tc>
          <w:tcPr>
            <w:tcW w:w="1418" w:type="dxa"/>
            <w:gridSpan w:val="2"/>
            <w:shd w:val="clear" w:color="auto" w:fill="auto"/>
          </w:tcPr>
          <w:p w:rsidR="002F5EDB" w:rsidRPr="00AD1BDA" w:rsidRDefault="002F5EDB" w:rsidP="00212AE7">
            <w:pPr>
              <w:jc w:val="center"/>
              <w:rPr>
                <w:rFonts w:ascii="Times New Roman" w:hAnsi="Times New Roman"/>
                <w:sz w:val="24"/>
                <w:szCs w:val="24"/>
              </w:rPr>
            </w:pPr>
            <w:r w:rsidRPr="00AD1BDA">
              <w:rPr>
                <w:rFonts w:ascii="Times New Roman" w:hAnsi="Times New Roman"/>
                <w:sz w:val="24"/>
                <w:szCs w:val="24"/>
              </w:rPr>
              <w:t>1.2.47.4</w:t>
            </w:r>
          </w:p>
        </w:tc>
        <w:tc>
          <w:tcPr>
            <w:tcW w:w="6379" w:type="dxa"/>
            <w:shd w:val="clear" w:color="auto" w:fill="auto"/>
          </w:tcPr>
          <w:p w:rsidR="002F5EDB" w:rsidRPr="00AD1BDA" w:rsidRDefault="002F5EDB" w:rsidP="00C419DF">
            <w:pPr>
              <w:spacing w:after="0" w:line="240" w:lineRule="auto"/>
              <w:jc w:val="both"/>
              <w:rPr>
                <w:rFonts w:ascii="Times New Roman" w:hAnsi="Times New Roman"/>
                <w:sz w:val="24"/>
                <w:szCs w:val="24"/>
              </w:rPr>
            </w:pPr>
            <w:r w:rsidRPr="00AD1BDA">
              <w:rPr>
                <w:rFonts w:ascii="Times New Roman" w:hAnsi="Times New Roman"/>
                <w:sz w:val="24"/>
                <w:szCs w:val="24"/>
              </w:rPr>
              <w:t xml:space="preserve">Осуществление расчета нормативных затрат на выполнение государственных работ, без учета Норм потребления товаров и услуг, необходимых для выполнения государственных работ (оказания государственных услуг), включенных в Перечень государственных работ (услуг), оказываемых физическим и юридическим лицам </w:t>
            </w:r>
          </w:p>
        </w:tc>
        <w:tc>
          <w:tcPr>
            <w:tcW w:w="3828" w:type="dxa"/>
            <w:gridSpan w:val="2"/>
            <w:shd w:val="clear" w:color="auto" w:fill="auto"/>
          </w:tcPr>
          <w:p w:rsidR="002F5EDB" w:rsidRPr="00AD1BDA" w:rsidRDefault="002F5EDB" w:rsidP="00FD1CFB">
            <w:pPr>
              <w:spacing w:after="0" w:line="240" w:lineRule="auto"/>
              <w:jc w:val="both"/>
              <w:rPr>
                <w:rFonts w:ascii="Times New Roman" w:hAnsi="Times New Roman"/>
                <w:sz w:val="24"/>
                <w:szCs w:val="24"/>
              </w:rPr>
            </w:pPr>
            <w:r w:rsidRPr="00AD1BDA">
              <w:rPr>
                <w:rFonts w:ascii="Times New Roman" w:hAnsi="Times New Roman"/>
                <w:sz w:val="24"/>
                <w:szCs w:val="24"/>
              </w:rPr>
              <w:t xml:space="preserve">Абзац </w:t>
            </w:r>
            <w:r w:rsidR="00574741" w:rsidRPr="00AD1BDA">
              <w:rPr>
                <w:rFonts w:ascii="Times New Roman" w:hAnsi="Times New Roman"/>
                <w:sz w:val="24"/>
                <w:szCs w:val="24"/>
              </w:rPr>
              <w:t>2</w:t>
            </w:r>
            <w:r w:rsidRPr="00AD1BDA">
              <w:rPr>
                <w:rFonts w:ascii="Times New Roman" w:hAnsi="Times New Roman"/>
                <w:sz w:val="24"/>
                <w:szCs w:val="24"/>
              </w:rPr>
              <w:t xml:space="preserve"> пункта 4 статьи 69</w:t>
            </w:r>
            <w:r w:rsidR="00574741" w:rsidRPr="00AD1BDA">
              <w:rPr>
                <w:rFonts w:ascii="Times New Roman" w:hAnsi="Times New Roman"/>
                <w:sz w:val="24"/>
                <w:szCs w:val="24"/>
              </w:rPr>
              <w:t>.2</w:t>
            </w:r>
            <w:r w:rsidRPr="00AD1BDA">
              <w:rPr>
                <w:rFonts w:ascii="Times New Roman" w:hAnsi="Times New Roman"/>
                <w:sz w:val="24"/>
                <w:szCs w:val="24"/>
              </w:rPr>
              <w:t xml:space="preserve"> Бюджетного кодекса Российской Федерации</w:t>
            </w:r>
          </w:p>
          <w:p w:rsidR="002F5EDB" w:rsidRPr="00AD1BDA" w:rsidRDefault="002F5EDB" w:rsidP="00FD1CFB">
            <w:pPr>
              <w:spacing w:after="0" w:line="240" w:lineRule="auto"/>
              <w:jc w:val="both"/>
              <w:rPr>
                <w:rFonts w:ascii="Times New Roman" w:hAnsi="Times New Roman"/>
                <w:sz w:val="24"/>
                <w:szCs w:val="24"/>
              </w:rPr>
            </w:pPr>
            <w:r w:rsidRPr="00AD1BDA">
              <w:rPr>
                <w:rFonts w:ascii="Times New Roman" w:hAnsi="Times New Roman"/>
                <w:sz w:val="24"/>
                <w:szCs w:val="24"/>
              </w:rPr>
              <w:t>Пункты 2, 6 Порядка определения объема и условий предоставления субсидий из бюджета Московской области бюджетным и автономным учреждениям Московской области, утвержденного постановлением Правительства Московской области от 28.12.2010 № 1212/60 (ранее и до 01.01.2017)</w:t>
            </w:r>
          </w:p>
          <w:p w:rsidR="002F5EDB" w:rsidRPr="00AD1BDA" w:rsidRDefault="002F5EDB" w:rsidP="00E0698F">
            <w:pPr>
              <w:spacing w:after="0" w:line="240" w:lineRule="auto"/>
              <w:jc w:val="both"/>
              <w:rPr>
                <w:rFonts w:ascii="Times New Roman" w:hAnsi="Times New Roman"/>
                <w:sz w:val="24"/>
                <w:szCs w:val="24"/>
              </w:rPr>
            </w:pPr>
            <w:r w:rsidRPr="00AD1BDA">
              <w:rPr>
                <w:rFonts w:ascii="Times New Roman" w:hAnsi="Times New Roman"/>
                <w:sz w:val="24"/>
                <w:szCs w:val="24"/>
              </w:rPr>
              <w:t>Пункты 1.4, 3.5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11.11.2010 № 981/52 (ранее и до 31.12.2015)</w:t>
            </w:r>
          </w:p>
          <w:p w:rsidR="002F5EDB" w:rsidRPr="00AD1BDA" w:rsidRDefault="002F5EDB" w:rsidP="00E0698F">
            <w:pPr>
              <w:spacing w:after="0" w:line="240" w:lineRule="auto"/>
              <w:jc w:val="both"/>
              <w:rPr>
                <w:rFonts w:ascii="Times New Roman" w:hAnsi="Times New Roman"/>
                <w:sz w:val="24"/>
                <w:szCs w:val="24"/>
              </w:rPr>
            </w:pPr>
            <w:r w:rsidRPr="00AD1BDA">
              <w:rPr>
                <w:rFonts w:ascii="Times New Roman" w:hAnsi="Times New Roman"/>
                <w:sz w:val="24"/>
                <w:szCs w:val="24"/>
              </w:rPr>
              <w:t>Пункты 4, 19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27.03.2015 № 167/10 (с 01.01.2016 до 01.01.2017)</w:t>
            </w:r>
          </w:p>
          <w:p w:rsidR="002F5EDB" w:rsidRPr="00AD1BDA" w:rsidRDefault="002F5EDB" w:rsidP="00E0698F">
            <w:pPr>
              <w:spacing w:after="0" w:line="240" w:lineRule="auto"/>
              <w:jc w:val="both"/>
              <w:rPr>
                <w:rFonts w:ascii="Times New Roman" w:hAnsi="Times New Roman"/>
                <w:sz w:val="24"/>
                <w:szCs w:val="24"/>
              </w:rPr>
            </w:pPr>
            <w:r w:rsidRPr="00AD1BDA">
              <w:rPr>
                <w:rFonts w:ascii="Times New Roman" w:hAnsi="Times New Roman"/>
                <w:sz w:val="24"/>
                <w:szCs w:val="24"/>
              </w:rPr>
              <w:t>Пункты 4, 5, 16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18.10.2016 № 758/38 (с 01.01.2017)</w:t>
            </w:r>
          </w:p>
          <w:p w:rsidR="002F5EDB" w:rsidRPr="00AD1BDA" w:rsidRDefault="002F5EDB" w:rsidP="00E0698F">
            <w:pPr>
              <w:spacing w:after="0" w:line="240" w:lineRule="auto"/>
              <w:jc w:val="both"/>
              <w:rPr>
                <w:rFonts w:ascii="Times New Roman" w:hAnsi="Times New Roman"/>
                <w:sz w:val="24"/>
                <w:szCs w:val="24"/>
              </w:rPr>
            </w:pPr>
            <w:r w:rsidRPr="00AD1BDA">
              <w:rPr>
                <w:rFonts w:ascii="Times New Roman" w:hAnsi="Times New Roman"/>
                <w:sz w:val="24"/>
                <w:szCs w:val="24"/>
              </w:rPr>
              <w:t>Правовые акты органа государственной власти, утверждающие нормы потребления товаров и услуг, стандарты качества оказания государственных услуг (выполнения работ), порядок расчета нормативных затрат</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851" w:type="dxa"/>
            <w:shd w:val="clear" w:color="auto" w:fill="auto"/>
          </w:tcPr>
          <w:p w:rsidR="002F5EDB" w:rsidRPr="00AD1BDA" w:rsidRDefault="002F5EDB" w:rsidP="0070794F">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AD1BDA" w:rsidP="008E492D">
            <w:pPr>
              <w:spacing w:after="0" w:line="240" w:lineRule="auto"/>
              <w:jc w:val="both"/>
            </w:pPr>
            <w:hyperlink r:id="rId26" w:history="1">
              <w:r w:rsidR="002F5EDB" w:rsidRPr="00AD1BDA">
                <w:rPr>
                  <w:rStyle w:val="ae"/>
                  <w:rFonts w:ascii="Times New Roman" w:hAnsi="Times New Roman"/>
                  <w:color w:val="auto"/>
                  <w:sz w:val="24"/>
                  <w:szCs w:val="24"/>
                  <w:u w:val="none"/>
                </w:rPr>
                <w:t>Статья 15.15.15</w:t>
              </w:r>
            </w:hyperlink>
            <w:r w:rsidR="002F5EDB" w:rsidRPr="00AD1BDA">
              <w:rPr>
                <w:rFonts w:ascii="Times New Roman" w:hAnsi="Times New Roman"/>
                <w:sz w:val="24"/>
                <w:szCs w:val="24"/>
              </w:rPr>
              <w:t xml:space="preserve"> Кодекса Российской Федерации об административных правонарушениях</w:t>
            </w:r>
          </w:p>
        </w:tc>
      </w:tr>
      <w:tr w:rsidR="00AD1BDA" w:rsidRPr="00AD1BDA" w:rsidTr="004F2447">
        <w:tc>
          <w:tcPr>
            <w:tcW w:w="1418" w:type="dxa"/>
            <w:gridSpan w:val="2"/>
            <w:shd w:val="clear" w:color="auto" w:fill="auto"/>
          </w:tcPr>
          <w:p w:rsidR="002F5EDB" w:rsidRPr="00AD1BDA" w:rsidRDefault="002F5EDB" w:rsidP="00212AE7">
            <w:pPr>
              <w:jc w:val="center"/>
              <w:rPr>
                <w:rFonts w:ascii="Times New Roman" w:hAnsi="Times New Roman"/>
                <w:sz w:val="24"/>
                <w:szCs w:val="24"/>
              </w:rPr>
            </w:pPr>
            <w:r w:rsidRPr="00AD1BDA">
              <w:rPr>
                <w:rFonts w:ascii="Times New Roman" w:hAnsi="Times New Roman"/>
                <w:sz w:val="24"/>
                <w:szCs w:val="24"/>
              </w:rPr>
              <w:t>1.2.47.5</w:t>
            </w:r>
          </w:p>
        </w:tc>
        <w:tc>
          <w:tcPr>
            <w:tcW w:w="6379" w:type="dxa"/>
            <w:shd w:val="clear" w:color="auto" w:fill="auto"/>
          </w:tcPr>
          <w:p w:rsidR="002F5EDB" w:rsidRPr="00AD1BDA" w:rsidRDefault="002F5EDB" w:rsidP="00C419DF">
            <w:pPr>
              <w:spacing w:after="0" w:line="240" w:lineRule="auto"/>
              <w:jc w:val="both"/>
              <w:rPr>
                <w:rFonts w:ascii="Times New Roman" w:hAnsi="Times New Roman"/>
                <w:sz w:val="24"/>
                <w:szCs w:val="24"/>
              </w:rPr>
            </w:pPr>
            <w:r w:rsidRPr="00AD1BDA">
              <w:rPr>
                <w:rFonts w:ascii="Times New Roman" w:hAnsi="Times New Roman"/>
                <w:sz w:val="24"/>
                <w:szCs w:val="24"/>
              </w:rPr>
              <w:t xml:space="preserve">Утверждение государственного задания в отсутствие порядка оказания государственных услуг, в отсутствие государственной услуги (государственной работы) в базовом (отраслевом) перечне, ведомственной перечне </w:t>
            </w:r>
          </w:p>
        </w:tc>
        <w:tc>
          <w:tcPr>
            <w:tcW w:w="3828" w:type="dxa"/>
            <w:gridSpan w:val="2"/>
            <w:shd w:val="clear" w:color="auto" w:fill="auto"/>
          </w:tcPr>
          <w:p w:rsidR="002F5EDB" w:rsidRPr="00AD1BDA" w:rsidRDefault="002F5EDB" w:rsidP="00302EAA">
            <w:pPr>
              <w:spacing w:after="0" w:line="240" w:lineRule="auto"/>
              <w:jc w:val="both"/>
              <w:rPr>
                <w:rFonts w:ascii="Times New Roman" w:hAnsi="Times New Roman"/>
                <w:sz w:val="24"/>
                <w:szCs w:val="24"/>
              </w:rPr>
            </w:pPr>
            <w:r w:rsidRPr="00AD1BDA">
              <w:rPr>
                <w:rFonts w:ascii="Times New Roman" w:hAnsi="Times New Roman"/>
                <w:sz w:val="24"/>
                <w:szCs w:val="24"/>
              </w:rPr>
              <w:t xml:space="preserve">Пункты 3, </w:t>
            </w:r>
            <w:r w:rsidRPr="00AD1BDA">
              <w:rPr>
                <w:rFonts w:ascii="Times New Roman" w:hAnsi="Times New Roman"/>
                <w:strike/>
                <w:sz w:val="24"/>
                <w:szCs w:val="24"/>
              </w:rPr>
              <w:t>3.1</w:t>
            </w:r>
            <w:r w:rsidR="00AA5776" w:rsidRPr="00AD1BDA">
              <w:rPr>
                <w:rFonts w:ascii="Times New Roman" w:hAnsi="Times New Roman"/>
                <w:sz w:val="24"/>
                <w:szCs w:val="24"/>
              </w:rPr>
              <w:t xml:space="preserve"> </w:t>
            </w:r>
            <w:r w:rsidRPr="00AD1BDA">
              <w:rPr>
                <w:rFonts w:ascii="Times New Roman" w:hAnsi="Times New Roman"/>
                <w:sz w:val="24"/>
                <w:szCs w:val="24"/>
              </w:rPr>
              <w:t xml:space="preserve"> </w:t>
            </w:r>
            <w:r w:rsidR="00AA5776" w:rsidRPr="00AD1BDA">
              <w:rPr>
                <w:rFonts w:ascii="Times New Roman" w:hAnsi="Times New Roman"/>
                <w:sz w:val="24"/>
                <w:szCs w:val="24"/>
              </w:rPr>
              <w:t xml:space="preserve">(утратила силу с 01.01.2018) </w:t>
            </w:r>
            <w:r w:rsidRPr="00AD1BDA">
              <w:rPr>
                <w:rFonts w:ascii="Times New Roman" w:hAnsi="Times New Roman"/>
                <w:sz w:val="24"/>
                <w:szCs w:val="24"/>
              </w:rPr>
              <w:t>статьи 69</w:t>
            </w:r>
            <w:r w:rsidR="00AA5776" w:rsidRPr="00AD1BDA">
              <w:rPr>
                <w:rFonts w:ascii="Times New Roman" w:hAnsi="Times New Roman"/>
                <w:sz w:val="24"/>
                <w:szCs w:val="24"/>
              </w:rPr>
              <w:t>.2</w:t>
            </w:r>
            <w:r w:rsidRPr="00AD1BDA">
              <w:rPr>
                <w:rFonts w:ascii="Times New Roman" w:hAnsi="Times New Roman"/>
                <w:sz w:val="24"/>
                <w:szCs w:val="24"/>
              </w:rPr>
              <w:t xml:space="preserve">, абзац </w:t>
            </w:r>
            <w:r w:rsidR="00AA5776" w:rsidRPr="00AD1BDA">
              <w:rPr>
                <w:rFonts w:ascii="Times New Roman" w:hAnsi="Times New Roman"/>
                <w:sz w:val="24"/>
                <w:szCs w:val="24"/>
              </w:rPr>
              <w:t>3</w:t>
            </w:r>
            <w:r w:rsidRPr="00AD1BDA">
              <w:rPr>
                <w:rFonts w:ascii="Times New Roman" w:hAnsi="Times New Roman"/>
                <w:sz w:val="24"/>
                <w:szCs w:val="24"/>
              </w:rPr>
              <w:t xml:space="preserve"> пункта 1 статьи 78</w:t>
            </w:r>
            <w:r w:rsidR="00AA5776" w:rsidRPr="00AD1BDA">
              <w:rPr>
                <w:rFonts w:ascii="Times New Roman" w:hAnsi="Times New Roman"/>
                <w:sz w:val="24"/>
                <w:szCs w:val="24"/>
              </w:rPr>
              <w:t>.1</w:t>
            </w:r>
            <w:r w:rsidRPr="00AD1BDA">
              <w:rPr>
                <w:rFonts w:ascii="Times New Roman" w:hAnsi="Times New Roman"/>
                <w:sz w:val="24"/>
                <w:szCs w:val="24"/>
              </w:rPr>
              <w:t xml:space="preserve"> Бюджетного кодекса Российской Федерации</w:t>
            </w:r>
          </w:p>
          <w:p w:rsidR="002F5EDB" w:rsidRPr="00AD1BDA" w:rsidRDefault="002F5EDB" w:rsidP="00302EAA">
            <w:pPr>
              <w:spacing w:after="0" w:line="240" w:lineRule="auto"/>
              <w:jc w:val="both"/>
              <w:rPr>
                <w:rFonts w:ascii="Times New Roman" w:hAnsi="Times New Roman"/>
                <w:sz w:val="24"/>
                <w:szCs w:val="24"/>
              </w:rPr>
            </w:pPr>
            <w:r w:rsidRPr="00AD1BDA">
              <w:rPr>
                <w:rFonts w:ascii="Times New Roman" w:hAnsi="Times New Roman"/>
                <w:sz w:val="24"/>
                <w:szCs w:val="24"/>
              </w:rPr>
              <w:t>Часть 5 статьи 4 Федерального закона от 03.11.2006 № 174-ФЗ «Об автономных учреждениях»</w:t>
            </w:r>
          </w:p>
          <w:p w:rsidR="002F5EDB" w:rsidRPr="00AD1BDA" w:rsidRDefault="002F5EDB" w:rsidP="00302EAA">
            <w:pPr>
              <w:spacing w:after="0" w:line="240" w:lineRule="auto"/>
              <w:jc w:val="both"/>
              <w:rPr>
                <w:rFonts w:ascii="Times New Roman" w:hAnsi="Times New Roman"/>
                <w:sz w:val="24"/>
                <w:szCs w:val="24"/>
              </w:rPr>
            </w:pPr>
            <w:r w:rsidRPr="00AD1BDA">
              <w:rPr>
                <w:rFonts w:ascii="Times New Roman" w:hAnsi="Times New Roman"/>
                <w:sz w:val="24"/>
                <w:szCs w:val="24"/>
              </w:rPr>
              <w:t>Пункт 7 статьи 9.2 Федерального закона от 12.01.1996 № 7-ФЗ «О некоммерческих организациях»</w:t>
            </w:r>
          </w:p>
          <w:p w:rsidR="002F5EDB" w:rsidRPr="00AD1BDA" w:rsidRDefault="002F5EDB" w:rsidP="00302EAA">
            <w:pPr>
              <w:spacing w:after="0" w:line="240" w:lineRule="auto"/>
              <w:jc w:val="both"/>
              <w:rPr>
                <w:rFonts w:ascii="Times New Roman" w:hAnsi="Times New Roman"/>
                <w:sz w:val="24"/>
                <w:szCs w:val="24"/>
              </w:rPr>
            </w:pPr>
            <w:r w:rsidRPr="00AD1BDA">
              <w:rPr>
                <w:rFonts w:ascii="Times New Roman" w:hAnsi="Times New Roman"/>
                <w:sz w:val="24"/>
                <w:szCs w:val="24"/>
              </w:rPr>
              <w:t>Пункты 2.1, 2.2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11.11.2010 № 981/52 (ранее и до 31.12.2015)</w:t>
            </w:r>
          </w:p>
          <w:p w:rsidR="002F5EDB" w:rsidRPr="00AD1BDA" w:rsidRDefault="002F5EDB" w:rsidP="00302EAA">
            <w:pPr>
              <w:spacing w:after="0" w:line="240" w:lineRule="auto"/>
              <w:jc w:val="both"/>
              <w:rPr>
                <w:rFonts w:ascii="Times New Roman" w:hAnsi="Times New Roman"/>
                <w:sz w:val="24"/>
                <w:szCs w:val="24"/>
              </w:rPr>
            </w:pPr>
            <w:r w:rsidRPr="00AD1BDA">
              <w:rPr>
                <w:rFonts w:ascii="Times New Roman" w:hAnsi="Times New Roman"/>
                <w:sz w:val="24"/>
                <w:szCs w:val="24"/>
              </w:rPr>
              <w:t>Пункты 5, 6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27.03.2015 № 167/10 (с 01.01.2016 до 01.01.2017)</w:t>
            </w:r>
          </w:p>
          <w:p w:rsidR="002F5EDB" w:rsidRPr="00AD1BDA" w:rsidRDefault="002F5EDB" w:rsidP="00302EAA">
            <w:pPr>
              <w:spacing w:after="0" w:line="240" w:lineRule="auto"/>
              <w:jc w:val="both"/>
              <w:rPr>
                <w:rFonts w:ascii="Times New Roman" w:hAnsi="Times New Roman"/>
                <w:sz w:val="24"/>
                <w:szCs w:val="24"/>
              </w:rPr>
            </w:pPr>
            <w:r w:rsidRPr="00AD1BDA">
              <w:rPr>
                <w:rFonts w:ascii="Times New Roman" w:hAnsi="Times New Roman"/>
                <w:sz w:val="24"/>
                <w:szCs w:val="24"/>
              </w:rPr>
              <w:t>Пункты 5, 6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18.10.2016 № 758/38 (с 01.01.2017)</w:t>
            </w:r>
          </w:p>
          <w:p w:rsidR="002F5EDB" w:rsidRPr="00AD1BDA" w:rsidRDefault="002F5EDB" w:rsidP="00FD1CFB">
            <w:pPr>
              <w:spacing w:after="0" w:line="240" w:lineRule="auto"/>
              <w:jc w:val="both"/>
              <w:rPr>
                <w:rFonts w:ascii="Times New Roman" w:hAnsi="Times New Roman"/>
                <w:sz w:val="24"/>
                <w:szCs w:val="24"/>
              </w:rPr>
            </w:pPr>
            <w:r w:rsidRPr="00AD1BDA">
              <w:rPr>
                <w:rFonts w:ascii="Times New Roman" w:hAnsi="Times New Roman"/>
                <w:sz w:val="24"/>
                <w:szCs w:val="24"/>
              </w:rPr>
              <w:t>Распоряжение Министерства экономики Московской области</w:t>
            </w:r>
            <w:r w:rsidRPr="00AD1BDA">
              <w:rPr>
                <w:rFonts w:ascii="Times New Roman" w:hAnsi="Times New Roman"/>
                <w:sz w:val="24"/>
                <w:szCs w:val="24"/>
              </w:rPr>
              <w:br/>
              <w:t xml:space="preserve">от 18.06.2012 № 44-РМ «Об утверждении Сводного перечня государственных услуг (работ), оказываемых физическим и юридическим лицам государственными учреждениями Московской области»  </w:t>
            </w:r>
          </w:p>
          <w:p w:rsidR="002F5EDB" w:rsidRPr="00AD1BDA" w:rsidRDefault="002F5EDB" w:rsidP="00FD1CFB">
            <w:pPr>
              <w:spacing w:after="0" w:line="240" w:lineRule="auto"/>
              <w:jc w:val="both"/>
              <w:rPr>
                <w:rFonts w:ascii="Times New Roman" w:hAnsi="Times New Roman"/>
                <w:sz w:val="24"/>
                <w:szCs w:val="24"/>
              </w:rPr>
            </w:pPr>
            <w:r w:rsidRPr="00AD1BDA">
              <w:rPr>
                <w:rFonts w:ascii="Times New Roman" w:hAnsi="Times New Roman"/>
                <w:sz w:val="24"/>
                <w:szCs w:val="24"/>
              </w:rPr>
              <w:t>Базовые (отраслевые) перечни государственных и муниципальных услуг, утвержденные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851" w:type="dxa"/>
            <w:shd w:val="clear" w:color="auto" w:fill="auto"/>
          </w:tcPr>
          <w:p w:rsidR="002F5EDB" w:rsidRPr="00AD1BDA" w:rsidRDefault="002F5EDB" w:rsidP="0070794F">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AD1BDA" w:rsidP="008E492D">
            <w:pPr>
              <w:spacing w:after="0" w:line="240" w:lineRule="auto"/>
              <w:jc w:val="both"/>
            </w:pPr>
            <w:hyperlink r:id="rId27" w:history="1">
              <w:r w:rsidR="002F5EDB" w:rsidRPr="00AD1BDA">
                <w:rPr>
                  <w:rStyle w:val="ae"/>
                  <w:rFonts w:ascii="Times New Roman" w:hAnsi="Times New Roman"/>
                  <w:color w:val="auto"/>
                  <w:sz w:val="24"/>
                  <w:szCs w:val="24"/>
                  <w:u w:val="none"/>
                </w:rPr>
                <w:t>Статья 15.15.15</w:t>
              </w:r>
            </w:hyperlink>
            <w:r w:rsidR="002F5EDB" w:rsidRPr="00AD1BDA">
              <w:rPr>
                <w:rFonts w:ascii="Times New Roman" w:hAnsi="Times New Roman"/>
                <w:sz w:val="24"/>
                <w:szCs w:val="24"/>
              </w:rPr>
              <w:t xml:space="preserve"> Кодекса Российской Федерации об административных правонарушениях</w:t>
            </w:r>
          </w:p>
        </w:tc>
      </w:tr>
      <w:tr w:rsidR="00AD1BDA" w:rsidRPr="00AD1BDA" w:rsidTr="004F2447">
        <w:tc>
          <w:tcPr>
            <w:tcW w:w="1418" w:type="dxa"/>
            <w:gridSpan w:val="2"/>
            <w:shd w:val="clear" w:color="auto" w:fill="auto"/>
          </w:tcPr>
          <w:p w:rsidR="002F5EDB" w:rsidRPr="00AD1BDA" w:rsidRDefault="002F5EDB" w:rsidP="00212AE7">
            <w:pPr>
              <w:jc w:val="center"/>
              <w:rPr>
                <w:rFonts w:ascii="Times New Roman" w:hAnsi="Times New Roman"/>
                <w:sz w:val="24"/>
                <w:szCs w:val="24"/>
              </w:rPr>
            </w:pPr>
            <w:r w:rsidRPr="00AD1BDA">
              <w:rPr>
                <w:rFonts w:ascii="Times New Roman" w:hAnsi="Times New Roman"/>
                <w:sz w:val="24"/>
                <w:szCs w:val="24"/>
              </w:rPr>
              <w:t>1.2.47.6</w:t>
            </w:r>
          </w:p>
        </w:tc>
        <w:tc>
          <w:tcPr>
            <w:tcW w:w="6379" w:type="dxa"/>
            <w:shd w:val="clear" w:color="auto" w:fill="auto"/>
          </w:tcPr>
          <w:p w:rsidR="002F5EDB" w:rsidRPr="00AD1BDA" w:rsidRDefault="002F5EDB" w:rsidP="00C419DF">
            <w:pPr>
              <w:spacing w:after="0" w:line="240" w:lineRule="auto"/>
              <w:jc w:val="both"/>
              <w:rPr>
                <w:rFonts w:ascii="Times New Roman" w:hAnsi="Times New Roman"/>
                <w:sz w:val="24"/>
                <w:szCs w:val="24"/>
              </w:rPr>
            </w:pPr>
            <w:r w:rsidRPr="00AD1BDA">
              <w:rPr>
                <w:rFonts w:ascii="Times New Roman" w:hAnsi="Times New Roman"/>
                <w:sz w:val="24"/>
                <w:szCs w:val="24"/>
              </w:rPr>
              <w:t xml:space="preserve">Утверждение учредителем государственного задания на оказание государственных услуг (выполнение работ), не относящихся к основным видам деятельности учреждения </w:t>
            </w:r>
          </w:p>
        </w:tc>
        <w:tc>
          <w:tcPr>
            <w:tcW w:w="3828" w:type="dxa"/>
            <w:gridSpan w:val="2"/>
            <w:shd w:val="clear" w:color="auto" w:fill="auto"/>
          </w:tcPr>
          <w:p w:rsidR="002F5EDB" w:rsidRPr="00AD1BDA" w:rsidRDefault="002F5EDB" w:rsidP="00A115FE">
            <w:pPr>
              <w:spacing w:after="0" w:line="240" w:lineRule="auto"/>
              <w:jc w:val="both"/>
              <w:rPr>
                <w:rFonts w:ascii="Times New Roman" w:hAnsi="Times New Roman"/>
                <w:sz w:val="24"/>
                <w:szCs w:val="24"/>
              </w:rPr>
            </w:pPr>
            <w:r w:rsidRPr="00AD1BDA">
              <w:rPr>
                <w:rFonts w:ascii="Times New Roman" w:hAnsi="Times New Roman"/>
                <w:sz w:val="24"/>
                <w:szCs w:val="24"/>
              </w:rPr>
              <w:t xml:space="preserve">Абзац </w:t>
            </w:r>
            <w:r w:rsidR="00AA5776" w:rsidRPr="00AD1BDA">
              <w:rPr>
                <w:rFonts w:ascii="Times New Roman" w:hAnsi="Times New Roman"/>
                <w:sz w:val="24"/>
                <w:szCs w:val="24"/>
              </w:rPr>
              <w:t>3</w:t>
            </w:r>
            <w:r w:rsidRPr="00AD1BDA">
              <w:rPr>
                <w:rFonts w:ascii="Times New Roman" w:hAnsi="Times New Roman"/>
                <w:sz w:val="24"/>
                <w:szCs w:val="24"/>
              </w:rPr>
              <w:t xml:space="preserve"> пункта 1 статьи 78</w:t>
            </w:r>
            <w:r w:rsidR="00AA5776" w:rsidRPr="00AD1BDA">
              <w:rPr>
                <w:rFonts w:ascii="Times New Roman" w:hAnsi="Times New Roman"/>
                <w:sz w:val="24"/>
                <w:szCs w:val="24"/>
              </w:rPr>
              <w:t>.1</w:t>
            </w:r>
            <w:r w:rsidRPr="00AD1BDA">
              <w:rPr>
                <w:rFonts w:ascii="Times New Roman" w:hAnsi="Times New Roman"/>
                <w:sz w:val="24"/>
                <w:szCs w:val="24"/>
              </w:rPr>
              <w:t xml:space="preserve"> Бюджетного кодекса Российской Федерации</w:t>
            </w:r>
          </w:p>
          <w:p w:rsidR="002F5EDB" w:rsidRPr="00AD1BDA" w:rsidRDefault="002F5EDB" w:rsidP="00A115FE">
            <w:pPr>
              <w:spacing w:after="0" w:line="240" w:lineRule="auto"/>
              <w:jc w:val="both"/>
              <w:rPr>
                <w:rFonts w:ascii="Times New Roman" w:hAnsi="Times New Roman"/>
                <w:sz w:val="24"/>
                <w:szCs w:val="24"/>
              </w:rPr>
            </w:pPr>
            <w:r w:rsidRPr="00AD1BDA">
              <w:rPr>
                <w:rFonts w:ascii="Times New Roman" w:hAnsi="Times New Roman"/>
                <w:sz w:val="24"/>
                <w:szCs w:val="24"/>
              </w:rPr>
              <w:t>Части 2, 5 статьи 4 Федерального закона от 03.11.2006 № 174-ФЗ «Об автономных учреждениях»</w:t>
            </w:r>
          </w:p>
          <w:p w:rsidR="002F5EDB" w:rsidRPr="00AD1BDA" w:rsidRDefault="002F5EDB" w:rsidP="00A115FE">
            <w:pPr>
              <w:spacing w:after="0" w:line="240" w:lineRule="auto"/>
              <w:jc w:val="both"/>
              <w:rPr>
                <w:rFonts w:ascii="Times New Roman" w:hAnsi="Times New Roman"/>
                <w:sz w:val="24"/>
                <w:szCs w:val="24"/>
              </w:rPr>
            </w:pPr>
            <w:r w:rsidRPr="00AD1BDA">
              <w:rPr>
                <w:rFonts w:ascii="Times New Roman" w:hAnsi="Times New Roman"/>
                <w:sz w:val="24"/>
                <w:szCs w:val="24"/>
              </w:rPr>
              <w:t>Пункт 3 статьи 9.2 Федерального закона от 12.01.1996 № 7-ФЗ «О некоммерческих организациях»</w:t>
            </w:r>
          </w:p>
          <w:p w:rsidR="002F5EDB" w:rsidRPr="00AD1BDA" w:rsidRDefault="002F5EDB" w:rsidP="00A115FE">
            <w:pPr>
              <w:spacing w:after="0" w:line="240" w:lineRule="auto"/>
              <w:jc w:val="both"/>
              <w:rPr>
                <w:rFonts w:ascii="Times New Roman" w:hAnsi="Times New Roman"/>
                <w:sz w:val="24"/>
                <w:szCs w:val="24"/>
              </w:rPr>
            </w:pPr>
            <w:r w:rsidRPr="00AD1BDA">
              <w:rPr>
                <w:rFonts w:ascii="Times New Roman" w:hAnsi="Times New Roman"/>
                <w:sz w:val="24"/>
                <w:szCs w:val="24"/>
              </w:rPr>
              <w:t>Пункт 2.1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11.11.2010 № 981/52 (ранее и до 31.12.2015)</w:t>
            </w:r>
          </w:p>
          <w:p w:rsidR="002F5EDB" w:rsidRPr="00AD1BDA" w:rsidRDefault="002F5EDB" w:rsidP="00A115FE">
            <w:pPr>
              <w:spacing w:after="0" w:line="240" w:lineRule="auto"/>
              <w:jc w:val="both"/>
              <w:rPr>
                <w:rFonts w:ascii="Times New Roman" w:hAnsi="Times New Roman"/>
                <w:sz w:val="24"/>
                <w:szCs w:val="24"/>
              </w:rPr>
            </w:pPr>
            <w:r w:rsidRPr="00AD1BDA">
              <w:rPr>
                <w:rFonts w:ascii="Times New Roman" w:hAnsi="Times New Roman"/>
                <w:sz w:val="24"/>
                <w:szCs w:val="24"/>
              </w:rPr>
              <w:t>Пункт 5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27.03.2015 № 167/10 (с 01.01.2016 до 01.01.2017)</w:t>
            </w:r>
          </w:p>
          <w:p w:rsidR="002F5EDB" w:rsidRPr="00AD1BDA" w:rsidRDefault="002F5EDB" w:rsidP="00A115FE">
            <w:pPr>
              <w:spacing w:after="0" w:line="240" w:lineRule="auto"/>
              <w:jc w:val="both"/>
              <w:rPr>
                <w:rFonts w:ascii="Times New Roman" w:hAnsi="Times New Roman"/>
                <w:sz w:val="24"/>
                <w:szCs w:val="24"/>
              </w:rPr>
            </w:pPr>
            <w:r w:rsidRPr="00AD1BDA">
              <w:rPr>
                <w:rFonts w:ascii="Times New Roman" w:hAnsi="Times New Roman"/>
                <w:sz w:val="24"/>
                <w:szCs w:val="24"/>
              </w:rPr>
              <w:t>Пункт 5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18.10.2016 № 758/38 (с 01.01.2017)</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851" w:type="dxa"/>
            <w:shd w:val="clear" w:color="auto" w:fill="auto"/>
          </w:tcPr>
          <w:p w:rsidR="002F5EDB" w:rsidRPr="00AD1BDA" w:rsidRDefault="002F5EDB" w:rsidP="0070794F">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AD1BDA" w:rsidP="008E492D">
            <w:pPr>
              <w:spacing w:after="0" w:line="240" w:lineRule="auto"/>
              <w:jc w:val="both"/>
            </w:pPr>
            <w:hyperlink r:id="rId28" w:history="1">
              <w:r w:rsidR="002F5EDB" w:rsidRPr="00AD1BDA">
                <w:rPr>
                  <w:rStyle w:val="ae"/>
                  <w:rFonts w:ascii="Times New Roman" w:hAnsi="Times New Roman"/>
                  <w:color w:val="auto"/>
                  <w:sz w:val="24"/>
                  <w:szCs w:val="24"/>
                  <w:u w:val="none"/>
                </w:rPr>
                <w:t>Статья 15.15.15</w:t>
              </w:r>
            </w:hyperlink>
            <w:r w:rsidR="002F5EDB" w:rsidRPr="00AD1BDA">
              <w:rPr>
                <w:rFonts w:ascii="Times New Roman" w:hAnsi="Times New Roman"/>
                <w:sz w:val="24"/>
                <w:szCs w:val="24"/>
              </w:rPr>
              <w:t xml:space="preserve"> Кодекса Российской Федерации об административных правонарушениях</w:t>
            </w:r>
          </w:p>
        </w:tc>
      </w:tr>
      <w:tr w:rsidR="00AD1BDA" w:rsidRPr="00AD1BDA" w:rsidTr="004F2447">
        <w:tc>
          <w:tcPr>
            <w:tcW w:w="1418" w:type="dxa"/>
            <w:gridSpan w:val="2"/>
            <w:shd w:val="clear" w:color="auto" w:fill="auto"/>
          </w:tcPr>
          <w:p w:rsidR="002F5EDB" w:rsidRPr="00AD1BDA" w:rsidRDefault="002F5EDB" w:rsidP="00212AE7">
            <w:pPr>
              <w:jc w:val="center"/>
              <w:rPr>
                <w:rFonts w:ascii="Times New Roman" w:hAnsi="Times New Roman"/>
                <w:sz w:val="24"/>
                <w:szCs w:val="24"/>
              </w:rPr>
            </w:pPr>
            <w:r w:rsidRPr="00AD1BDA">
              <w:rPr>
                <w:rFonts w:ascii="Times New Roman" w:hAnsi="Times New Roman"/>
                <w:sz w:val="24"/>
                <w:szCs w:val="24"/>
              </w:rPr>
              <w:t>1.2.47.7</w:t>
            </w:r>
          </w:p>
        </w:tc>
        <w:tc>
          <w:tcPr>
            <w:tcW w:w="6379" w:type="dxa"/>
            <w:shd w:val="clear" w:color="auto" w:fill="auto"/>
          </w:tcPr>
          <w:p w:rsidR="002F5EDB" w:rsidRPr="00AD1BDA" w:rsidRDefault="002F5EDB" w:rsidP="00C419DF">
            <w:pPr>
              <w:spacing w:after="0" w:line="240" w:lineRule="auto"/>
              <w:jc w:val="both"/>
              <w:rPr>
                <w:rFonts w:ascii="Times New Roman" w:hAnsi="Times New Roman"/>
                <w:sz w:val="24"/>
                <w:szCs w:val="24"/>
              </w:rPr>
            </w:pPr>
            <w:r w:rsidRPr="00AD1BDA">
              <w:rPr>
                <w:rFonts w:ascii="Times New Roman" w:hAnsi="Times New Roman"/>
                <w:sz w:val="24"/>
                <w:szCs w:val="24"/>
              </w:rPr>
              <w:t>Заключение соглашения о предоставлении субсидии в целях финансового обеспечения выполнения государственного задания, положения которого не соответствуют требованиям правовых актов (в части графика перечисления субсидии учредителем)</w:t>
            </w:r>
          </w:p>
        </w:tc>
        <w:tc>
          <w:tcPr>
            <w:tcW w:w="3828" w:type="dxa"/>
            <w:gridSpan w:val="2"/>
            <w:shd w:val="clear" w:color="auto" w:fill="auto"/>
          </w:tcPr>
          <w:p w:rsidR="002F5EDB" w:rsidRPr="00AD1BDA" w:rsidRDefault="002F5EDB" w:rsidP="00A115FE">
            <w:pPr>
              <w:spacing w:after="0" w:line="240" w:lineRule="auto"/>
              <w:jc w:val="both"/>
              <w:rPr>
                <w:rFonts w:ascii="Times New Roman" w:hAnsi="Times New Roman"/>
                <w:sz w:val="24"/>
                <w:szCs w:val="24"/>
              </w:rPr>
            </w:pPr>
            <w:r w:rsidRPr="00AD1BDA">
              <w:rPr>
                <w:rFonts w:ascii="Times New Roman" w:hAnsi="Times New Roman"/>
                <w:sz w:val="24"/>
                <w:szCs w:val="24"/>
              </w:rPr>
              <w:t xml:space="preserve">Абзац </w:t>
            </w:r>
            <w:r w:rsidR="00AA5776" w:rsidRPr="00AD1BDA">
              <w:rPr>
                <w:rFonts w:ascii="Times New Roman" w:hAnsi="Times New Roman"/>
                <w:sz w:val="24"/>
                <w:szCs w:val="24"/>
              </w:rPr>
              <w:t>6</w:t>
            </w:r>
            <w:r w:rsidRPr="00AD1BDA">
              <w:rPr>
                <w:rFonts w:ascii="Times New Roman" w:hAnsi="Times New Roman"/>
                <w:sz w:val="24"/>
                <w:szCs w:val="24"/>
              </w:rPr>
              <w:t xml:space="preserve"> пункта 1 статьи 78</w:t>
            </w:r>
            <w:r w:rsidR="00AA5776" w:rsidRPr="00AD1BDA">
              <w:rPr>
                <w:rFonts w:ascii="Times New Roman" w:hAnsi="Times New Roman"/>
                <w:sz w:val="24"/>
                <w:szCs w:val="24"/>
              </w:rPr>
              <w:t>.1</w:t>
            </w:r>
            <w:r w:rsidRPr="00AD1BDA">
              <w:rPr>
                <w:rFonts w:ascii="Times New Roman" w:hAnsi="Times New Roman"/>
                <w:sz w:val="24"/>
                <w:szCs w:val="24"/>
              </w:rPr>
              <w:t xml:space="preserve"> Бюджетного кодекса Российской Федерации</w:t>
            </w:r>
          </w:p>
          <w:p w:rsidR="002F5EDB" w:rsidRPr="00AD1BDA" w:rsidRDefault="002F5EDB" w:rsidP="00C9680C">
            <w:pPr>
              <w:spacing w:after="0" w:line="240" w:lineRule="auto"/>
              <w:jc w:val="both"/>
              <w:rPr>
                <w:rFonts w:ascii="Times New Roman" w:hAnsi="Times New Roman"/>
                <w:sz w:val="24"/>
                <w:szCs w:val="24"/>
              </w:rPr>
            </w:pPr>
            <w:r w:rsidRPr="00AD1BDA">
              <w:rPr>
                <w:rFonts w:ascii="Times New Roman" w:hAnsi="Times New Roman"/>
                <w:sz w:val="24"/>
                <w:szCs w:val="24"/>
              </w:rPr>
              <w:t>Пункт 13 Порядка определения объема и условий предоставления субсидий из бюджета Московской области бюджетным и автономным учреждениям Московской области, утвержденного постановлением Правительства Московской области от 28.12.2010 № 1212/60 (ранее и до 01.01.2017)</w:t>
            </w:r>
          </w:p>
          <w:p w:rsidR="002F5EDB" w:rsidRPr="00AD1BDA" w:rsidRDefault="002F5EDB" w:rsidP="00C9680C">
            <w:pPr>
              <w:spacing w:after="0" w:line="240" w:lineRule="auto"/>
              <w:jc w:val="both"/>
              <w:rPr>
                <w:rFonts w:ascii="Times New Roman" w:hAnsi="Times New Roman"/>
                <w:sz w:val="24"/>
                <w:szCs w:val="24"/>
              </w:rPr>
            </w:pPr>
            <w:r w:rsidRPr="00AD1BDA">
              <w:rPr>
                <w:rFonts w:ascii="Times New Roman" w:hAnsi="Times New Roman"/>
                <w:sz w:val="24"/>
                <w:szCs w:val="24"/>
              </w:rPr>
              <w:t>Пункт 3.7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11.11.2010 № 981/52 (ранее и до 31.12.2015)</w:t>
            </w:r>
          </w:p>
          <w:p w:rsidR="002F5EDB" w:rsidRPr="00AD1BDA" w:rsidRDefault="002F5EDB" w:rsidP="00C9680C">
            <w:pPr>
              <w:spacing w:after="0" w:line="240" w:lineRule="auto"/>
              <w:jc w:val="both"/>
              <w:rPr>
                <w:rFonts w:ascii="Times New Roman" w:hAnsi="Times New Roman"/>
                <w:sz w:val="24"/>
                <w:szCs w:val="24"/>
              </w:rPr>
            </w:pPr>
            <w:r w:rsidRPr="00AD1BDA">
              <w:rPr>
                <w:rFonts w:ascii="Times New Roman" w:hAnsi="Times New Roman"/>
                <w:sz w:val="24"/>
                <w:szCs w:val="24"/>
              </w:rPr>
              <w:t>Пункт 18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27.03.2015 № 167/10 (с 01.01.2016 до 01.01.2017)</w:t>
            </w:r>
          </w:p>
          <w:p w:rsidR="002F5EDB" w:rsidRPr="00AD1BDA" w:rsidRDefault="002F5EDB" w:rsidP="00C9680C">
            <w:pPr>
              <w:spacing w:after="0" w:line="240" w:lineRule="auto"/>
              <w:jc w:val="both"/>
              <w:rPr>
                <w:rFonts w:ascii="Times New Roman" w:hAnsi="Times New Roman"/>
                <w:sz w:val="24"/>
                <w:szCs w:val="24"/>
              </w:rPr>
            </w:pPr>
            <w:r w:rsidRPr="00AD1BDA">
              <w:rPr>
                <w:rFonts w:ascii="Times New Roman" w:hAnsi="Times New Roman"/>
                <w:sz w:val="24"/>
                <w:szCs w:val="24"/>
              </w:rPr>
              <w:t>Пункт 29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18.10.2016 № 758/38 (с 01.01.2017)</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851" w:type="dxa"/>
            <w:shd w:val="clear" w:color="auto" w:fill="auto"/>
          </w:tcPr>
          <w:p w:rsidR="002F5EDB" w:rsidRPr="00AD1BDA" w:rsidRDefault="002F5EDB" w:rsidP="0070794F">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AD1BDA" w:rsidP="008E492D">
            <w:pPr>
              <w:spacing w:after="0" w:line="240" w:lineRule="auto"/>
              <w:jc w:val="both"/>
            </w:pPr>
            <w:hyperlink r:id="rId29" w:history="1">
              <w:r w:rsidR="002F5EDB" w:rsidRPr="00AD1BDA">
                <w:rPr>
                  <w:rStyle w:val="ae"/>
                  <w:rFonts w:ascii="Times New Roman" w:hAnsi="Times New Roman"/>
                  <w:color w:val="auto"/>
                  <w:sz w:val="24"/>
                  <w:szCs w:val="24"/>
                  <w:u w:val="none"/>
                </w:rPr>
                <w:t>Статья 15.15.15</w:t>
              </w:r>
            </w:hyperlink>
            <w:r w:rsidR="002F5EDB" w:rsidRPr="00AD1BDA">
              <w:rPr>
                <w:rFonts w:ascii="Times New Roman" w:hAnsi="Times New Roman"/>
                <w:sz w:val="24"/>
                <w:szCs w:val="24"/>
              </w:rPr>
              <w:t xml:space="preserve"> Кодекса Российской Федерации об административных правонарушениях</w:t>
            </w:r>
          </w:p>
        </w:tc>
      </w:tr>
      <w:tr w:rsidR="00AD1BDA" w:rsidRPr="00AD1BDA" w:rsidTr="004F2447">
        <w:tc>
          <w:tcPr>
            <w:tcW w:w="1418" w:type="dxa"/>
            <w:gridSpan w:val="2"/>
            <w:shd w:val="clear" w:color="auto" w:fill="auto"/>
          </w:tcPr>
          <w:p w:rsidR="002F5EDB" w:rsidRPr="00AD1BDA" w:rsidRDefault="002F5EDB" w:rsidP="00212AE7">
            <w:pPr>
              <w:jc w:val="center"/>
              <w:rPr>
                <w:rFonts w:ascii="Times New Roman" w:hAnsi="Times New Roman"/>
                <w:sz w:val="24"/>
                <w:szCs w:val="24"/>
              </w:rPr>
            </w:pPr>
            <w:r w:rsidRPr="00AD1BDA">
              <w:rPr>
                <w:rFonts w:ascii="Times New Roman" w:hAnsi="Times New Roman"/>
                <w:sz w:val="24"/>
                <w:szCs w:val="24"/>
              </w:rPr>
              <w:t>1.2.47.8</w:t>
            </w:r>
          </w:p>
        </w:tc>
        <w:tc>
          <w:tcPr>
            <w:tcW w:w="6379" w:type="dxa"/>
            <w:shd w:val="clear" w:color="auto" w:fill="auto"/>
          </w:tcPr>
          <w:p w:rsidR="002F5EDB" w:rsidRPr="00AD1BDA" w:rsidRDefault="002F5EDB" w:rsidP="00C9680C">
            <w:pPr>
              <w:spacing w:after="0" w:line="240" w:lineRule="auto"/>
              <w:jc w:val="both"/>
              <w:rPr>
                <w:rFonts w:ascii="Times New Roman" w:hAnsi="Times New Roman"/>
                <w:sz w:val="24"/>
                <w:szCs w:val="24"/>
              </w:rPr>
            </w:pPr>
            <w:r w:rsidRPr="00AD1BDA">
              <w:rPr>
                <w:rFonts w:ascii="Times New Roman" w:hAnsi="Times New Roman"/>
                <w:sz w:val="24"/>
                <w:szCs w:val="24"/>
              </w:rPr>
              <w:t xml:space="preserve">Нарушение учреждениями условий соглашений о порядке и условиях предоставления субсидии на финансовое обеспечения выполнения государственного задания, в связи с использованием средств субсидии, не в соответствии с целями предоставления, требованиями к качеству и объему </w:t>
            </w:r>
          </w:p>
        </w:tc>
        <w:tc>
          <w:tcPr>
            <w:tcW w:w="3828" w:type="dxa"/>
            <w:gridSpan w:val="2"/>
            <w:shd w:val="clear" w:color="auto" w:fill="auto"/>
          </w:tcPr>
          <w:p w:rsidR="002F5EDB" w:rsidRPr="00AD1BDA" w:rsidRDefault="002F5EDB" w:rsidP="00BA05DB">
            <w:pPr>
              <w:spacing w:after="0" w:line="240" w:lineRule="auto"/>
              <w:jc w:val="both"/>
              <w:rPr>
                <w:rFonts w:ascii="Times New Roman" w:hAnsi="Times New Roman"/>
                <w:sz w:val="24"/>
                <w:szCs w:val="24"/>
              </w:rPr>
            </w:pPr>
            <w:r w:rsidRPr="00AD1BDA">
              <w:rPr>
                <w:rFonts w:ascii="Times New Roman" w:hAnsi="Times New Roman"/>
                <w:sz w:val="24"/>
                <w:szCs w:val="24"/>
              </w:rPr>
              <w:t xml:space="preserve">Абзац </w:t>
            </w:r>
            <w:r w:rsidR="00AA5776" w:rsidRPr="00AD1BDA">
              <w:rPr>
                <w:rFonts w:ascii="Times New Roman" w:hAnsi="Times New Roman"/>
                <w:sz w:val="24"/>
                <w:szCs w:val="24"/>
              </w:rPr>
              <w:t>6</w:t>
            </w:r>
            <w:r w:rsidRPr="00AD1BDA">
              <w:rPr>
                <w:rFonts w:ascii="Times New Roman" w:hAnsi="Times New Roman"/>
                <w:sz w:val="24"/>
                <w:szCs w:val="24"/>
              </w:rPr>
              <w:t xml:space="preserve"> пункта 1 статьи 78</w:t>
            </w:r>
            <w:r w:rsidR="00AA5776" w:rsidRPr="00AD1BDA">
              <w:rPr>
                <w:rFonts w:ascii="Times New Roman" w:hAnsi="Times New Roman"/>
                <w:sz w:val="24"/>
                <w:szCs w:val="24"/>
              </w:rPr>
              <w:t>.1</w:t>
            </w:r>
            <w:r w:rsidRPr="00AD1BDA">
              <w:rPr>
                <w:rFonts w:ascii="Times New Roman" w:hAnsi="Times New Roman"/>
                <w:sz w:val="24"/>
                <w:szCs w:val="24"/>
              </w:rPr>
              <w:t xml:space="preserve"> Бюджетного кодекса Российской Федерации</w:t>
            </w:r>
          </w:p>
          <w:p w:rsidR="002F5EDB" w:rsidRPr="00AD1BDA" w:rsidRDefault="002F5EDB" w:rsidP="00BA05DB">
            <w:pPr>
              <w:spacing w:after="0" w:line="240" w:lineRule="auto"/>
              <w:jc w:val="both"/>
              <w:rPr>
                <w:rFonts w:ascii="Times New Roman" w:hAnsi="Times New Roman"/>
                <w:sz w:val="24"/>
                <w:szCs w:val="24"/>
              </w:rPr>
            </w:pPr>
            <w:r w:rsidRPr="00AD1BDA">
              <w:rPr>
                <w:rFonts w:ascii="Times New Roman" w:hAnsi="Times New Roman"/>
                <w:sz w:val="24"/>
                <w:szCs w:val="24"/>
              </w:rPr>
              <w:t>Пункты 2.2, 3.7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11.11.2010 № 981/52 (ранее и до 31.12.2015)</w:t>
            </w:r>
          </w:p>
          <w:p w:rsidR="002F5EDB" w:rsidRPr="00AD1BDA" w:rsidRDefault="002F5EDB" w:rsidP="00BA05DB">
            <w:pPr>
              <w:spacing w:after="0" w:line="240" w:lineRule="auto"/>
              <w:jc w:val="both"/>
              <w:rPr>
                <w:rFonts w:ascii="Times New Roman" w:hAnsi="Times New Roman"/>
                <w:sz w:val="24"/>
                <w:szCs w:val="24"/>
              </w:rPr>
            </w:pPr>
            <w:r w:rsidRPr="00AD1BDA">
              <w:rPr>
                <w:rFonts w:ascii="Times New Roman" w:hAnsi="Times New Roman"/>
                <w:sz w:val="24"/>
                <w:szCs w:val="24"/>
              </w:rPr>
              <w:t>Пункты 6, 13, 18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27.03.2015 № 167/10 (с 01.01.2016 до 01.01.2017)</w:t>
            </w:r>
          </w:p>
          <w:p w:rsidR="002F5EDB" w:rsidRPr="00AD1BDA" w:rsidRDefault="002F5EDB" w:rsidP="00BA05DB">
            <w:pPr>
              <w:spacing w:after="0" w:line="240" w:lineRule="auto"/>
              <w:jc w:val="both"/>
              <w:rPr>
                <w:rFonts w:ascii="Times New Roman" w:hAnsi="Times New Roman"/>
                <w:sz w:val="24"/>
                <w:szCs w:val="24"/>
              </w:rPr>
            </w:pPr>
            <w:r w:rsidRPr="00AD1BDA">
              <w:rPr>
                <w:rFonts w:ascii="Times New Roman" w:hAnsi="Times New Roman"/>
                <w:sz w:val="24"/>
                <w:szCs w:val="24"/>
              </w:rPr>
              <w:t>Пункты 6, 13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18.10.2016 № 758/38 (с 01.01.2017)</w:t>
            </w:r>
          </w:p>
          <w:p w:rsidR="002F5EDB" w:rsidRPr="00AD1BDA" w:rsidRDefault="002F5EDB" w:rsidP="00BA05DB">
            <w:pPr>
              <w:spacing w:after="0" w:line="240" w:lineRule="auto"/>
              <w:jc w:val="both"/>
              <w:rPr>
                <w:rFonts w:ascii="Times New Roman" w:hAnsi="Times New Roman"/>
                <w:sz w:val="24"/>
                <w:szCs w:val="24"/>
              </w:rPr>
            </w:pPr>
            <w:r w:rsidRPr="00AD1BDA">
              <w:rPr>
                <w:rFonts w:ascii="Times New Roman" w:hAnsi="Times New Roman"/>
                <w:sz w:val="24"/>
                <w:szCs w:val="24"/>
              </w:rPr>
              <w:t>Соглашение о предоставлении субсидии на финансовое обеспечение выполнения государственного задания</w:t>
            </w:r>
          </w:p>
          <w:p w:rsidR="002F5EDB" w:rsidRPr="00AD1BDA" w:rsidRDefault="002F5EDB" w:rsidP="00BA05DB">
            <w:pPr>
              <w:spacing w:after="0" w:line="240" w:lineRule="auto"/>
              <w:jc w:val="both"/>
              <w:rPr>
                <w:rFonts w:ascii="Times New Roman" w:hAnsi="Times New Roman"/>
                <w:sz w:val="24"/>
                <w:szCs w:val="24"/>
              </w:rPr>
            </w:pPr>
            <w:r w:rsidRPr="00AD1BDA">
              <w:rPr>
                <w:rFonts w:ascii="Times New Roman" w:hAnsi="Times New Roman"/>
                <w:sz w:val="24"/>
                <w:szCs w:val="24"/>
              </w:rPr>
              <w:t xml:space="preserve">Государственное задание на оказание государственных услуг </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851" w:type="dxa"/>
            <w:shd w:val="clear" w:color="auto" w:fill="auto"/>
          </w:tcPr>
          <w:p w:rsidR="002F5EDB" w:rsidRPr="00AD1BDA" w:rsidRDefault="002F5EDB" w:rsidP="0070794F">
            <w:pPr>
              <w:spacing w:after="0" w:line="240" w:lineRule="auto"/>
              <w:jc w:val="center"/>
              <w:rPr>
                <w:rFonts w:ascii="Times New Roman" w:hAnsi="Times New Roman"/>
                <w:sz w:val="24"/>
                <w:szCs w:val="24"/>
              </w:rPr>
            </w:pPr>
            <w:r w:rsidRPr="00AD1BDA">
              <w:rPr>
                <w:rFonts w:ascii="Times New Roman" w:hAnsi="Times New Roman"/>
                <w:sz w:val="24"/>
                <w:szCs w:val="24"/>
              </w:rPr>
              <w:t>8</w:t>
            </w:r>
          </w:p>
        </w:tc>
        <w:tc>
          <w:tcPr>
            <w:tcW w:w="2551" w:type="dxa"/>
            <w:gridSpan w:val="2"/>
            <w:shd w:val="clear" w:color="auto" w:fill="auto"/>
          </w:tcPr>
          <w:p w:rsidR="002F5EDB" w:rsidRPr="00AD1BDA" w:rsidRDefault="00AD1BDA" w:rsidP="00C9680C">
            <w:pPr>
              <w:spacing w:after="0" w:line="240" w:lineRule="auto"/>
              <w:jc w:val="both"/>
            </w:pPr>
            <w:hyperlink r:id="rId30" w:history="1">
              <w:r w:rsidR="002F5EDB" w:rsidRPr="00AD1BDA">
                <w:rPr>
                  <w:rStyle w:val="ae"/>
                  <w:rFonts w:ascii="Times New Roman" w:hAnsi="Times New Roman"/>
                  <w:color w:val="auto"/>
                  <w:sz w:val="24"/>
                  <w:szCs w:val="24"/>
                  <w:u w:val="none"/>
                </w:rPr>
                <w:t>Статьи 15.14, 15.15.15</w:t>
              </w:r>
            </w:hyperlink>
            <w:r w:rsidR="002F5EDB" w:rsidRPr="00AD1BDA">
              <w:rPr>
                <w:rFonts w:ascii="Times New Roman" w:hAnsi="Times New Roman"/>
                <w:sz w:val="24"/>
                <w:szCs w:val="24"/>
              </w:rPr>
              <w:t xml:space="preserve"> Кодекса Российской Федерации об административных правонарушениях</w:t>
            </w:r>
          </w:p>
        </w:tc>
      </w:tr>
      <w:tr w:rsidR="00AD1BDA" w:rsidRPr="00AD1BDA" w:rsidTr="004F2447">
        <w:tc>
          <w:tcPr>
            <w:tcW w:w="1418" w:type="dxa"/>
            <w:gridSpan w:val="2"/>
            <w:shd w:val="clear" w:color="auto" w:fill="auto"/>
          </w:tcPr>
          <w:p w:rsidR="002F5EDB" w:rsidRPr="00AD1BDA" w:rsidRDefault="002F5EDB" w:rsidP="00212AE7">
            <w:pPr>
              <w:jc w:val="center"/>
              <w:rPr>
                <w:rFonts w:ascii="Times New Roman" w:hAnsi="Times New Roman"/>
                <w:sz w:val="24"/>
                <w:szCs w:val="24"/>
              </w:rPr>
            </w:pPr>
            <w:r w:rsidRPr="00AD1BDA">
              <w:rPr>
                <w:rFonts w:ascii="Times New Roman" w:hAnsi="Times New Roman"/>
                <w:sz w:val="24"/>
                <w:szCs w:val="24"/>
              </w:rPr>
              <w:t>1.2.47.9</w:t>
            </w:r>
          </w:p>
        </w:tc>
        <w:tc>
          <w:tcPr>
            <w:tcW w:w="6379" w:type="dxa"/>
            <w:shd w:val="clear" w:color="auto" w:fill="auto"/>
          </w:tcPr>
          <w:p w:rsidR="002F5EDB" w:rsidRPr="00AD1BDA" w:rsidRDefault="002F5EDB" w:rsidP="00BA05DB">
            <w:pPr>
              <w:spacing w:after="0" w:line="240" w:lineRule="auto"/>
              <w:jc w:val="both"/>
              <w:rPr>
                <w:rFonts w:ascii="Times New Roman" w:hAnsi="Times New Roman"/>
                <w:sz w:val="24"/>
                <w:szCs w:val="24"/>
              </w:rPr>
            </w:pPr>
            <w:r w:rsidRPr="00AD1BDA">
              <w:rPr>
                <w:rFonts w:ascii="Times New Roman" w:hAnsi="Times New Roman"/>
                <w:sz w:val="24"/>
                <w:szCs w:val="24"/>
              </w:rPr>
              <w:t xml:space="preserve">Несоблюдение учредителем сроков предоставления субсидии на финансовое обеспечение выполнения государственного задания, установленных соглашением о предоставлении средств из бюджета Московской области </w:t>
            </w:r>
          </w:p>
        </w:tc>
        <w:tc>
          <w:tcPr>
            <w:tcW w:w="3828" w:type="dxa"/>
            <w:gridSpan w:val="2"/>
            <w:shd w:val="clear" w:color="auto" w:fill="auto"/>
          </w:tcPr>
          <w:p w:rsidR="002F5EDB" w:rsidRPr="00AD1BDA" w:rsidRDefault="002F5EDB" w:rsidP="00BA05DB">
            <w:pPr>
              <w:spacing w:after="0" w:line="240" w:lineRule="auto"/>
              <w:jc w:val="both"/>
              <w:rPr>
                <w:rFonts w:ascii="Times New Roman" w:hAnsi="Times New Roman"/>
                <w:sz w:val="24"/>
                <w:szCs w:val="24"/>
              </w:rPr>
            </w:pPr>
            <w:r w:rsidRPr="00AD1BDA">
              <w:rPr>
                <w:rFonts w:ascii="Times New Roman" w:hAnsi="Times New Roman"/>
                <w:sz w:val="24"/>
                <w:szCs w:val="24"/>
              </w:rPr>
              <w:t xml:space="preserve">Абзац </w:t>
            </w:r>
            <w:r w:rsidR="00AA5776" w:rsidRPr="00AD1BDA">
              <w:rPr>
                <w:rFonts w:ascii="Times New Roman" w:hAnsi="Times New Roman"/>
                <w:sz w:val="24"/>
                <w:szCs w:val="24"/>
              </w:rPr>
              <w:t>6</w:t>
            </w:r>
            <w:r w:rsidRPr="00AD1BDA">
              <w:rPr>
                <w:rFonts w:ascii="Times New Roman" w:hAnsi="Times New Roman"/>
                <w:sz w:val="24"/>
                <w:szCs w:val="24"/>
              </w:rPr>
              <w:t xml:space="preserve"> пункта 1 статьи 78</w:t>
            </w:r>
            <w:r w:rsidR="00AA5776" w:rsidRPr="00AD1BDA">
              <w:rPr>
                <w:rFonts w:ascii="Times New Roman" w:hAnsi="Times New Roman"/>
                <w:sz w:val="24"/>
                <w:szCs w:val="24"/>
              </w:rPr>
              <w:t>.1</w:t>
            </w:r>
            <w:r w:rsidRPr="00AD1BDA">
              <w:rPr>
                <w:rFonts w:ascii="Times New Roman" w:hAnsi="Times New Roman"/>
                <w:sz w:val="24"/>
                <w:szCs w:val="24"/>
              </w:rPr>
              <w:t xml:space="preserve"> Бюджетного кодекса Российской Федерации</w:t>
            </w:r>
          </w:p>
          <w:p w:rsidR="002F5EDB" w:rsidRPr="00AD1BDA" w:rsidRDefault="002F5EDB" w:rsidP="00BA05DB">
            <w:pPr>
              <w:spacing w:after="0" w:line="240" w:lineRule="auto"/>
              <w:jc w:val="both"/>
              <w:rPr>
                <w:rFonts w:ascii="Times New Roman" w:hAnsi="Times New Roman"/>
                <w:sz w:val="24"/>
                <w:szCs w:val="24"/>
              </w:rPr>
            </w:pPr>
            <w:r w:rsidRPr="00AD1BDA">
              <w:rPr>
                <w:rFonts w:ascii="Times New Roman" w:hAnsi="Times New Roman"/>
                <w:sz w:val="24"/>
                <w:szCs w:val="24"/>
              </w:rPr>
              <w:t>Пункт 3.7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11.11.2010 № 981/52 (ранее и до 31.12.2015)</w:t>
            </w:r>
          </w:p>
          <w:p w:rsidR="002F5EDB" w:rsidRPr="00AD1BDA" w:rsidRDefault="002F5EDB" w:rsidP="00BA05DB">
            <w:pPr>
              <w:spacing w:after="0" w:line="240" w:lineRule="auto"/>
              <w:jc w:val="both"/>
              <w:rPr>
                <w:rFonts w:ascii="Times New Roman" w:hAnsi="Times New Roman"/>
                <w:sz w:val="24"/>
                <w:szCs w:val="24"/>
              </w:rPr>
            </w:pPr>
            <w:r w:rsidRPr="00AD1BDA">
              <w:rPr>
                <w:rFonts w:ascii="Times New Roman" w:hAnsi="Times New Roman"/>
                <w:sz w:val="24"/>
                <w:szCs w:val="24"/>
              </w:rPr>
              <w:t>Пункт 18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27.03.2015 № 167/10 (с 01.01.2016 до 01.01.2017)</w:t>
            </w:r>
          </w:p>
          <w:p w:rsidR="002F5EDB" w:rsidRPr="00AD1BDA" w:rsidRDefault="002F5EDB" w:rsidP="00BA05DB">
            <w:pPr>
              <w:spacing w:after="0" w:line="240" w:lineRule="auto"/>
              <w:jc w:val="both"/>
              <w:rPr>
                <w:rFonts w:ascii="Times New Roman" w:hAnsi="Times New Roman"/>
                <w:sz w:val="24"/>
                <w:szCs w:val="24"/>
              </w:rPr>
            </w:pPr>
            <w:r w:rsidRPr="00AD1BDA">
              <w:rPr>
                <w:rFonts w:ascii="Times New Roman" w:hAnsi="Times New Roman"/>
                <w:sz w:val="24"/>
                <w:szCs w:val="24"/>
              </w:rPr>
              <w:t>Пункт 29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18.10.2016 № 758/38 (с 01.01.2017)</w:t>
            </w:r>
          </w:p>
          <w:p w:rsidR="002F5EDB" w:rsidRPr="00AD1BDA" w:rsidRDefault="002F5EDB" w:rsidP="00BA05DB">
            <w:pPr>
              <w:spacing w:after="0" w:line="240" w:lineRule="auto"/>
              <w:jc w:val="both"/>
              <w:rPr>
                <w:rFonts w:ascii="Times New Roman" w:hAnsi="Times New Roman"/>
                <w:sz w:val="24"/>
                <w:szCs w:val="24"/>
              </w:rPr>
            </w:pPr>
            <w:r w:rsidRPr="00AD1BDA">
              <w:rPr>
                <w:rFonts w:ascii="Times New Roman" w:hAnsi="Times New Roman"/>
                <w:sz w:val="24"/>
                <w:szCs w:val="24"/>
              </w:rPr>
              <w:t>Соглашение о предоставлении субсидии на финансовое обеспечение выполнения государственного задания</w:t>
            </w:r>
          </w:p>
          <w:p w:rsidR="002F5EDB" w:rsidRPr="00AD1BDA" w:rsidRDefault="002F5EDB" w:rsidP="00BA05DB">
            <w:pPr>
              <w:spacing w:after="0" w:line="240" w:lineRule="auto"/>
              <w:jc w:val="both"/>
              <w:rPr>
                <w:rFonts w:ascii="Times New Roman" w:hAnsi="Times New Roman"/>
                <w:sz w:val="24"/>
                <w:szCs w:val="24"/>
              </w:rPr>
            </w:pPr>
            <w:r w:rsidRPr="00AD1BDA">
              <w:rPr>
                <w:rFonts w:ascii="Times New Roman" w:hAnsi="Times New Roman"/>
                <w:sz w:val="24"/>
                <w:szCs w:val="24"/>
              </w:rPr>
              <w:t>Государственное задание на оказание государственных услуг</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2F5EDB" w:rsidRPr="00AD1BDA" w:rsidRDefault="002F5EDB" w:rsidP="0070794F">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AD1BDA" w:rsidP="00C9680C">
            <w:pPr>
              <w:spacing w:after="0" w:line="240" w:lineRule="auto"/>
              <w:jc w:val="both"/>
            </w:pPr>
            <w:hyperlink r:id="rId31" w:history="1">
              <w:r w:rsidR="002F5EDB" w:rsidRPr="00AD1BDA">
                <w:rPr>
                  <w:rStyle w:val="ae"/>
                  <w:rFonts w:ascii="Times New Roman" w:hAnsi="Times New Roman"/>
                  <w:color w:val="auto"/>
                  <w:sz w:val="24"/>
                  <w:szCs w:val="24"/>
                  <w:u w:val="none"/>
                </w:rPr>
                <w:t>Статья 15.15.15</w:t>
              </w:r>
            </w:hyperlink>
            <w:r w:rsidR="002F5EDB" w:rsidRPr="00AD1BDA">
              <w:rPr>
                <w:rFonts w:ascii="Times New Roman" w:hAnsi="Times New Roman"/>
                <w:sz w:val="24"/>
                <w:szCs w:val="24"/>
              </w:rPr>
              <w:t xml:space="preserve"> Кодекса Российской Федерации об административных правонарушениях</w:t>
            </w:r>
          </w:p>
        </w:tc>
      </w:tr>
      <w:tr w:rsidR="00AD1BDA" w:rsidRPr="00AD1BDA" w:rsidTr="004F2447">
        <w:tc>
          <w:tcPr>
            <w:tcW w:w="1418" w:type="dxa"/>
            <w:gridSpan w:val="2"/>
            <w:shd w:val="clear" w:color="auto" w:fill="auto"/>
          </w:tcPr>
          <w:p w:rsidR="002F5EDB" w:rsidRPr="00AD1BDA" w:rsidRDefault="002F5EDB" w:rsidP="00F46C36">
            <w:pPr>
              <w:jc w:val="center"/>
              <w:rPr>
                <w:rFonts w:ascii="Times New Roman" w:hAnsi="Times New Roman"/>
                <w:sz w:val="24"/>
                <w:szCs w:val="24"/>
              </w:rPr>
            </w:pPr>
            <w:r w:rsidRPr="00AD1BDA">
              <w:rPr>
                <w:rFonts w:ascii="Times New Roman" w:hAnsi="Times New Roman"/>
                <w:sz w:val="24"/>
                <w:szCs w:val="24"/>
              </w:rPr>
              <w:t>1.2.47.10</w:t>
            </w:r>
          </w:p>
        </w:tc>
        <w:tc>
          <w:tcPr>
            <w:tcW w:w="6379" w:type="dxa"/>
            <w:shd w:val="clear" w:color="auto" w:fill="auto"/>
          </w:tcPr>
          <w:p w:rsidR="002F5EDB" w:rsidRPr="00AD1BDA" w:rsidRDefault="002F5EDB" w:rsidP="00BA05DB">
            <w:pPr>
              <w:spacing w:after="0" w:line="240" w:lineRule="auto"/>
              <w:jc w:val="both"/>
              <w:rPr>
                <w:rFonts w:ascii="Times New Roman" w:hAnsi="Times New Roman"/>
                <w:sz w:val="24"/>
                <w:szCs w:val="24"/>
              </w:rPr>
            </w:pPr>
            <w:r w:rsidRPr="00AD1BDA">
              <w:rPr>
                <w:rFonts w:ascii="Times New Roman" w:hAnsi="Times New Roman"/>
                <w:sz w:val="24"/>
                <w:szCs w:val="24"/>
              </w:rPr>
              <w:t xml:space="preserve">Предоставление субсидии учредителем в объемах, рассчитанных в отсутствие нормативных затрат; в сумме, превышающей установленный размер перечисления субсидии; с завышением установленного норматива </w:t>
            </w:r>
          </w:p>
        </w:tc>
        <w:tc>
          <w:tcPr>
            <w:tcW w:w="3828" w:type="dxa"/>
            <w:gridSpan w:val="2"/>
            <w:shd w:val="clear" w:color="auto" w:fill="auto"/>
          </w:tcPr>
          <w:p w:rsidR="002F5EDB" w:rsidRPr="00AD1BDA" w:rsidRDefault="002F5EDB" w:rsidP="00F46C36">
            <w:pPr>
              <w:spacing w:after="0" w:line="240" w:lineRule="auto"/>
              <w:jc w:val="both"/>
              <w:rPr>
                <w:rFonts w:ascii="Times New Roman" w:hAnsi="Times New Roman"/>
                <w:sz w:val="24"/>
                <w:szCs w:val="24"/>
              </w:rPr>
            </w:pPr>
            <w:r w:rsidRPr="00AD1BDA">
              <w:rPr>
                <w:rFonts w:ascii="Times New Roman" w:hAnsi="Times New Roman"/>
                <w:sz w:val="24"/>
                <w:szCs w:val="24"/>
              </w:rPr>
              <w:t>Пункт 4 статьи 69</w:t>
            </w:r>
            <w:r w:rsidR="00AA5776" w:rsidRPr="00AD1BDA">
              <w:rPr>
                <w:rFonts w:ascii="Times New Roman" w:hAnsi="Times New Roman"/>
                <w:sz w:val="24"/>
                <w:szCs w:val="24"/>
              </w:rPr>
              <w:t>.2</w:t>
            </w:r>
            <w:r w:rsidRPr="00AD1BDA">
              <w:rPr>
                <w:rFonts w:ascii="Times New Roman" w:hAnsi="Times New Roman"/>
                <w:sz w:val="24"/>
                <w:szCs w:val="24"/>
              </w:rPr>
              <w:t xml:space="preserve">, абзац </w:t>
            </w:r>
            <w:r w:rsidR="00AA5776" w:rsidRPr="00AD1BDA">
              <w:rPr>
                <w:rFonts w:ascii="Times New Roman" w:hAnsi="Times New Roman"/>
                <w:sz w:val="24"/>
                <w:szCs w:val="24"/>
              </w:rPr>
              <w:t>3</w:t>
            </w:r>
            <w:r w:rsidRPr="00AD1BDA">
              <w:rPr>
                <w:rFonts w:ascii="Times New Roman" w:hAnsi="Times New Roman"/>
                <w:sz w:val="24"/>
                <w:szCs w:val="24"/>
              </w:rPr>
              <w:t xml:space="preserve"> пункта 1 статьи 78</w:t>
            </w:r>
            <w:r w:rsidR="00AA5776" w:rsidRPr="00AD1BDA">
              <w:rPr>
                <w:rFonts w:ascii="Times New Roman" w:hAnsi="Times New Roman"/>
                <w:sz w:val="24"/>
                <w:szCs w:val="24"/>
              </w:rPr>
              <w:t>.1</w:t>
            </w:r>
            <w:r w:rsidRPr="00AD1BDA">
              <w:rPr>
                <w:rFonts w:ascii="Times New Roman" w:hAnsi="Times New Roman"/>
                <w:sz w:val="24"/>
                <w:szCs w:val="24"/>
              </w:rPr>
              <w:t xml:space="preserve"> Бюджетного кодекса Российской Федерации</w:t>
            </w:r>
          </w:p>
          <w:p w:rsidR="002F5EDB" w:rsidRPr="00AD1BDA" w:rsidRDefault="002F5EDB" w:rsidP="00F46C36">
            <w:pPr>
              <w:spacing w:after="0" w:line="240" w:lineRule="auto"/>
              <w:jc w:val="both"/>
              <w:rPr>
                <w:rFonts w:ascii="Times New Roman" w:hAnsi="Times New Roman"/>
                <w:sz w:val="24"/>
                <w:szCs w:val="24"/>
              </w:rPr>
            </w:pPr>
            <w:r w:rsidRPr="00AD1BDA">
              <w:rPr>
                <w:rFonts w:ascii="Times New Roman" w:hAnsi="Times New Roman"/>
                <w:sz w:val="24"/>
                <w:szCs w:val="24"/>
              </w:rPr>
              <w:t>Пункт 2 Порядка определения объема и условий предоставления субсидий из бюджета Московской области бюджетным и автономным учреждениям Московской области, утвержденного постановлением Правительства Московской области от 28.12.2010 № 1212/60 (ранее и до 01.01.2017)</w:t>
            </w:r>
          </w:p>
          <w:p w:rsidR="002F5EDB" w:rsidRPr="00AD1BDA" w:rsidRDefault="002F5EDB" w:rsidP="00F46C36">
            <w:pPr>
              <w:spacing w:after="0" w:line="240" w:lineRule="auto"/>
              <w:jc w:val="both"/>
              <w:rPr>
                <w:rFonts w:ascii="Times New Roman" w:hAnsi="Times New Roman"/>
                <w:sz w:val="24"/>
                <w:szCs w:val="24"/>
              </w:rPr>
            </w:pPr>
            <w:r w:rsidRPr="00AD1BDA">
              <w:rPr>
                <w:rFonts w:ascii="Times New Roman" w:hAnsi="Times New Roman"/>
                <w:sz w:val="24"/>
                <w:szCs w:val="24"/>
              </w:rPr>
              <w:t>Пункт 3.4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11.11.2010 № 981/52 (ранее и до 31.12.2015)</w:t>
            </w:r>
          </w:p>
          <w:p w:rsidR="002F5EDB" w:rsidRPr="00AD1BDA" w:rsidRDefault="002F5EDB" w:rsidP="00F46C36">
            <w:pPr>
              <w:spacing w:after="0" w:line="240" w:lineRule="auto"/>
              <w:jc w:val="both"/>
              <w:rPr>
                <w:rFonts w:ascii="Times New Roman" w:hAnsi="Times New Roman"/>
                <w:sz w:val="24"/>
                <w:szCs w:val="24"/>
              </w:rPr>
            </w:pPr>
            <w:r w:rsidRPr="00AD1BDA">
              <w:rPr>
                <w:rFonts w:ascii="Times New Roman" w:hAnsi="Times New Roman"/>
                <w:sz w:val="24"/>
                <w:szCs w:val="24"/>
              </w:rPr>
              <w:t>Пункт 17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27.03.2015 № 167/10 (с 01.01.2016 до 01.01.2017)</w:t>
            </w:r>
          </w:p>
          <w:p w:rsidR="002F5EDB" w:rsidRPr="00AD1BDA" w:rsidRDefault="002F5EDB" w:rsidP="00F46C36">
            <w:pPr>
              <w:spacing w:after="0" w:line="240" w:lineRule="auto"/>
              <w:jc w:val="both"/>
              <w:rPr>
                <w:rFonts w:ascii="Times New Roman" w:hAnsi="Times New Roman"/>
                <w:sz w:val="24"/>
                <w:szCs w:val="24"/>
              </w:rPr>
            </w:pPr>
            <w:r w:rsidRPr="00AD1BDA">
              <w:rPr>
                <w:rFonts w:ascii="Times New Roman" w:hAnsi="Times New Roman"/>
                <w:sz w:val="24"/>
                <w:szCs w:val="24"/>
              </w:rPr>
              <w:t>Пункт 18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18.10.2016 № 758/38 (с 01.01.2017)</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851" w:type="dxa"/>
            <w:shd w:val="clear" w:color="auto" w:fill="auto"/>
          </w:tcPr>
          <w:p w:rsidR="002F5EDB" w:rsidRPr="00AD1BDA" w:rsidRDefault="002F5EDB" w:rsidP="0070794F">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AD1BDA" w:rsidP="00C9680C">
            <w:pPr>
              <w:spacing w:after="0" w:line="240" w:lineRule="auto"/>
              <w:jc w:val="both"/>
            </w:pPr>
            <w:hyperlink r:id="rId32" w:history="1">
              <w:r w:rsidR="002F5EDB" w:rsidRPr="00AD1BDA">
                <w:rPr>
                  <w:rStyle w:val="ae"/>
                  <w:rFonts w:ascii="Times New Roman" w:hAnsi="Times New Roman"/>
                  <w:color w:val="auto"/>
                  <w:sz w:val="24"/>
                  <w:szCs w:val="24"/>
                  <w:u w:val="none"/>
                </w:rPr>
                <w:t>Статья 15.15.15</w:t>
              </w:r>
            </w:hyperlink>
            <w:r w:rsidR="002F5EDB" w:rsidRPr="00AD1BDA">
              <w:rPr>
                <w:rFonts w:ascii="Times New Roman" w:hAnsi="Times New Roman"/>
                <w:sz w:val="24"/>
                <w:szCs w:val="24"/>
              </w:rPr>
              <w:t xml:space="preserve"> Кодекса Российской Федерации об административных правонарушениях</w:t>
            </w:r>
          </w:p>
        </w:tc>
      </w:tr>
      <w:tr w:rsidR="00AD1BDA" w:rsidRPr="00AD1BDA" w:rsidTr="004F2447">
        <w:tc>
          <w:tcPr>
            <w:tcW w:w="1418" w:type="dxa"/>
            <w:gridSpan w:val="2"/>
            <w:shd w:val="clear" w:color="auto" w:fill="auto"/>
          </w:tcPr>
          <w:p w:rsidR="002F5EDB" w:rsidRPr="00AD1BDA" w:rsidRDefault="002F5EDB" w:rsidP="00E85DEB">
            <w:pPr>
              <w:jc w:val="center"/>
              <w:rPr>
                <w:rFonts w:ascii="Times New Roman" w:hAnsi="Times New Roman"/>
                <w:sz w:val="24"/>
                <w:szCs w:val="24"/>
              </w:rPr>
            </w:pPr>
            <w:r w:rsidRPr="00AD1BDA">
              <w:rPr>
                <w:rFonts w:ascii="Times New Roman" w:hAnsi="Times New Roman"/>
                <w:sz w:val="24"/>
                <w:szCs w:val="24"/>
              </w:rPr>
              <w:t>1.2.47.11</w:t>
            </w:r>
          </w:p>
        </w:tc>
        <w:tc>
          <w:tcPr>
            <w:tcW w:w="6379" w:type="dxa"/>
            <w:shd w:val="clear" w:color="auto" w:fill="auto"/>
          </w:tcPr>
          <w:p w:rsidR="002F5EDB" w:rsidRPr="00AD1BDA" w:rsidRDefault="002F5EDB" w:rsidP="00BA05DB">
            <w:pPr>
              <w:spacing w:after="0" w:line="240" w:lineRule="auto"/>
              <w:jc w:val="both"/>
              <w:rPr>
                <w:rFonts w:ascii="Times New Roman" w:hAnsi="Times New Roman"/>
                <w:sz w:val="24"/>
                <w:szCs w:val="24"/>
              </w:rPr>
            </w:pPr>
            <w:r w:rsidRPr="00AD1BDA">
              <w:rPr>
                <w:rFonts w:ascii="Times New Roman" w:hAnsi="Times New Roman"/>
                <w:sz w:val="24"/>
                <w:szCs w:val="24"/>
              </w:rPr>
              <w:t xml:space="preserve">Осуществление учреждением расходов (оплата работ, услуг) за счет средств субсидий, предоставленных на финансовое обеспечение выполнения государственного задания, расходов, связанных с осуществлением, приносящей доход деятельности  </w:t>
            </w:r>
          </w:p>
        </w:tc>
        <w:tc>
          <w:tcPr>
            <w:tcW w:w="3828" w:type="dxa"/>
            <w:gridSpan w:val="2"/>
            <w:shd w:val="clear" w:color="auto" w:fill="auto"/>
          </w:tcPr>
          <w:p w:rsidR="002F5EDB" w:rsidRPr="00AD1BDA" w:rsidRDefault="002F5EDB" w:rsidP="00912A63">
            <w:pPr>
              <w:spacing w:after="0" w:line="240" w:lineRule="auto"/>
              <w:jc w:val="both"/>
              <w:rPr>
                <w:rFonts w:ascii="Times New Roman" w:hAnsi="Times New Roman"/>
                <w:sz w:val="24"/>
                <w:szCs w:val="24"/>
              </w:rPr>
            </w:pPr>
            <w:r w:rsidRPr="00AD1BDA">
              <w:rPr>
                <w:rFonts w:ascii="Times New Roman" w:hAnsi="Times New Roman"/>
                <w:sz w:val="24"/>
                <w:szCs w:val="24"/>
              </w:rPr>
              <w:t>Пункт 4 статьи 69</w:t>
            </w:r>
            <w:r w:rsidR="00AA5776" w:rsidRPr="00AD1BDA">
              <w:rPr>
                <w:rFonts w:ascii="Times New Roman" w:hAnsi="Times New Roman"/>
                <w:sz w:val="24"/>
                <w:szCs w:val="24"/>
              </w:rPr>
              <w:t>.2</w:t>
            </w:r>
            <w:r w:rsidRPr="00AD1BDA">
              <w:rPr>
                <w:rFonts w:ascii="Times New Roman" w:hAnsi="Times New Roman"/>
                <w:sz w:val="24"/>
                <w:szCs w:val="24"/>
              </w:rPr>
              <w:t xml:space="preserve">, абзацы </w:t>
            </w:r>
            <w:r w:rsidR="00AA5776" w:rsidRPr="00AD1BDA">
              <w:rPr>
                <w:rFonts w:ascii="Times New Roman" w:hAnsi="Times New Roman"/>
                <w:sz w:val="24"/>
                <w:szCs w:val="24"/>
              </w:rPr>
              <w:t>3</w:t>
            </w:r>
            <w:r w:rsidRPr="00AD1BDA">
              <w:rPr>
                <w:rFonts w:ascii="Times New Roman" w:hAnsi="Times New Roman"/>
                <w:sz w:val="24"/>
                <w:szCs w:val="24"/>
              </w:rPr>
              <w:t xml:space="preserve"> и </w:t>
            </w:r>
            <w:r w:rsidR="00AA5776" w:rsidRPr="00AD1BDA">
              <w:rPr>
                <w:rFonts w:ascii="Times New Roman" w:hAnsi="Times New Roman"/>
                <w:sz w:val="24"/>
                <w:szCs w:val="24"/>
              </w:rPr>
              <w:t>6</w:t>
            </w:r>
            <w:r w:rsidRPr="00AD1BDA">
              <w:rPr>
                <w:rFonts w:ascii="Times New Roman" w:hAnsi="Times New Roman"/>
                <w:sz w:val="24"/>
                <w:szCs w:val="24"/>
              </w:rPr>
              <w:t xml:space="preserve"> пункта 1 статьи 78</w:t>
            </w:r>
            <w:r w:rsidR="00AA5776" w:rsidRPr="00AD1BDA">
              <w:rPr>
                <w:rFonts w:ascii="Times New Roman" w:hAnsi="Times New Roman"/>
                <w:sz w:val="24"/>
                <w:szCs w:val="24"/>
              </w:rPr>
              <w:t>.1</w:t>
            </w:r>
            <w:r w:rsidRPr="00AD1BDA">
              <w:rPr>
                <w:rFonts w:ascii="Times New Roman" w:hAnsi="Times New Roman"/>
                <w:sz w:val="24"/>
                <w:szCs w:val="24"/>
              </w:rPr>
              <w:t xml:space="preserve"> Бюджетного кодекса Российской Федерации</w:t>
            </w:r>
          </w:p>
          <w:p w:rsidR="002F5EDB" w:rsidRPr="00AD1BDA" w:rsidRDefault="002F5EDB" w:rsidP="00912A63">
            <w:pPr>
              <w:spacing w:after="0" w:line="240" w:lineRule="auto"/>
              <w:jc w:val="both"/>
              <w:rPr>
                <w:rFonts w:ascii="Times New Roman" w:hAnsi="Times New Roman"/>
                <w:sz w:val="24"/>
                <w:szCs w:val="24"/>
              </w:rPr>
            </w:pPr>
            <w:r w:rsidRPr="00AD1BDA">
              <w:rPr>
                <w:rFonts w:ascii="Times New Roman" w:hAnsi="Times New Roman"/>
                <w:sz w:val="24"/>
                <w:szCs w:val="24"/>
              </w:rPr>
              <w:t>Части 2, 5, 6 статьи 4 Федерального закона от 03.11.2006 № 174-ФЗ «Об автономных учреждениях»</w:t>
            </w:r>
          </w:p>
          <w:p w:rsidR="002F5EDB" w:rsidRPr="00AD1BDA" w:rsidRDefault="002F5EDB" w:rsidP="00912A63">
            <w:pPr>
              <w:spacing w:after="0" w:line="240" w:lineRule="auto"/>
              <w:jc w:val="both"/>
              <w:rPr>
                <w:rFonts w:ascii="Times New Roman" w:hAnsi="Times New Roman"/>
                <w:sz w:val="24"/>
                <w:szCs w:val="24"/>
              </w:rPr>
            </w:pPr>
            <w:r w:rsidRPr="00AD1BDA">
              <w:rPr>
                <w:rFonts w:ascii="Times New Roman" w:hAnsi="Times New Roman"/>
                <w:sz w:val="24"/>
                <w:szCs w:val="24"/>
              </w:rPr>
              <w:t>Пункты 3, 4 статьи 9.2 Федерального закона от 12.01.1996 № 7-ФЗ «О некоммерческих организациях»</w:t>
            </w:r>
          </w:p>
          <w:p w:rsidR="002F5EDB" w:rsidRPr="00AD1BDA" w:rsidRDefault="002F5EDB" w:rsidP="00912A63">
            <w:pPr>
              <w:spacing w:after="0" w:line="240" w:lineRule="auto"/>
              <w:jc w:val="both"/>
              <w:rPr>
                <w:rFonts w:ascii="Times New Roman" w:hAnsi="Times New Roman"/>
                <w:sz w:val="24"/>
                <w:szCs w:val="24"/>
              </w:rPr>
            </w:pPr>
            <w:r w:rsidRPr="00AD1BDA">
              <w:rPr>
                <w:rFonts w:ascii="Times New Roman" w:hAnsi="Times New Roman"/>
                <w:sz w:val="24"/>
                <w:szCs w:val="24"/>
              </w:rPr>
              <w:t>Пункты 2.2, 2.8, 3.7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11.11.2010 № 981/52 (ранее и до 31.12.2015)</w:t>
            </w:r>
          </w:p>
          <w:p w:rsidR="002F5EDB" w:rsidRPr="00AD1BDA" w:rsidRDefault="002F5EDB" w:rsidP="00912A63">
            <w:pPr>
              <w:spacing w:after="0" w:line="240" w:lineRule="auto"/>
              <w:jc w:val="both"/>
              <w:rPr>
                <w:rFonts w:ascii="Times New Roman" w:hAnsi="Times New Roman"/>
                <w:sz w:val="24"/>
                <w:szCs w:val="24"/>
              </w:rPr>
            </w:pPr>
            <w:r w:rsidRPr="00AD1BDA">
              <w:rPr>
                <w:rFonts w:ascii="Times New Roman" w:hAnsi="Times New Roman"/>
                <w:sz w:val="24"/>
                <w:szCs w:val="24"/>
              </w:rPr>
              <w:t>Пункты 6, 9, 13, 18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27.03.2015 № 167/10 (с 01.01.2016 до 01.01.2017)</w:t>
            </w:r>
          </w:p>
          <w:p w:rsidR="002F5EDB" w:rsidRPr="00AD1BDA" w:rsidRDefault="002F5EDB" w:rsidP="00912A63">
            <w:pPr>
              <w:spacing w:after="0" w:line="240" w:lineRule="auto"/>
              <w:jc w:val="both"/>
              <w:rPr>
                <w:rFonts w:ascii="Times New Roman" w:hAnsi="Times New Roman"/>
                <w:sz w:val="24"/>
                <w:szCs w:val="24"/>
              </w:rPr>
            </w:pPr>
            <w:r w:rsidRPr="00AD1BDA">
              <w:rPr>
                <w:rFonts w:ascii="Times New Roman" w:hAnsi="Times New Roman"/>
                <w:sz w:val="24"/>
                <w:szCs w:val="24"/>
              </w:rPr>
              <w:t>Пункты 6, 9, 13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18.10.2016 № 758/38 (с 01.01.2017)</w:t>
            </w:r>
          </w:p>
          <w:p w:rsidR="002F5EDB" w:rsidRPr="00AD1BDA" w:rsidRDefault="002F5EDB" w:rsidP="00912A63">
            <w:pPr>
              <w:spacing w:after="0" w:line="240" w:lineRule="auto"/>
              <w:jc w:val="both"/>
              <w:rPr>
                <w:rFonts w:ascii="Times New Roman" w:hAnsi="Times New Roman"/>
                <w:sz w:val="24"/>
                <w:szCs w:val="24"/>
              </w:rPr>
            </w:pPr>
            <w:r w:rsidRPr="00AD1BDA">
              <w:rPr>
                <w:rFonts w:ascii="Times New Roman" w:hAnsi="Times New Roman"/>
                <w:sz w:val="24"/>
                <w:szCs w:val="24"/>
              </w:rPr>
              <w:t>Соглашение о предоставлении субсидий в целях финансового обеспечения выполнения государственного задания</w:t>
            </w:r>
          </w:p>
          <w:p w:rsidR="002F5EDB" w:rsidRPr="00AD1BDA" w:rsidRDefault="002F5EDB" w:rsidP="00912A63">
            <w:pPr>
              <w:spacing w:after="0" w:line="240" w:lineRule="auto"/>
              <w:jc w:val="both"/>
              <w:rPr>
                <w:rFonts w:ascii="Times New Roman" w:hAnsi="Times New Roman"/>
                <w:sz w:val="24"/>
                <w:szCs w:val="24"/>
              </w:rPr>
            </w:pPr>
            <w:r w:rsidRPr="00AD1BDA">
              <w:rPr>
                <w:rFonts w:ascii="Times New Roman" w:hAnsi="Times New Roman"/>
                <w:sz w:val="24"/>
                <w:szCs w:val="24"/>
              </w:rPr>
              <w:t>Государственное задание на оказание государственных услуг</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851" w:type="dxa"/>
            <w:shd w:val="clear" w:color="auto" w:fill="auto"/>
          </w:tcPr>
          <w:p w:rsidR="002F5EDB" w:rsidRPr="00AD1BDA" w:rsidRDefault="002F5EDB" w:rsidP="0070794F">
            <w:pPr>
              <w:spacing w:after="0" w:line="240" w:lineRule="auto"/>
              <w:jc w:val="center"/>
              <w:rPr>
                <w:rFonts w:ascii="Times New Roman" w:hAnsi="Times New Roman"/>
                <w:sz w:val="24"/>
                <w:szCs w:val="24"/>
              </w:rPr>
            </w:pPr>
            <w:r w:rsidRPr="00AD1BDA">
              <w:rPr>
                <w:rFonts w:ascii="Times New Roman" w:hAnsi="Times New Roman"/>
                <w:sz w:val="24"/>
                <w:szCs w:val="24"/>
              </w:rPr>
              <w:t>8</w:t>
            </w:r>
          </w:p>
        </w:tc>
        <w:tc>
          <w:tcPr>
            <w:tcW w:w="2551" w:type="dxa"/>
            <w:gridSpan w:val="2"/>
            <w:shd w:val="clear" w:color="auto" w:fill="auto"/>
          </w:tcPr>
          <w:p w:rsidR="002F5EDB" w:rsidRPr="00AD1BDA" w:rsidRDefault="00AD1BDA" w:rsidP="00C9680C">
            <w:pPr>
              <w:spacing w:after="0" w:line="240" w:lineRule="auto"/>
              <w:jc w:val="both"/>
            </w:pPr>
            <w:hyperlink r:id="rId33" w:history="1">
              <w:r w:rsidR="002F5EDB" w:rsidRPr="00AD1BDA">
                <w:rPr>
                  <w:rStyle w:val="ae"/>
                  <w:rFonts w:ascii="Times New Roman" w:hAnsi="Times New Roman"/>
                  <w:color w:val="auto"/>
                  <w:sz w:val="24"/>
                  <w:szCs w:val="24"/>
                  <w:u w:val="none"/>
                </w:rPr>
                <w:t>Статьи 15.14, 15.15.15</w:t>
              </w:r>
            </w:hyperlink>
            <w:r w:rsidR="002F5EDB" w:rsidRPr="00AD1BDA">
              <w:rPr>
                <w:rFonts w:ascii="Times New Roman" w:hAnsi="Times New Roman"/>
                <w:sz w:val="24"/>
                <w:szCs w:val="24"/>
              </w:rPr>
              <w:t xml:space="preserve"> Кодекса Российской Федерации об административных правонарушениях</w:t>
            </w:r>
          </w:p>
        </w:tc>
      </w:tr>
      <w:tr w:rsidR="00AD1BDA" w:rsidRPr="00AD1BDA" w:rsidTr="004F2447">
        <w:tc>
          <w:tcPr>
            <w:tcW w:w="1418" w:type="dxa"/>
            <w:gridSpan w:val="2"/>
            <w:shd w:val="clear" w:color="auto" w:fill="auto"/>
          </w:tcPr>
          <w:p w:rsidR="002F5EDB" w:rsidRPr="00AD1BDA" w:rsidRDefault="002F5EDB" w:rsidP="00E85DEB">
            <w:pPr>
              <w:jc w:val="center"/>
              <w:rPr>
                <w:rFonts w:ascii="Times New Roman" w:hAnsi="Times New Roman"/>
                <w:sz w:val="24"/>
                <w:szCs w:val="24"/>
              </w:rPr>
            </w:pPr>
            <w:r w:rsidRPr="00AD1BDA">
              <w:rPr>
                <w:rFonts w:ascii="Times New Roman" w:hAnsi="Times New Roman"/>
                <w:sz w:val="24"/>
                <w:szCs w:val="24"/>
              </w:rPr>
              <w:t>1.2.47.12</w:t>
            </w:r>
          </w:p>
        </w:tc>
        <w:tc>
          <w:tcPr>
            <w:tcW w:w="6379" w:type="dxa"/>
            <w:shd w:val="clear" w:color="auto" w:fill="auto"/>
          </w:tcPr>
          <w:p w:rsidR="002F5EDB" w:rsidRPr="00AD1BDA" w:rsidRDefault="002F5EDB" w:rsidP="00BA05DB">
            <w:pPr>
              <w:spacing w:after="0" w:line="240" w:lineRule="auto"/>
              <w:jc w:val="both"/>
              <w:rPr>
                <w:rFonts w:ascii="Times New Roman" w:hAnsi="Times New Roman"/>
                <w:sz w:val="24"/>
                <w:szCs w:val="24"/>
              </w:rPr>
            </w:pPr>
            <w:r w:rsidRPr="00AD1BDA">
              <w:rPr>
                <w:rFonts w:ascii="Times New Roman" w:hAnsi="Times New Roman"/>
                <w:sz w:val="24"/>
                <w:szCs w:val="24"/>
              </w:rPr>
              <w:t>Неосуществление контроля учредителем за достоверностью отчетных данных о выполнении государственного задания на оказание государственных услуг (выполнение работ)</w:t>
            </w:r>
          </w:p>
        </w:tc>
        <w:tc>
          <w:tcPr>
            <w:tcW w:w="3828" w:type="dxa"/>
            <w:gridSpan w:val="2"/>
            <w:shd w:val="clear" w:color="auto" w:fill="auto"/>
          </w:tcPr>
          <w:p w:rsidR="002F5EDB" w:rsidRPr="00AD1BDA" w:rsidRDefault="002F5EDB" w:rsidP="00446AAB">
            <w:pPr>
              <w:spacing w:after="0" w:line="240" w:lineRule="auto"/>
              <w:jc w:val="both"/>
              <w:rPr>
                <w:rFonts w:ascii="Times New Roman" w:hAnsi="Times New Roman"/>
                <w:sz w:val="24"/>
                <w:szCs w:val="24"/>
              </w:rPr>
            </w:pPr>
            <w:r w:rsidRPr="00AD1BDA">
              <w:rPr>
                <w:rFonts w:ascii="Times New Roman" w:hAnsi="Times New Roman"/>
                <w:sz w:val="24"/>
                <w:szCs w:val="24"/>
              </w:rPr>
              <w:t>Пункт 3.9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11.11.2010 № 981/52 (ранее и до 31.12.2015)</w:t>
            </w:r>
          </w:p>
          <w:p w:rsidR="002F5EDB" w:rsidRPr="00AD1BDA" w:rsidRDefault="002F5EDB" w:rsidP="00446AAB">
            <w:pPr>
              <w:spacing w:after="0" w:line="240" w:lineRule="auto"/>
              <w:jc w:val="both"/>
              <w:rPr>
                <w:rFonts w:ascii="Times New Roman" w:hAnsi="Times New Roman"/>
                <w:sz w:val="24"/>
                <w:szCs w:val="24"/>
              </w:rPr>
            </w:pPr>
            <w:r w:rsidRPr="00AD1BDA">
              <w:rPr>
                <w:rFonts w:ascii="Times New Roman" w:hAnsi="Times New Roman"/>
                <w:sz w:val="24"/>
                <w:szCs w:val="24"/>
              </w:rPr>
              <w:t>Пункты 14, 22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27.03.2015 № 167/10 (с 01.01.2016 до 01.01.2017)</w:t>
            </w:r>
          </w:p>
          <w:p w:rsidR="002F5EDB" w:rsidRPr="00AD1BDA" w:rsidRDefault="002F5EDB" w:rsidP="00446AAB">
            <w:pPr>
              <w:spacing w:after="0" w:line="240" w:lineRule="auto"/>
              <w:jc w:val="both"/>
              <w:rPr>
                <w:rFonts w:ascii="Times New Roman" w:hAnsi="Times New Roman"/>
                <w:sz w:val="24"/>
                <w:szCs w:val="24"/>
              </w:rPr>
            </w:pPr>
            <w:r w:rsidRPr="00AD1BDA">
              <w:rPr>
                <w:rFonts w:ascii="Times New Roman" w:hAnsi="Times New Roman"/>
                <w:sz w:val="24"/>
                <w:szCs w:val="24"/>
              </w:rPr>
              <w:t>Пункты 36, 37, 39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18.10.2016 № 758/38 (с 01.01.2017)</w:t>
            </w:r>
          </w:p>
          <w:p w:rsidR="002F5EDB" w:rsidRPr="00AD1BDA" w:rsidRDefault="002F5EDB" w:rsidP="00446AAB">
            <w:pPr>
              <w:spacing w:after="0" w:line="240" w:lineRule="auto"/>
              <w:jc w:val="both"/>
              <w:rPr>
                <w:rFonts w:ascii="Times New Roman" w:hAnsi="Times New Roman"/>
                <w:sz w:val="24"/>
                <w:szCs w:val="24"/>
              </w:rPr>
            </w:pPr>
            <w:r w:rsidRPr="00AD1BDA">
              <w:rPr>
                <w:rFonts w:ascii="Times New Roman" w:hAnsi="Times New Roman"/>
                <w:sz w:val="24"/>
                <w:szCs w:val="24"/>
              </w:rPr>
              <w:t>Соглашение о предоставлении субсидий в целях финансового обеспечения выполнения государственного задания</w:t>
            </w:r>
          </w:p>
          <w:p w:rsidR="002F5EDB" w:rsidRPr="00AD1BDA" w:rsidRDefault="002F5EDB" w:rsidP="00446AAB">
            <w:pPr>
              <w:spacing w:after="0" w:line="240" w:lineRule="auto"/>
              <w:jc w:val="both"/>
              <w:rPr>
                <w:rFonts w:ascii="Times New Roman" w:hAnsi="Times New Roman"/>
                <w:sz w:val="24"/>
                <w:szCs w:val="24"/>
              </w:rPr>
            </w:pPr>
            <w:r w:rsidRPr="00AD1BDA">
              <w:rPr>
                <w:rFonts w:ascii="Times New Roman" w:hAnsi="Times New Roman"/>
                <w:sz w:val="24"/>
                <w:szCs w:val="24"/>
              </w:rPr>
              <w:t>Государственное задание на оказание государственных услуг</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2F5EDB" w:rsidRPr="00AD1BDA" w:rsidRDefault="002F5EDB" w:rsidP="0070794F">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AD1BDA" w:rsidP="00C9680C">
            <w:pPr>
              <w:spacing w:after="0" w:line="240" w:lineRule="auto"/>
              <w:jc w:val="both"/>
            </w:pPr>
            <w:hyperlink r:id="rId34" w:history="1">
              <w:r w:rsidR="002F5EDB" w:rsidRPr="00AD1BDA">
                <w:rPr>
                  <w:rStyle w:val="ae"/>
                  <w:rFonts w:ascii="Times New Roman" w:hAnsi="Times New Roman"/>
                  <w:color w:val="auto"/>
                  <w:sz w:val="24"/>
                  <w:szCs w:val="24"/>
                  <w:u w:val="none"/>
                </w:rPr>
                <w:t>Статья 15.15.15</w:t>
              </w:r>
            </w:hyperlink>
            <w:r w:rsidR="002F5EDB" w:rsidRPr="00AD1BDA">
              <w:rPr>
                <w:rFonts w:ascii="Times New Roman" w:hAnsi="Times New Roman"/>
                <w:sz w:val="24"/>
                <w:szCs w:val="24"/>
              </w:rPr>
              <w:t xml:space="preserve"> Кодекса Российской Федерации об административных правонарушениях</w:t>
            </w:r>
          </w:p>
        </w:tc>
      </w:tr>
      <w:tr w:rsidR="00AD1BDA" w:rsidRPr="00AD1BDA" w:rsidTr="004F2447">
        <w:tc>
          <w:tcPr>
            <w:tcW w:w="1418" w:type="dxa"/>
            <w:gridSpan w:val="2"/>
            <w:shd w:val="clear" w:color="auto" w:fill="auto"/>
          </w:tcPr>
          <w:p w:rsidR="002F5EDB" w:rsidRPr="00AD1BDA" w:rsidRDefault="002F5EDB" w:rsidP="00E85DEB">
            <w:pPr>
              <w:jc w:val="center"/>
              <w:rPr>
                <w:rFonts w:ascii="Times New Roman" w:hAnsi="Times New Roman"/>
                <w:sz w:val="24"/>
                <w:szCs w:val="24"/>
              </w:rPr>
            </w:pPr>
            <w:r w:rsidRPr="00AD1BDA">
              <w:rPr>
                <w:rFonts w:ascii="Times New Roman" w:hAnsi="Times New Roman"/>
                <w:sz w:val="24"/>
                <w:szCs w:val="24"/>
              </w:rPr>
              <w:t>1.2.47.13</w:t>
            </w:r>
          </w:p>
        </w:tc>
        <w:tc>
          <w:tcPr>
            <w:tcW w:w="6379" w:type="dxa"/>
            <w:shd w:val="clear" w:color="auto" w:fill="auto"/>
          </w:tcPr>
          <w:p w:rsidR="002F5EDB" w:rsidRPr="00AD1BDA" w:rsidRDefault="002F5EDB" w:rsidP="00BA05DB">
            <w:pPr>
              <w:spacing w:after="0" w:line="240" w:lineRule="auto"/>
              <w:jc w:val="both"/>
              <w:rPr>
                <w:rFonts w:ascii="Times New Roman" w:hAnsi="Times New Roman"/>
                <w:sz w:val="24"/>
                <w:szCs w:val="24"/>
              </w:rPr>
            </w:pPr>
            <w:r w:rsidRPr="00AD1BDA">
              <w:rPr>
                <w:rFonts w:ascii="Times New Roman" w:hAnsi="Times New Roman"/>
                <w:sz w:val="24"/>
                <w:szCs w:val="24"/>
              </w:rPr>
              <w:t>Неприменение мер учредителем по корректировке с соответствующим изменением (уменьшением) объемов финансирования при невыполнении государственного задания на оказание государственных услуг (выполнение работ)</w:t>
            </w:r>
          </w:p>
        </w:tc>
        <w:tc>
          <w:tcPr>
            <w:tcW w:w="3828" w:type="dxa"/>
            <w:gridSpan w:val="2"/>
            <w:shd w:val="clear" w:color="auto" w:fill="auto"/>
          </w:tcPr>
          <w:p w:rsidR="002F5EDB" w:rsidRPr="00AD1BDA" w:rsidRDefault="002F5EDB" w:rsidP="002A499C">
            <w:pPr>
              <w:spacing w:after="0" w:line="240" w:lineRule="auto"/>
              <w:jc w:val="both"/>
              <w:rPr>
                <w:rFonts w:ascii="Times New Roman" w:hAnsi="Times New Roman"/>
                <w:sz w:val="24"/>
                <w:szCs w:val="24"/>
              </w:rPr>
            </w:pPr>
            <w:r w:rsidRPr="00AD1BDA">
              <w:rPr>
                <w:rFonts w:ascii="Times New Roman" w:hAnsi="Times New Roman"/>
                <w:sz w:val="24"/>
                <w:szCs w:val="24"/>
              </w:rPr>
              <w:t>Пункт 4 статьи 69</w:t>
            </w:r>
            <w:r w:rsidR="007D56E9" w:rsidRPr="00AD1BDA">
              <w:rPr>
                <w:rFonts w:ascii="Times New Roman" w:hAnsi="Times New Roman"/>
                <w:sz w:val="24"/>
                <w:szCs w:val="24"/>
              </w:rPr>
              <w:t>.2</w:t>
            </w:r>
            <w:r w:rsidRPr="00AD1BDA">
              <w:rPr>
                <w:rFonts w:ascii="Times New Roman" w:hAnsi="Times New Roman"/>
                <w:sz w:val="24"/>
                <w:szCs w:val="24"/>
              </w:rPr>
              <w:t xml:space="preserve">, абзац </w:t>
            </w:r>
            <w:r w:rsidR="007D56E9" w:rsidRPr="00AD1BDA">
              <w:rPr>
                <w:rFonts w:ascii="Times New Roman" w:hAnsi="Times New Roman"/>
                <w:sz w:val="24"/>
                <w:szCs w:val="24"/>
              </w:rPr>
              <w:t>3</w:t>
            </w:r>
            <w:r w:rsidRPr="00AD1BDA">
              <w:rPr>
                <w:rFonts w:ascii="Times New Roman" w:hAnsi="Times New Roman"/>
                <w:sz w:val="24"/>
                <w:szCs w:val="24"/>
              </w:rPr>
              <w:t xml:space="preserve"> пункта 1 статьи 78</w:t>
            </w:r>
            <w:r w:rsidR="007D56E9" w:rsidRPr="00AD1BDA">
              <w:rPr>
                <w:rFonts w:ascii="Times New Roman" w:hAnsi="Times New Roman"/>
                <w:sz w:val="24"/>
                <w:szCs w:val="24"/>
              </w:rPr>
              <w:t>.1</w:t>
            </w:r>
            <w:r w:rsidRPr="00AD1BDA">
              <w:rPr>
                <w:rFonts w:ascii="Times New Roman" w:hAnsi="Times New Roman"/>
                <w:sz w:val="24"/>
                <w:szCs w:val="24"/>
              </w:rPr>
              <w:t xml:space="preserve"> Бюджетного кодекса Российской Федерации</w:t>
            </w:r>
          </w:p>
          <w:p w:rsidR="002F5EDB" w:rsidRPr="00AD1BDA" w:rsidRDefault="002F5EDB" w:rsidP="002A499C">
            <w:pPr>
              <w:spacing w:after="0" w:line="240" w:lineRule="auto"/>
              <w:jc w:val="both"/>
              <w:rPr>
                <w:rFonts w:ascii="Times New Roman" w:hAnsi="Times New Roman"/>
                <w:sz w:val="24"/>
                <w:szCs w:val="24"/>
              </w:rPr>
            </w:pPr>
            <w:r w:rsidRPr="00AD1BDA">
              <w:rPr>
                <w:rFonts w:ascii="Times New Roman" w:hAnsi="Times New Roman"/>
                <w:sz w:val="24"/>
                <w:szCs w:val="24"/>
              </w:rPr>
              <w:t>Пункт 2.7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11.11.2010 № 981/52 (ранее и до 31.12.2015)</w:t>
            </w:r>
          </w:p>
          <w:p w:rsidR="002F5EDB" w:rsidRPr="00AD1BDA" w:rsidRDefault="002F5EDB" w:rsidP="002A499C">
            <w:pPr>
              <w:spacing w:after="0" w:line="240" w:lineRule="auto"/>
              <w:jc w:val="both"/>
              <w:rPr>
                <w:rFonts w:ascii="Times New Roman" w:hAnsi="Times New Roman"/>
                <w:sz w:val="24"/>
                <w:szCs w:val="24"/>
              </w:rPr>
            </w:pPr>
            <w:r w:rsidRPr="00AD1BDA">
              <w:rPr>
                <w:rFonts w:ascii="Times New Roman" w:hAnsi="Times New Roman"/>
                <w:sz w:val="24"/>
                <w:szCs w:val="24"/>
              </w:rPr>
              <w:t>Пункт 11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27.03.2015 № 167/10 (с 01.01.2016 до 01.01.2017)</w:t>
            </w:r>
          </w:p>
          <w:p w:rsidR="002F5EDB" w:rsidRPr="00AD1BDA" w:rsidRDefault="002F5EDB" w:rsidP="002A499C">
            <w:pPr>
              <w:spacing w:after="0" w:line="240" w:lineRule="auto"/>
              <w:jc w:val="both"/>
              <w:rPr>
                <w:rFonts w:ascii="Times New Roman" w:hAnsi="Times New Roman"/>
                <w:sz w:val="24"/>
                <w:szCs w:val="24"/>
              </w:rPr>
            </w:pPr>
            <w:r w:rsidRPr="00AD1BDA">
              <w:rPr>
                <w:rFonts w:ascii="Times New Roman" w:hAnsi="Times New Roman"/>
                <w:sz w:val="24"/>
                <w:szCs w:val="24"/>
              </w:rPr>
              <w:t>Пункт 11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18.10.2016 № 758/38 (с 01.01.2017)</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851" w:type="dxa"/>
            <w:shd w:val="clear" w:color="auto" w:fill="auto"/>
          </w:tcPr>
          <w:p w:rsidR="002F5EDB" w:rsidRPr="00AD1BDA" w:rsidRDefault="002F5EDB" w:rsidP="0070794F">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AD1BDA" w:rsidP="00C9680C">
            <w:pPr>
              <w:spacing w:after="0" w:line="240" w:lineRule="auto"/>
              <w:jc w:val="both"/>
            </w:pPr>
            <w:hyperlink r:id="rId35" w:history="1">
              <w:r w:rsidR="002F5EDB" w:rsidRPr="00AD1BDA">
                <w:rPr>
                  <w:rStyle w:val="ae"/>
                  <w:rFonts w:ascii="Times New Roman" w:hAnsi="Times New Roman"/>
                  <w:color w:val="auto"/>
                  <w:sz w:val="24"/>
                  <w:szCs w:val="24"/>
                  <w:u w:val="none"/>
                </w:rPr>
                <w:t>Статья 15.15.15</w:t>
              </w:r>
            </w:hyperlink>
            <w:r w:rsidR="002F5EDB" w:rsidRPr="00AD1BDA">
              <w:rPr>
                <w:rFonts w:ascii="Times New Roman" w:hAnsi="Times New Roman"/>
                <w:sz w:val="24"/>
                <w:szCs w:val="24"/>
              </w:rPr>
              <w:t xml:space="preserve"> Кодекса Российской Федерации об административных правонарушениях</w:t>
            </w:r>
          </w:p>
        </w:tc>
      </w:tr>
      <w:tr w:rsidR="00AD1BDA" w:rsidRPr="00AD1BDA" w:rsidTr="004F2447">
        <w:tc>
          <w:tcPr>
            <w:tcW w:w="1418" w:type="dxa"/>
            <w:gridSpan w:val="2"/>
            <w:shd w:val="clear" w:color="auto" w:fill="auto"/>
          </w:tcPr>
          <w:p w:rsidR="002F5EDB" w:rsidRPr="00AD1BDA" w:rsidRDefault="002F5EDB" w:rsidP="002A499C">
            <w:pPr>
              <w:jc w:val="center"/>
              <w:rPr>
                <w:rFonts w:ascii="Times New Roman" w:hAnsi="Times New Roman"/>
                <w:sz w:val="24"/>
                <w:szCs w:val="24"/>
              </w:rPr>
            </w:pPr>
            <w:r w:rsidRPr="00AD1BDA">
              <w:rPr>
                <w:rFonts w:ascii="Times New Roman" w:hAnsi="Times New Roman"/>
                <w:sz w:val="24"/>
                <w:szCs w:val="24"/>
              </w:rPr>
              <w:t>1.2.47.14</w:t>
            </w:r>
          </w:p>
        </w:tc>
        <w:tc>
          <w:tcPr>
            <w:tcW w:w="6379" w:type="dxa"/>
            <w:shd w:val="clear" w:color="auto" w:fill="auto"/>
          </w:tcPr>
          <w:p w:rsidR="002F5EDB" w:rsidRPr="00AD1BDA" w:rsidRDefault="002F5EDB" w:rsidP="00BA05DB">
            <w:pPr>
              <w:spacing w:after="0" w:line="240" w:lineRule="auto"/>
              <w:jc w:val="both"/>
              <w:rPr>
                <w:rFonts w:ascii="Times New Roman" w:hAnsi="Times New Roman"/>
                <w:sz w:val="24"/>
                <w:szCs w:val="24"/>
              </w:rPr>
            </w:pPr>
            <w:r w:rsidRPr="00AD1BDA">
              <w:rPr>
                <w:rFonts w:ascii="Times New Roman" w:hAnsi="Times New Roman"/>
                <w:sz w:val="24"/>
                <w:szCs w:val="24"/>
              </w:rPr>
              <w:t xml:space="preserve">Невозврат средств субсидии при невыполнении государственного задания на оказание государственных услуг (выполнение работ) </w:t>
            </w:r>
          </w:p>
        </w:tc>
        <w:tc>
          <w:tcPr>
            <w:tcW w:w="3828" w:type="dxa"/>
            <w:gridSpan w:val="2"/>
            <w:shd w:val="clear" w:color="auto" w:fill="auto"/>
          </w:tcPr>
          <w:p w:rsidR="002F5EDB" w:rsidRPr="00AD1BDA" w:rsidRDefault="002F5EDB" w:rsidP="002A499C">
            <w:pPr>
              <w:spacing w:after="0" w:line="240" w:lineRule="auto"/>
              <w:jc w:val="both"/>
              <w:rPr>
                <w:rFonts w:ascii="Times New Roman" w:hAnsi="Times New Roman"/>
                <w:sz w:val="24"/>
                <w:szCs w:val="24"/>
              </w:rPr>
            </w:pPr>
            <w:r w:rsidRPr="00AD1BDA">
              <w:rPr>
                <w:rFonts w:ascii="Times New Roman" w:hAnsi="Times New Roman"/>
                <w:sz w:val="24"/>
                <w:szCs w:val="24"/>
              </w:rPr>
              <w:t>Пункт 3 статьи 69</w:t>
            </w:r>
            <w:r w:rsidR="007D56E9" w:rsidRPr="00AD1BDA">
              <w:rPr>
                <w:rFonts w:ascii="Times New Roman" w:hAnsi="Times New Roman"/>
                <w:sz w:val="24"/>
                <w:szCs w:val="24"/>
              </w:rPr>
              <w:t>.2</w:t>
            </w:r>
            <w:r w:rsidRPr="00AD1BDA">
              <w:rPr>
                <w:rFonts w:ascii="Times New Roman" w:hAnsi="Times New Roman"/>
                <w:sz w:val="24"/>
                <w:szCs w:val="24"/>
              </w:rPr>
              <w:t>, абзац третий пункта 1 статьи 78</w:t>
            </w:r>
            <w:r w:rsidR="007D56E9" w:rsidRPr="00AD1BDA">
              <w:rPr>
                <w:rFonts w:ascii="Times New Roman" w:hAnsi="Times New Roman"/>
                <w:sz w:val="24"/>
                <w:szCs w:val="24"/>
              </w:rPr>
              <w:t>.1</w:t>
            </w:r>
            <w:r w:rsidRPr="00AD1BDA">
              <w:rPr>
                <w:rFonts w:ascii="Times New Roman" w:hAnsi="Times New Roman"/>
                <w:sz w:val="24"/>
                <w:szCs w:val="24"/>
              </w:rPr>
              <w:t xml:space="preserve"> Бюджетного кодекса Российской Федерации</w:t>
            </w:r>
          </w:p>
          <w:p w:rsidR="002F5EDB" w:rsidRPr="00AD1BDA" w:rsidRDefault="002F5EDB" w:rsidP="002A499C">
            <w:pPr>
              <w:spacing w:after="0" w:line="240" w:lineRule="auto"/>
              <w:jc w:val="both"/>
              <w:rPr>
                <w:rFonts w:ascii="Times New Roman" w:hAnsi="Times New Roman"/>
                <w:sz w:val="24"/>
                <w:szCs w:val="24"/>
              </w:rPr>
            </w:pPr>
            <w:r w:rsidRPr="00AD1BDA">
              <w:rPr>
                <w:rFonts w:ascii="Times New Roman" w:hAnsi="Times New Roman"/>
                <w:sz w:val="24"/>
                <w:szCs w:val="24"/>
              </w:rPr>
              <w:t>Часть 5 статьи 4 Федерального закона от 03.11.2006 № 174-ФЗ «Об автономных учреждениях»</w:t>
            </w:r>
          </w:p>
          <w:p w:rsidR="002F5EDB" w:rsidRPr="00AD1BDA" w:rsidRDefault="002F5EDB" w:rsidP="002A499C">
            <w:pPr>
              <w:spacing w:after="0" w:line="240" w:lineRule="auto"/>
              <w:jc w:val="both"/>
              <w:rPr>
                <w:rFonts w:ascii="Times New Roman" w:hAnsi="Times New Roman"/>
                <w:sz w:val="24"/>
                <w:szCs w:val="24"/>
              </w:rPr>
            </w:pPr>
            <w:r w:rsidRPr="00AD1BDA">
              <w:rPr>
                <w:rFonts w:ascii="Times New Roman" w:hAnsi="Times New Roman"/>
                <w:sz w:val="24"/>
                <w:szCs w:val="24"/>
              </w:rPr>
              <w:t>Пункт 7 статьи 9.2 Федерального закона от 12.01.1996 № 7-ФЗ «О некоммерческих организациях»</w:t>
            </w:r>
          </w:p>
          <w:p w:rsidR="002F5EDB" w:rsidRPr="00AD1BDA" w:rsidRDefault="002F5EDB" w:rsidP="002A499C">
            <w:pPr>
              <w:spacing w:after="0" w:line="240" w:lineRule="auto"/>
              <w:jc w:val="both"/>
              <w:rPr>
                <w:rFonts w:ascii="Times New Roman" w:hAnsi="Times New Roman"/>
                <w:sz w:val="24"/>
                <w:szCs w:val="24"/>
              </w:rPr>
            </w:pPr>
            <w:r w:rsidRPr="00AD1BDA">
              <w:rPr>
                <w:rFonts w:ascii="Times New Roman" w:hAnsi="Times New Roman"/>
                <w:sz w:val="24"/>
                <w:szCs w:val="24"/>
              </w:rPr>
              <w:t>Пункт 2.1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11.11.2010 № 981/52 (ранее и до 31.12.2015)</w:t>
            </w:r>
          </w:p>
          <w:p w:rsidR="002F5EDB" w:rsidRPr="00AD1BDA" w:rsidRDefault="002F5EDB" w:rsidP="002A499C">
            <w:pPr>
              <w:spacing w:after="0" w:line="240" w:lineRule="auto"/>
              <w:jc w:val="both"/>
              <w:rPr>
                <w:rFonts w:ascii="Times New Roman" w:hAnsi="Times New Roman"/>
                <w:sz w:val="24"/>
                <w:szCs w:val="24"/>
              </w:rPr>
            </w:pPr>
            <w:r w:rsidRPr="00AD1BDA">
              <w:rPr>
                <w:rFonts w:ascii="Times New Roman" w:hAnsi="Times New Roman"/>
                <w:sz w:val="24"/>
                <w:szCs w:val="24"/>
              </w:rPr>
              <w:t>Пункт 5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27.03.2015 № 167/10 (с 01.01.2016 до 01.01.2017)</w:t>
            </w:r>
          </w:p>
          <w:p w:rsidR="002F5EDB" w:rsidRPr="00AD1BDA" w:rsidRDefault="002F5EDB" w:rsidP="002A499C">
            <w:pPr>
              <w:spacing w:after="0" w:line="240" w:lineRule="auto"/>
              <w:jc w:val="both"/>
              <w:rPr>
                <w:rFonts w:ascii="Times New Roman" w:hAnsi="Times New Roman"/>
                <w:sz w:val="24"/>
                <w:szCs w:val="24"/>
              </w:rPr>
            </w:pPr>
            <w:r w:rsidRPr="00AD1BDA">
              <w:rPr>
                <w:rFonts w:ascii="Times New Roman" w:hAnsi="Times New Roman"/>
                <w:sz w:val="24"/>
                <w:szCs w:val="24"/>
              </w:rPr>
              <w:t>Пункты 5, 7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18.10.2016 № 758/38 (с 01.01.2017)</w:t>
            </w:r>
          </w:p>
          <w:p w:rsidR="002F5EDB" w:rsidRPr="00AD1BDA" w:rsidRDefault="002F5EDB" w:rsidP="002A499C">
            <w:pPr>
              <w:spacing w:after="0" w:line="240" w:lineRule="auto"/>
              <w:jc w:val="both"/>
              <w:rPr>
                <w:rFonts w:ascii="Times New Roman" w:hAnsi="Times New Roman"/>
                <w:sz w:val="24"/>
                <w:szCs w:val="24"/>
              </w:rPr>
            </w:pPr>
            <w:r w:rsidRPr="00AD1BDA">
              <w:rPr>
                <w:rFonts w:ascii="Times New Roman" w:hAnsi="Times New Roman"/>
                <w:sz w:val="24"/>
                <w:szCs w:val="24"/>
              </w:rPr>
              <w:t>Распоряжение Министерства экономики Московской области</w:t>
            </w:r>
            <w:r w:rsidRPr="00AD1BDA">
              <w:rPr>
                <w:rFonts w:ascii="Times New Roman" w:hAnsi="Times New Roman"/>
                <w:sz w:val="24"/>
                <w:szCs w:val="24"/>
              </w:rPr>
              <w:br/>
              <w:t xml:space="preserve">от 18.06.2012 № 44-РМ «Об утверждении Сводного перечня государственных услуг (работ), оказываемых физическим и юридическим лицам государственными учреждениями Московской области»  </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851" w:type="dxa"/>
            <w:shd w:val="clear" w:color="auto" w:fill="auto"/>
          </w:tcPr>
          <w:p w:rsidR="002F5EDB" w:rsidRPr="00AD1BDA" w:rsidRDefault="002F5EDB" w:rsidP="0070794F">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AD1BDA" w:rsidP="00C9680C">
            <w:pPr>
              <w:spacing w:after="0" w:line="240" w:lineRule="auto"/>
              <w:jc w:val="both"/>
            </w:pPr>
            <w:hyperlink r:id="rId36" w:history="1">
              <w:r w:rsidR="002F5EDB" w:rsidRPr="00AD1BDA">
                <w:rPr>
                  <w:rStyle w:val="ae"/>
                  <w:rFonts w:ascii="Times New Roman" w:hAnsi="Times New Roman"/>
                  <w:color w:val="auto"/>
                  <w:sz w:val="24"/>
                  <w:szCs w:val="24"/>
                  <w:u w:val="none"/>
                </w:rPr>
                <w:t>Статья 15.15.15</w:t>
              </w:r>
            </w:hyperlink>
            <w:r w:rsidR="002F5EDB" w:rsidRPr="00AD1BDA">
              <w:rPr>
                <w:rFonts w:ascii="Times New Roman" w:hAnsi="Times New Roman"/>
                <w:sz w:val="24"/>
                <w:szCs w:val="24"/>
              </w:rPr>
              <w:t xml:space="preserve"> Кодекса Российской Федерации об административных правонарушениях</w:t>
            </w:r>
          </w:p>
        </w:tc>
      </w:tr>
      <w:tr w:rsidR="00AD1BDA" w:rsidRPr="00AD1BDA" w:rsidTr="004F2447">
        <w:tc>
          <w:tcPr>
            <w:tcW w:w="1418" w:type="dxa"/>
            <w:gridSpan w:val="2"/>
            <w:shd w:val="clear" w:color="auto" w:fill="auto"/>
          </w:tcPr>
          <w:p w:rsidR="002F5EDB" w:rsidRPr="00AD1BDA" w:rsidDel="004B1C91" w:rsidRDefault="002F5EDB" w:rsidP="00B24579">
            <w:pPr>
              <w:jc w:val="center"/>
              <w:rPr>
                <w:rFonts w:ascii="Times New Roman" w:hAnsi="Times New Roman"/>
                <w:sz w:val="24"/>
                <w:szCs w:val="24"/>
              </w:rPr>
            </w:pPr>
            <w:r w:rsidRPr="00AD1BDA">
              <w:rPr>
                <w:rFonts w:ascii="Times New Roman" w:hAnsi="Times New Roman"/>
                <w:sz w:val="24"/>
                <w:szCs w:val="24"/>
              </w:rPr>
              <w:t>1.2.48</w:t>
            </w:r>
          </w:p>
        </w:tc>
        <w:tc>
          <w:tcPr>
            <w:tcW w:w="6379" w:type="dxa"/>
            <w:shd w:val="clear" w:color="auto" w:fill="auto"/>
          </w:tcPr>
          <w:p w:rsidR="002F5EDB" w:rsidRPr="00AD1BDA" w:rsidRDefault="002F5EDB" w:rsidP="0070794F">
            <w:pPr>
              <w:spacing w:after="0" w:line="240" w:lineRule="auto"/>
              <w:jc w:val="both"/>
              <w:rPr>
                <w:rFonts w:ascii="Times New Roman" w:hAnsi="Times New Roman"/>
                <w:sz w:val="24"/>
                <w:szCs w:val="24"/>
              </w:rPr>
            </w:pPr>
            <w:r w:rsidRPr="00AD1BDA">
              <w:rPr>
                <w:rFonts w:ascii="Times New Roman" w:hAnsi="Times New Roman"/>
                <w:sz w:val="24"/>
                <w:szCs w:val="24"/>
              </w:rPr>
              <w:t xml:space="preserve">Расходование бюджетными и автономными учреждениями средств субсидии на финансовое обеспечение выполнения государственного (муниципального) задания на цели, не связанные с выполнением государственного (муниципального) задания </w:t>
            </w:r>
          </w:p>
        </w:tc>
        <w:tc>
          <w:tcPr>
            <w:tcW w:w="3828" w:type="dxa"/>
            <w:gridSpan w:val="2"/>
            <w:shd w:val="clear" w:color="auto" w:fill="auto"/>
          </w:tcPr>
          <w:p w:rsidR="002F5EDB" w:rsidRPr="00AD1BDA" w:rsidRDefault="002F5EDB" w:rsidP="0070794F">
            <w:pPr>
              <w:spacing w:after="0" w:line="240" w:lineRule="auto"/>
              <w:jc w:val="both"/>
              <w:rPr>
                <w:rFonts w:ascii="Times New Roman" w:hAnsi="Times New Roman"/>
                <w:sz w:val="24"/>
                <w:szCs w:val="24"/>
              </w:rPr>
            </w:pPr>
            <w:r w:rsidRPr="00AD1BDA">
              <w:rPr>
                <w:rFonts w:ascii="Times New Roman" w:hAnsi="Times New Roman"/>
                <w:sz w:val="24"/>
                <w:szCs w:val="24"/>
              </w:rPr>
              <w:t>Абзац 3 пункта 1 статьи 78</w:t>
            </w:r>
            <w:r w:rsidR="007D56E9" w:rsidRPr="00AD1BDA">
              <w:rPr>
                <w:rFonts w:ascii="Times New Roman" w:hAnsi="Times New Roman"/>
                <w:sz w:val="24"/>
                <w:szCs w:val="24"/>
              </w:rPr>
              <w:t>.1</w:t>
            </w:r>
            <w:r w:rsidRPr="00AD1BDA">
              <w:rPr>
                <w:rFonts w:ascii="Times New Roman" w:hAnsi="Times New Roman"/>
                <w:sz w:val="24"/>
                <w:szCs w:val="24"/>
              </w:rPr>
              <w:t xml:space="preserve"> Бюджетного кодекса Российской Федерации</w:t>
            </w:r>
          </w:p>
          <w:p w:rsidR="002F5EDB" w:rsidRPr="00AD1BDA" w:rsidRDefault="002F5EDB" w:rsidP="004F2447">
            <w:pPr>
              <w:spacing w:after="0" w:line="240" w:lineRule="auto"/>
              <w:jc w:val="both"/>
              <w:rPr>
                <w:rFonts w:ascii="Times New Roman" w:hAnsi="Times New Roman"/>
                <w:sz w:val="24"/>
                <w:szCs w:val="24"/>
              </w:rPr>
            </w:pPr>
            <w:r w:rsidRPr="00AD1BDA">
              <w:rPr>
                <w:rFonts w:ascii="Times New Roman" w:hAnsi="Times New Roman"/>
                <w:sz w:val="24"/>
                <w:szCs w:val="24"/>
              </w:rPr>
              <w:t>Пункт 7 статьи 9.2 Федерального закона от 12 января 1996 г. № 7-ФЗ «О некоммерческих организациях»</w:t>
            </w:r>
          </w:p>
          <w:p w:rsidR="002F5EDB" w:rsidRPr="00AD1BDA" w:rsidRDefault="002F5EDB" w:rsidP="004F2447">
            <w:pPr>
              <w:spacing w:after="0" w:line="240" w:lineRule="auto"/>
              <w:jc w:val="both"/>
              <w:rPr>
                <w:rFonts w:ascii="Times New Roman" w:hAnsi="Times New Roman"/>
                <w:sz w:val="24"/>
                <w:szCs w:val="24"/>
              </w:rPr>
            </w:pPr>
            <w:r w:rsidRPr="00AD1BDA">
              <w:rPr>
                <w:rFonts w:ascii="Times New Roman" w:hAnsi="Times New Roman"/>
                <w:sz w:val="24"/>
                <w:szCs w:val="24"/>
              </w:rPr>
              <w:t>Пункт 5 статьи 4 Федерального закона от 3 ноября 2006 г. № 174-ФЗ «Об автономных учреждениях»</w:t>
            </w:r>
          </w:p>
          <w:p w:rsidR="002F5EDB" w:rsidRPr="00AD1BDA" w:rsidRDefault="00AD1BDA" w:rsidP="004F2447">
            <w:pPr>
              <w:pStyle w:val="ConsPlusNormal"/>
              <w:ind w:firstLine="0"/>
              <w:jc w:val="both"/>
              <w:rPr>
                <w:rFonts w:ascii="Times New Roman" w:hAnsi="Times New Roman" w:cs="Times New Roman"/>
                <w:sz w:val="24"/>
                <w:szCs w:val="24"/>
              </w:rPr>
            </w:pPr>
            <w:hyperlink r:id="rId37" w:tooltip="Постановление Правительства РФ от 02.09.2010 N 671 (ред. от 15.10.2014) &quot;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quot; (вместе с &quot;Положением о ф" w:history="1">
              <w:r w:rsidR="002F5EDB" w:rsidRPr="00AD1BDA">
                <w:rPr>
                  <w:rFonts w:ascii="Times New Roman" w:hAnsi="Times New Roman" w:cs="Times New Roman"/>
                  <w:sz w:val="24"/>
                  <w:szCs w:val="24"/>
                </w:rPr>
                <w:t>Постановление</w:t>
              </w:r>
            </w:hyperlink>
            <w:r w:rsidR="002F5EDB" w:rsidRPr="00AD1BDA">
              <w:rPr>
                <w:rFonts w:ascii="Times New Roman" w:hAnsi="Times New Roman" w:cs="Times New Roman"/>
                <w:sz w:val="24"/>
                <w:szCs w:val="24"/>
              </w:rPr>
              <w:t xml:space="preserve"> Правительства Российской Федерации от 2 сентября 2010 г. </w:t>
            </w:r>
            <w:r w:rsidR="007D56E9" w:rsidRPr="00AD1BDA">
              <w:rPr>
                <w:rFonts w:ascii="Times New Roman" w:hAnsi="Times New Roman" w:cs="Times New Roman"/>
                <w:sz w:val="24"/>
                <w:szCs w:val="24"/>
              </w:rPr>
              <w:t>№ 671 «</w:t>
            </w:r>
            <w:r w:rsidR="002F5EDB" w:rsidRPr="00AD1BDA">
              <w:rPr>
                <w:rFonts w:ascii="Times New Roman" w:hAnsi="Times New Roman" w:cs="Times New Roman"/>
                <w:sz w:val="24"/>
                <w:szCs w:val="24"/>
              </w:rPr>
              <w:t>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w:t>
            </w:r>
            <w:r w:rsidR="007D56E9" w:rsidRPr="00AD1BDA">
              <w:rPr>
                <w:rFonts w:ascii="Times New Roman" w:hAnsi="Times New Roman" w:cs="Times New Roman"/>
                <w:sz w:val="24"/>
                <w:szCs w:val="24"/>
              </w:rPr>
              <w:t>»</w:t>
            </w:r>
            <w:r w:rsidR="007D56E9" w:rsidRPr="00AD1BDA">
              <w:rPr>
                <w:rFonts w:ascii="Times New Roman" w:hAnsi="Times New Roman" w:cs="Times New Roman"/>
                <w:sz w:val="24"/>
                <w:szCs w:val="24"/>
                <w:vertAlign w:val="superscript"/>
              </w:rPr>
              <w:t xml:space="preserve">5 </w:t>
            </w:r>
            <w:r w:rsidR="002F5EDB" w:rsidRPr="00AD1BDA">
              <w:rPr>
                <w:rFonts w:ascii="Times New Roman" w:hAnsi="Times New Roman" w:cs="Times New Roman"/>
                <w:sz w:val="24"/>
                <w:szCs w:val="24"/>
              </w:rPr>
              <w:t>(утратило силу с 01.01.2016)</w:t>
            </w:r>
          </w:p>
          <w:p w:rsidR="002F5EDB" w:rsidRPr="00AD1BDA" w:rsidRDefault="00AD1BDA" w:rsidP="004F2447">
            <w:pPr>
              <w:spacing w:after="0" w:line="240" w:lineRule="auto"/>
              <w:jc w:val="both"/>
              <w:rPr>
                <w:rFonts w:ascii="Times New Roman" w:hAnsi="Times New Roman"/>
                <w:sz w:val="24"/>
                <w:szCs w:val="24"/>
                <w:vertAlign w:val="superscript"/>
              </w:rPr>
            </w:pPr>
            <w:hyperlink r:id="rId38" w:tooltip="Постановление Правительства РФ от 26.06.2015 N 640 (ред. от 04.11.2016) &quot;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 w:history="1">
              <w:r w:rsidR="002F5EDB" w:rsidRPr="00AD1BDA">
                <w:rPr>
                  <w:rFonts w:ascii="Times New Roman" w:hAnsi="Times New Roman"/>
                  <w:sz w:val="24"/>
                  <w:szCs w:val="24"/>
                </w:rPr>
                <w:t>Постановление</w:t>
              </w:r>
            </w:hyperlink>
            <w:r w:rsidR="002F5EDB" w:rsidRPr="00AD1BDA">
              <w:rPr>
                <w:rFonts w:ascii="Times New Roman" w:hAnsi="Times New Roman"/>
                <w:sz w:val="24"/>
                <w:szCs w:val="24"/>
              </w:rPr>
              <w:t xml:space="preserve"> Правительства Российской Федерации от 26 июня 2015 г. №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w:t>
            </w:r>
            <w:r w:rsidR="002F5EDB" w:rsidRPr="00AD1BDA">
              <w:rPr>
                <w:sz w:val="24"/>
                <w:szCs w:val="24"/>
              </w:rPr>
              <w:t xml:space="preserve"> </w:t>
            </w:r>
            <w:r w:rsidR="002F5EDB" w:rsidRPr="00AD1BDA">
              <w:rPr>
                <w:rFonts w:ascii="Times New Roman" w:hAnsi="Times New Roman"/>
                <w:sz w:val="24"/>
                <w:szCs w:val="24"/>
              </w:rPr>
              <w:t>обеспечения выполнения государственного задания»</w:t>
            </w:r>
            <w:r w:rsidR="007D56E9" w:rsidRPr="00AD1BDA">
              <w:rPr>
                <w:rFonts w:ascii="Times New Roman" w:hAnsi="Times New Roman"/>
                <w:sz w:val="24"/>
                <w:szCs w:val="24"/>
                <w:vertAlign w:val="superscript"/>
              </w:rPr>
              <w:t>5</w:t>
            </w:r>
          </w:p>
          <w:p w:rsidR="002F5EDB" w:rsidRPr="00AD1BDA" w:rsidRDefault="002F5EDB" w:rsidP="00470D2E">
            <w:pPr>
              <w:spacing w:after="0" w:line="240" w:lineRule="auto"/>
              <w:ind w:left="34"/>
              <w:jc w:val="both"/>
              <w:rPr>
                <w:rFonts w:ascii="Times New Roman" w:hAnsi="Times New Roman"/>
                <w:sz w:val="24"/>
                <w:szCs w:val="24"/>
              </w:rPr>
            </w:pPr>
            <w:r w:rsidRPr="00AD1BDA">
              <w:rPr>
                <w:rFonts w:ascii="Times New Roman" w:hAnsi="Times New Roman"/>
                <w:sz w:val="24"/>
                <w:szCs w:val="24"/>
              </w:rPr>
              <w:t>Постановление Правительства Московской области от 11.11.2010 № 981/52 «Об утверждении Порядка формирования и финансового обеспечения выполнения государственного задания государственными учреждениями Московской области» (ранее и до 31.12.2015)</w:t>
            </w:r>
          </w:p>
          <w:p w:rsidR="002F5EDB" w:rsidRPr="00AD1BDA" w:rsidRDefault="002F5EDB" w:rsidP="00470D2E">
            <w:pPr>
              <w:spacing w:after="0" w:line="240" w:lineRule="auto"/>
              <w:ind w:left="34"/>
              <w:jc w:val="both"/>
              <w:rPr>
                <w:rFonts w:ascii="Times New Roman" w:hAnsi="Times New Roman"/>
                <w:sz w:val="24"/>
                <w:szCs w:val="24"/>
              </w:rPr>
            </w:pPr>
            <w:r w:rsidRPr="00AD1BDA">
              <w:rPr>
                <w:rFonts w:ascii="Times New Roman" w:hAnsi="Times New Roman"/>
                <w:sz w:val="24"/>
                <w:szCs w:val="24"/>
              </w:rPr>
              <w:t>Постановление Правительства Московской области от 27.03.2015 № 167/10 «Об утверждении Порядка формирования и финансового обеспечения выполнения государственного задания государственными учреждениями Московской области»</w:t>
            </w:r>
          </w:p>
          <w:p w:rsidR="002F5EDB" w:rsidRPr="00AD1BDA" w:rsidRDefault="002F5EDB" w:rsidP="00470D2E">
            <w:pPr>
              <w:spacing w:after="0" w:line="240" w:lineRule="auto"/>
              <w:jc w:val="both"/>
              <w:rPr>
                <w:rFonts w:ascii="Times New Roman" w:hAnsi="Times New Roman"/>
                <w:sz w:val="24"/>
                <w:szCs w:val="24"/>
              </w:rPr>
            </w:pPr>
            <w:r w:rsidRPr="00AD1BDA">
              <w:rPr>
                <w:rFonts w:ascii="Times New Roman" w:eastAsia="Times New Roman" w:hAnsi="Times New Roman"/>
                <w:sz w:val="24"/>
                <w:szCs w:val="24"/>
                <w:lang w:eastAsia="ru-RU"/>
              </w:rPr>
              <w:t>Постановление Правительства Московской области от 18.10.2016 № 758/38 «Об утверждении Порядка формирования и финансового обеспечения выполнения государственного задания государственными учреждениями Московской области и признании утратившими силу отдельных постановлений Правительства Московской области» (с 01.01.2017)</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851" w:type="dxa"/>
            <w:shd w:val="clear" w:color="auto" w:fill="auto"/>
          </w:tcPr>
          <w:p w:rsidR="002F5EDB" w:rsidRPr="00AD1BDA" w:rsidRDefault="002F5EDB" w:rsidP="0070794F">
            <w:pPr>
              <w:spacing w:after="0" w:line="240" w:lineRule="auto"/>
              <w:jc w:val="center"/>
              <w:rPr>
                <w:rFonts w:ascii="Times New Roman" w:hAnsi="Times New Roman"/>
                <w:sz w:val="24"/>
                <w:szCs w:val="24"/>
              </w:rPr>
            </w:pPr>
            <w:r w:rsidRPr="00AD1BDA">
              <w:rPr>
                <w:rFonts w:ascii="Times New Roman" w:hAnsi="Times New Roman"/>
                <w:sz w:val="24"/>
                <w:szCs w:val="24"/>
              </w:rPr>
              <w:t>8</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r w:rsidRPr="00AD1BDA">
              <w:rPr>
                <w:rFonts w:ascii="Times New Roman" w:hAnsi="Times New Roman"/>
                <w:sz w:val="24"/>
                <w:szCs w:val="24"/>
              </w:rPr>
              <w:t>Статья 15.14 Кодекса Российской Федерации об административных правонарушениях</w:t>
            </w:r>
          </w:p>
          <w:p w:rsidR="002F5EDB" w:rsidRPr="00AD1BDA" w:rsidRDefault="002F5EDB" w:rsidP="008E492D">
            <w:pPr>
              <w:spacing w:after="0" w:line="240" w:lineRule="auto"/>
              <w:jc w:val="both"/>
              <w:rPr>
                <w:rFonts w:ascii="Times New Roman" w:hAnsi="Times New Roman"/>
                <w:sz w:val="24"/>
                <w:szCs w:val="24"/>
              </w:rPr>
            </w:pPr>
          </w:p>
          <w:p w:rsidR="002F5EDB" w:rsidRPr="00AD1BDA" w:rsidRDefault="002F5EDB" w:rsidP="008E492D">
            <w:pPr>
              <w:spacing w:after="0" w:line="240" w:lineRule="auto"/>
              <w:jc w:val="both"/>
              <w:rPr>
                <w:rFonts w:ascii="Times New Roman" w:hAnsi="Times New Roman"/>
                <w:sz w:val="24"/>
                <w:szCs w:val="24"/>
              </w:rPr>
            </w:pPr>
            <w:r w:rsidRPr="00AD1BDA">
              <w:rPr>
                <w:rFonts w:ascii="Times New Roman" w:hAnsi="Times New Roman"/>
                <w:sz w:val="24"/>
                <w:szCs w:val="24"/>
              </w:rPr>
              <w:t>Статья 285.1, 285.2 Уголовного кодекса Российской Федерации</w:t>
            </w:r>
          </w:p>
        </w:tc>
      </w:tr>
      <w:tr w:rsidR="00AD1BDA" w:rsidRPr="00AD1BDA" w:rsidTr="004F2447">
        <w:tc>
          <w:tcPr>
            <w:tcW w:w="1418" w:type="dxa"/>
            <w:gridSpan w:val="2"/>
            <w:shd w:val="clear" w:color="auto" w:fill="auto"/>
          </w:tcPr>
          <w:p w:rsidR="002F5EDB" w:rsidRPr="00AD1BDA" w:rsidRDefault="002F5EDB" w:rsidP="00B24579">
            <w:pPr>
              <w:jc w:val="center"/>
              <w:rPr>
                <w:rFonts w:ascii="Times New Roman" w:hAnsi="Times New Roman"/>
                <w:sz w:val="24"/>
                <w:szCs w:val="24"/>
              </w:rPr>
            </w:pPr>
            <w:r w:rsidRPr="00AD1BDA">
              <w:rPr>
                <w:rFonts w:ascii="Times New Roman" w:hAnsi="Times New Roman"/>
                <w:sz w:val="24"/>
                <w:szCs w:val="24"/>
              </w:rPr>
              <w:t>1.2.49</w:t>
            </w:r>
          </w:p>
        </w:tc>
        <w:tc>
          <w:tcPr>
            <w:tcW w:w="6379" w:type="dxa"/>
            <w:shd w:val="clear" w:color="auto" w:fill="auto"/>
          </w:tcPr>
          <w:p w:rsidR="002F5EDB" w:rsidRPr="00AD1BDA" w:rsidRDefault="002F5EDB" w:rsidP="00C419DF">
            <w:pPr>
              <w:spacing w:after="0" w:line="240" w:lineRule="auto"/>
              <w:jc w:val="both"/>
              <w:rPr>
                <w:rFonts w:ascii="Times New Roman" w:hAnsi="Times New Roman"/>
                <w:sz w:val="24"/>
                <w:szCs w:val="24"/>
                <w:highlight w:val="yellow"/>
              </w:rPr>
            </w:pPr>
            <w:r w:rsidRPr="00AD1BDA">
              <w:rPr>
                <w:rFonts w:ascii="Times New Roman" w:hAnsi="Times New Roman"/>
                <w:sz w:val="24"/>
                <w:szCs w:val="24"/>
              </w:rPr>
              <w:t>Нарушение порядка определения объема и условий предоставления из бюджетов бюджетной системы Российской Федерации субсидий бюджетным и автономным учреждениям на иные цели (за исключением нарушений по п. 1.2.50)</w:t>
            </w:r>
          </w:p>
        </w:tc>
        <w:tc>
          <w:tcPr>
            <w:tcW w:w="3828" w:type="dxa"/>
            <w:gridSpan w:val="2"/>
            <w:shd w:val="clear" w:color="auto" w:fill="auto"/>
          </w:tcPr>
          <w:p w:rsidR="002F5EDB" w:rsidRPr="00AD1BDA" w:rsidRDefault="002F5EDB" w:rsidP="00CF28D4">
            <w:pPr>
              <w:spacing w:after="0" w:line="240" w:lineRule="auto"/>
              <w:jc w:val="both"/>
              <w:rPr>
                <w:rFonts w:ascii="Times New Roman" w:hAnsi="Times New Roman"/>
                <w:sz w:val="24"/>
                <w:szCs w:val="24"/>
              </w:rPr>
            </w:pPr>
            <w:r w:rsidRPr="00AD1BDA">
              <w:rPr>
                <w:rFonts w:ascii="Times New Roman" w:hAnsi="Times New Roman"/>
                <w:sz w:val="24"/>
                <w:szCs w:val="24"/>
              </w:rPr>
              <w:t>Статья 78</w:t>
            </w:r>
            <w:r w:rsidR="007D56E9" w:rsidRPr="00AD1BDA">
              <w:rPr>
                <w:rFonts w:ascii="Times New Roman" w:hAnsi="Times New Roman"/>
                <w:sz w:val="24"/>
                <w:szCs w:val="24"/>
              </w:rPr>
              <w:t>.1</w:t>
            </w:r>
            <w:r w:rsidRPr="00AD1BDA">
              <w:rPr>
                <w:rFonts w:ascii="Times New Roman" w:hAnsi="Times New Roman"/>
                <w:sz w:val="24"/>
                <w:szCs w:val="24"/>
              </w:rPr>
              <w:t xml:space="preserve"> Бюджетного кодекса Российской Федерации</w:t>
            </w:r>
          </w:p>
          <w:p w:rsidR="002F5EDB" w:rsidRPr="00AD1BDA" w:rsidRDefault="002F5EDB" w:rsidP="00F52C1E">
            <w:pPr>
              <w:spacing w:after="0" w:line="240" w:lineRule="auto"/>
              <w:jc w:val="both"/>
              <w:rPr>
                <w:rFonts w:ascii="Times New Roman" w:hAnsi="Times New Roman"/>
                <w:sz w:val="24"/>
                <w:szCs w:val="24"/>
              </w:rPr>
            </w:pPr>
            <w:r w:rsidRPr="00AD1BDA">
              <w:rPr>
                <w:rFonts w:ascii="Times New Roman" w:hAnsi="Times New Roman"/>
                <w:sz w:val="24"/>
                <w:szCs w:val="24"/>
              </w:rPr>
              <w:t>Постановление Правительства Московской</w:t>
            </w:r>
            <w:r w:rsidR="007D56E9" w:rsidRPr="00AD1BDA">
              <w:rPr>
                <w:rFonts w:ascii="Times New Roman" w:hAnsi="Times New Roman"/>
                <w:sz w:val="24"/>
                <w:szCs w:val="24"/>
              </w:rPr>
              <w:t xml:space="preserve"> области от 17.04.2012 № 507/14</w:t>
            </w:r>
            <w:r w:rsidRPr="00AD1BDA">
              <w:rPr>
                <w:rFonts w:ascii="Times New Roman" w:hAnsi="Times New Roman"/>
                <w:sz w:val="24"/>
                <w:szCs w:val="24"/>
              </w:rPr>
              <w:t xml:space="preserve"> </w:t>
            </w:r>
          </w:p>
          <w:p w:rsidR="002F5EDB" w:rsidRPr="00AD1BDA" w:rsidRDefault="002F5EDB" w:rsidP="00F52C1E">
            <w:pPr>
              <w:spacing w:after="0" w:line="240" w:lineRule="auto"/>
              <w:jc w:val="both"/>
              <w:rPr>
                <w:rFonts w:ascii="Times New Roman" w:hAnsi="Times New Roman"/>
                <w:sz w:val="24"/>
                <w:szCs w:val="24"/>
              </w:rPr>
            </w:pPr>
            <w:r w:rsidRPr="00AD1BDA">
              <w:rPr>
                <w:rFonts w:ascii="Times New Roman" w:hAnsi="Times New Roman"/>
                <w:sz w:val="24"/>
                <w:szCs w:val="24"/>
              </w:rPr>
              <w:t xml:space="preserve">Пункт 4 порядка определения объёма и условий предоставлений субсидий на иные цели государственным бюджетным и автономным учреждениям Московской области, утверждённого постановлением Правительства Московской области от 17.04.2012 № 507/14 </w:t>
            </w:r>
          </w:p>
          <w:p w:rsidR="002F5EDB" w:rsidRPr="00AD1BDA" w:rsidRDefault="002F5EDB" w:rsidP="00F52C1E">
            <w:pPr>
              <w:spacing w:after="0" w:line="240" w:lineRule="auto"/>
              <w:jc w:val="both"/>
              <w:rPr>
                <w:rFonts w:ascii="Times New Roman" w:hAnsi="Times New Roman"/>
                <w:sz w:val="24"/>
                <w:szCs w:val="24"/>
              </w:rPr>
            </w:pPr>
            <w:r w:rsidRPr="00AD1BDA">
              <w:rPr>
                <w:rFonts w:ascii="Times New Roman" w:hAnsi="Times New Roman"/>
                <w:sz w:val="24"/>
                <w:szCs w:val="24"/>
              </w:rPr>
              <w:t>Постановление Правительства Московской области от 28.12.2010 № 1212/60 «Об утверждении Порядка определения объёма и условий предоставления субсидий из бюджета Московской области бюджетным и автономным учреждениям Московской области» (до 01.01.2017)</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2F5EDB" w:rsidRPr="00AD1BDA" w:rsidRDefault="002F5EDB" w:rsidP="008E492D">
            <w:pPr>
              <w:spacing w:after="0" w:line="240" w:lineRule="auto"/>
              <w:ind w:left="-108" w:right="-108"/>
              <w:jc w:val="center"/>
              <w:rPr>
                <w:rFonts w:ascii="Times New Roman" w:hAnsi="Times New Roman"/>
                <w:sz w:val="24"/>
                <w:szCs w:val="24"/>
              </w:rPr>
            </w:pPr>
          </w:p>
        </w:tc>
        <w:tc>
          <w:tcPr>
            <w:tcW w:w="851" w:type="dxa"/>
            <w:shd w:val="clear" w:color="auto" w:fill="auto"/>
          </w:tcPr>
          <w:p w:rsidR="002F5EDB" w:rsidRPr="00AD1BDA" w:rsidRDefault="002F5EDB" w:rsidP="0070794F">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r w:rsidRPr="00AD1BDA">
              <w:rPr>
                <w:rFonts w:ascii="Times New Roman" w:hAnsi="Times New Roman"/>
                <w:sz w:val="24"/>
                <w:szCs w:val="24"/>
              </w:rPr>
              <w:t>Статья 15.15.5 Кодекса Российской Федерации об административных правонарушениях</w:t>
            </w:r>
          </w:p>
        </w:tc>
      </w:tr>
      <w:tr w:rsidR="00AD1BDA" w:rsidRPr="00AD1BDA" w:rsidTr="004F2447">
        <w:tc>
          <w:tcPr>
            <w:tcW w:w="1418" w:type="dxa"/>
            <w:gridSpan w:val="2"/>
            <w:shd w:val="clear" w:color="auto" w:fill="auto"/>
          </w:tcPr>
          <w:p w:rsidR="002F5EDB" w:rsidRPr="00AD1BDA" w:rsidRDefault="002F5EDB" w:rsidP="00B24579">
            <w:pPr>
              <w:jc w:val="center"/>
              <w:rPr>
                <w:rFonts w:ascii="Times New Roman" w:hAnsi="Times New Roman"/>
                <w:sz w:val="24"/>
                <w:szCs w:val="24"/>
              </w:rPr>
            </w:pPr>
            <w:r w:rsidRPr="00AD1BDA">
              <w:rPr>
                <w:rFonts w:ascii="Times New Roman" w:hAnsi="Times New Roman"/>
                <w:sz w:val="24"/>
                <w:szCs w:val="24"/>
              </w:rPr>
              <w:t>1.2.49.1</w:t>
            </w:r>
          </w:p>
        </w:tc>
        <w:tc>
          <w:tcPr>
            <w:tcW w:w="6379" w:type="dxa"/>
            <w:shd w:val="clear" w:color="auto" w:fill="auto"/>
          </w:tcPr>
          <w:p w:rsidR="002F5EDB" w:rsidRPr="00AD1BDA" w:rsidRDefault="002F5EDB" w:rsidP="004F2447">
            <w:pPr>
              <w:pStyle w:val="af"/>
              <w:shd w:val="clear" w:color="auto" w:fill="auto"/>
              <w:spacing w:line="240" w:lineRule="auto"/>
              <w:jc w:val="both"/>
              <w:rPr>
                <w:sz w:val="24"/>
                <w:szCs w:val="24"/>
              </w:rPr>
            </w:pPr>
            <w:r w:rsidRPr="00AD1BDA">
              <w:rPr>
                <w:sz w:val="24"/>
                <w:szCs w:val="24"/>
              </w:rPr>
              <w:t>Нарушение порядка формирования и исполнения плана финансово-хозяйственной деятельности бюджетным (автономным) учреждением</w:t>
            </w:r>
          </w:p>
        </w:tc>
        <w:tc>
          <w:tcPr>
            <w:tcW w:w="3828" w:type="dxa"/>
            <w:gridSpan w:val="2"/>
            <w:shd w:val="clear" w:color="auto" w:fill="auto"/>
          </w:tcPr>
          <w:p w:rsidR="007D56E9" w:rsidRPr="00AD1BDA" w:rsidRDefault="002F5EDB" w:rsidP="004F2447">
            <w:pPr>
              <w:pStyle w:val="af"/>
              <w:shd w:val="clear" w:color="auto" w:fill="auto"/>
              <w:spacing w:line="240" w:lineRule="auto"/>
              <w:jc w:val="both"/>
              <w:rPr>
                <w:sz w:val="24"/>
                <w:szCs w:val="24"/>
              </w:rPr>
            </w:pPr>
            <w:r w:rsidRPr="00AD1BDA">
              <w:rPr>
                <w:sz w:val="24"/>
                <w:szCs w:val="24"/>
              </w:rPr>
              <w:t>Подпункт 6 пункта 3.3. статьи 32 Федерального закона от 12.01.1996 № 7-ФЗ «О некоммер</w:t>
            </w:r>
            <w:r w:rsidR="007D56E9" w:rsidRPr="00AD1BDA">
              <w:rPr>
                <w:sz w:val="24"/>
                <w:szCs w:val="24"/>
              </w:rPr>
              <w:t>ческих организациях»</w:t>
            </w:r>
          </w:p>
          <w:p w:rsidR="002F5EDB" w:rsidRPr="00AD1BDA" w:rsidRDefault="007D56E9" w:rsidP="007D56E9">
            <w:pPr>
              <w:pStyle w:val="af"/>
              <w:shd w:val="clear" w:color="auto" w:fill="auto"/>
              <w:spacing w:line="240" w:lineRule="auto"/>
              <w:jc w:val="both"/>
              <w:rPr>
                <w:sz w:val="24"/>
                <w:szCs w:val="24"/>
              </w:rPr>
            </w:pPr>
            <w:r w:rsidRPr="00AD1BDA">
              <w:rPr>
                <w:sz w:val="24"/>
                <w:szCs w:val="24"/>
              </w:rPr>
              <w:t>Ч</w:t>
            </w:r>
            <w:r w:rsidR="002F5EDB" w:rsidRPr="00AD1BDA">
              <w:rPr>
                <w:sz w:val="24"/>
                <w:szCs w:val="24"/>
              </w:rPr>
              <w:t>асть 13 статьи 2 Федерального закона от 03.11.2006 № 174</w:t>
            </w:r>
            <w:r w:rsidRPr="00AD1BDA">
              <w:rPr>
                <w:sz w:val="24"/>
                <w:szCs w:val="24"/>
              </w:rPr>
              <w:t>-ФЗ «Об автономных учреждениях»</w:t>
            </w:r>
            <w:r w:rsidR="002F5EDB" w:rsidRPr="00AD1BDA">
              <w:rPr>
                <w:sz w:val="24"/>
                <w:szCs w:val="24"/>
              </w:rPr>
              <w:t xml:space="preserve"> </w:t>
            </w:r>
            <w:r w:rsidRPr="00AD1BDA">
              <w:rPr>
                <w:sz w:val="24"/>
                <w:szCs w:val="24"/>
              </w:rPr>
              <w:t>П</w:t>
            </w:r>
            <w:r w:rsidR="002F5EDB" w:rsidRPr="00AD1BDA">
              <w:rPr>
                <w:sz w:val="24"/>
                <w:szCs w:val="24"/>
              </w:rPr>
              <w:t>риказ Минфина России от 28.07.2010 № 81н «О требованиях к плану финансово-хозяйственной деятельности государственного (муниципального) учреждения»</w:t>
            </w:r>
          </w:p>
        </w:tc>
        <w:tc>
          <w:tcPr>
            <w:tcW w:w="1133" w:type="dxa"/>
            <w:shd w:val="clear" w:color="auto" w:fill="auto"/>
          </w:tcPr>
          <w:p w:rsidR="002F5EDB" w:rsidRPr="00AD1BDA" w:rsidRDefault="002F5EDB" w:rsidP="004F2447">
            <w:pPr>
              <w:pStyle w:val="af"/>
              <w:spacing w:line="240" w:lineRule="auto"/>
              <w:jc w:val="center"/>
            </w:pPr>
            <w:r w:rsidRPr="00AD1BDA">
              <w:t>кол-во,</w:t>
            </w:r>
          </w:p>
          <w:p w:rsidR="002F5EDB" w:rsidRPr="00AD1BDA" w:rsidRDefault="002F5EDB" w:rsidP="004F2447">
            <w:pPr>
              <w:pStyle w:val="af"/>
              <w:shd w:val="clear" w:color="auto" w:fill="auto"/>
              <w:spacing w:line="240" w:lineRule="auto"/>
              <w:jc w:val="center"/>
              <w:rPr>
                <w:sz w:val="24"/>
                <w:szCs w:val="24"/>
              </w:rPr>
            </w:pPr>
            <w:r w:rsidRPr="00AD1BDA">
              <w:rPr>
                <w:sz w:val="24"/>
                <w:szCs w:val="24"/>
              </w:rPr>
              <w:t>кол-во и тыс. рублей</w:t>
            </w:r>
          </w:p>
        </w:tc>
        <w:tc>
          <w:tcPr>
            <w:tcW w:w="851" w:type="dxa"/>
            <w:shd w:val="clear" w:color="auto" w:fill="auto"/>
          </w:tcPr>
          <w:p w:rsidR="002F5EDB" w:rsidRPr="00AD1BDA" w:rsidRDefault="002F5EDB" w:rsidP="004F2447">
            <w:pPr>
              <w:pStyle w:val="af"/>
              <w:shd w:val="clear" w:color="auto" w:fill="auto"/>
              <w:spacing w:line="240" w:lineRule="auto"/>
              <w:jc w:val="center"/>
              <w:rPr>
                <w:sz w:val="24"/>
                <w:szCs w:val="24"/>
              </w:rPr>
            </w:pPr>
            <w:r w:rsidRPr="00AD1BDA">
              <w:rPr>
                <w:sz w:val="24"/>
                <w:szCs w:val="24"/>
              </w:rPr>
              <w:t>1</w:t>
            </w:r>
          </w:p>
        </w:tc>
        <w:tc>
          <w:tcPr>
            <w:tcW w:w="2551" w:type="dxa"/>
            <w:gridSpan w:val="2"/>
            <w:shd w:val="clear" w:color="auto" w:fill="auto"/>
          </w:tcPr>
          <w:p w:rsidR="002F5EDB" w:rsidRPr="00AD1BDA" w:rsidRDefault="002F5EDB" w:rsidP="00E42762">
            <w:pPr>
              <w:pStyle w:val="af"/>
              <w:shd w:val="clear" w:color="auto" w:fill="auto"/>
              <w:spacing w:line="204" w:lineRule="auto"/>
              <w:ind w:left="142" w:right="142"/>
              <w:jc w:val="both"/>
              <w:rPr>
                <w:sz w:val="24"/>
                <w:szCs w:val="24"/>
              </w:rPr>
            </w:pPr>
          </w:p>
        </w:tc>
      </w:tr>
      <w:tr w:rsidR="00AD1BDA" w:rsidRPr="00AD1BDA" w:rsidTr="004F2447">
        <w:tc>
          <w:tcPr>
            <w:tcW w:w="1418" w:type="dxa"/>
            <w:gridSpan w:val="2"/>
            <w:shd w:val="clear" w:color="auto" w:fill="auto"/>
          </w:tcPr>
          <w:p w:rsidR="002F5EDB" w:rsidRPr="00AD1BDA" w:rsidRDefault="002F5EDB" w:rsidP="00B24579">
            <w:pPr>
              <w:jc w:val="center"/>
              <w:rPr>
                <w:rFonts w:ascii="Times New Roman" w:hAnsi="Times New Roman"/>
                <w:sz w:val="24"/>
                <w:szCs w:val="24"/>
              </w:rPr>
            </w:pPr>
            <w:r w:rsidRPr="00AD1BDA">
              <w:rPr>
                <w:rFonts w:ascii="Times New Roman" w:hAnsi="Times New Roman"/>
                <w:sz w:val="24"/>
                <w:szCs w:val="24"/>
              </w:rPr>
              <w:t>1.2.50</w:t>
            </w:r>
          </w:p>
        </w:tc>
        <w:tc>
          <w:tcPr>
            <w:tcW w:w="6379" w:type="dxa"/>
            <w:shd w:val="clear" w:color="auto" w:fill="auto"/>
          </w:tcPr>
          <w:p w:rsidR="002F5EDB" w:rsidRPr="00AD1BDA" w:rsidRDefault="002F5EDB" w:rsidP="00DF2BB8">
            <w:pPr>
              <w:spacing w:after="0" w:line="240" w:lineRule="auto"/>
              <w:jc w:val="both"/>
              <w:rPr>
                <w:rFonts w:ascii="Times New Roman" w:hAnsi="Times New Roman"/>
                <w:sz w:val="24"/>
                <w:szCs w:val="24"/>
              </w:rPr>
            </w:pPr>
            <w:r w:rsidRPr="00AD1BDA">
              <w:rPr>
                <w:rFonts w:ascii="Times New Roman" w:hAnsi="Times New Roman"/>
                <w:sz w:val="24"/>
                <w:szCs w:val="24"/>
              </w:rPr>
              <w:t xml:space="preserve">Расходование бюджетными и автономными учреждениями средств субсидии на иные цели не в соответствии с целями ее предоставления </w:t>
            </w:r>
          </w:p>
        </w:tc>
        <w:tc>
          <w:tcPr>
            <w:tcW w:w="3828" w:type="dxa"/>
            <w:gridSpan w:val="2"/>
            <w:shd w:val="clear" w:color="auto" w:fill="auto"/>
          </w:tcPr>
          <w:p w:rsidR="002F5EDB" w:rsidRPr="00AD1BDA" w:rsidRDefault="002F5EDB" w:rsidP="005C47C1">
            <w:pPr>
              <w:spacing w:after="0" w:line="240" w:lineRule="auto"/>
              <w:jc w:val="both"/>
              <w:rPr>
                <w:rFonts w:ascii="Times New Roman" w:hAnsi="Times New Roman"/>
                <w:sz w:val="24"/>
                <w:szCs w:val="24"/>
              </w:rPr>
            </w:pPr>
            <w:r w:rsidRPr="00AD1BDA">
              <w:rPr>
                <w:rFonts w:ascii="Times New Roman" w:hAnsi="Times New Roman"/>
                <w:sz w:val="24"/>
                <w:szCs w:val="24"/>
              </w:rPr>
              <w:t>Статья 78</w:t>
            </w:r>
            <w:r w:rsidR="007D56E9" w:rsidRPr="00AD1BDA">
              <w:rPr>
                <w:rFonts w:ascii="Times New Roman" w:hAnsi="Times New Roman"/>
                <w:sz w:val="24"/>
                <w:szCs w:val="24"/>
              </w:rPr>
              <w:t>.1</w:t>
            </w:r>
            <w:r w:rsidRPr="00AD1BDA">
              <w:rPr>
                <w:rFonts w:ascii="Times New Roman" w:hAnsi="Times New Roman"/>
                <w:sz w:val="24"/>
                <w:szCs w:val="24"/>
              </w:rPr>
              <w:t xml:space="preserve"> Бюджетного кодекса Российской Федерации</w:t>
            </w:r>
          </w:p>
          <w:p w:rsidR="002F5EDB" w:rsidRPr="00AD1BDA" w:rsidRDefault="002F5EDB" w:rsidP="00F52C1E">
            <w:pPr>
              <w:spacing w:after="0" w:line="240" w:lineRule="auto"/>
              <w:jc w:val="both"/>
              <w:rPr>
                <w:rFonts w:ascii="Times New Roman" w:hAnsi="Times New Roman"/>
                <w:sz w:val="24"/>
                <w:szCs w:val="24"/>
              </w:rPr>
            </w:pPr>
            <w:r w:rsidRPr="00AD1BDA">
              <w:rPr>
                <w:rFonts w:ascii="Times New Roman" w:hAnsi="Times New Roman"/>
                <w:sz w:val="24"/>
                <w:szCs w:val="24"/>
              </w:rPr>
              <w:t xml:space="preserve"> </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851" w:type="dxa"/>
            <w:shd w:val="clear" w:color="auto" w:fill="auto"/>
          </w:tcPr>
          <w:p w:rsidR="002F5EDB" w:rsidRPr="00AD1BDA"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8</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r w:rsidRPr="00AD1BDA">
              <w:rPr>
                <w:rFonts w:ascii="Times New Roman" w:hAnsi="Times New Roman"/>
                <w:sz w:val="24"/>
                <w:szCs w:val="24"/>
              </w:rPr>
              <w:t>Статья 15.14 Кодекса Российской Федерации об административных правонарушениях</w:t>
            </w:r>
          </w:p>
          <w:p w:rsidR="002F5EDB" w:rsidRPr="00AD1BDA" w:rsidRDefault="002F5EDB" w:rsidP="008E492D">
            <w:pPr>
              <w:spacing w:after="0" w:line="240" w:lineRule="auto"/>
              <w:jc w:val="both"/>
              <w:rPr>
                <w:rFonts w:ascii="Times New Roman" w:hAnsi="Times New Roman"/>
                <w:sz w:val="24"/>
                <w:szCs w:val="24"/>
              </w:rPr>
            </w:pPr>
          </w:p>
          <w:p w:rsidR="002F5EDB" w:rsidRPr="00AD1BDA" w:rsidRDefault="002F5EDB" w:rsidP="008E492D">
            <w:pPr>
              <w:spacing w:after="0" w:line="240" w:lineRule="auto"/>
              <w:jc w:val="both"/>
              <w:rPr>
                <w:rFonts w:ascii="Times New Roman" w:hAnsi="Times New Roman"/>
                <w:sz w:val="24"/>
                <w:szCs w:val="24"/>
              </w:rPr>
            </w:pPr>
            <w:r w:rsidRPr="00AD1BDA">
              <w:rPr>
                <w:rFonts w:ascii="Times New Roman" w:hAnsi="Times New Roman"/>
                <w:sz w:val="24"/>
                <w:szCs w:val="24"/>
              </w:rPr>
              <w:t>Статья 285.1, 285.2 Уголовного кодекса Российской Федерации</w:t>
            </w:r>
          </w:p>
        </w:tc>
      </w:tr>
      <w:tr w:rsidR="00AD1BDA" w:rsidRPr="00AD1BDA" w:rsidTr="004F2447">
        <w:tc>
          <w:tcPr>
            <w:tcW w:w="1418" w:type="dxa"/>
            <w:gridSpan w:val="2"/>
            <w:shd w:val="clear" w:color="auto" w:fill="auto"/>
          </w:tcPr>
          <w:p w:rsidR="002F5EDB" w:rsidRPr="00AD1BDA" w:rsidRDefault="002F5EDB" w:rsidP="00B24579">
            <w:pPr>
              <w:jc w:val="center"/>
              <w:rPr>
                <w:rFonts w:ascii="Times New Roman" w:hAnsi="Times New Roman"/>
                <w:sz w:val="24"/>
                <w:szCs w:val="24"/>
              </w:rPr>
            </w:pPr>
            <w:r w:rsidRPr="00AD1BDA">
              <w:rPr>
                <w:rFonts w:ascii="Times New Roman" w:hAnsi="Times New Roman"/>
                <w:sz w:val="24"/>
                <w:szCs w:val="24"/>
              </w:rPr>
              <w:t>1.2.51</w:t>
            </w:r>
          </w:p>
        </w:tc>
        <w:tc>
          <w:tcPr>
            <w:tcW w:w="6379" w:type="dxa"/>
            <w:shd w:val="clear" w:color="auto" w:fill="auto"/>
          </w:tcPr>
          <w:p w:rsidR="002F5EDB" w:rsidRPr="00AD1BDA" w:rsidRDefault="002F5EDB" w:rsidP="0070794F">
            <w:pPr>
              <w:spacing w:after="0" w:line="240" w:lineRule="auto"/>
              <w:jc w:val="both"/>
              <w:rPr>
                <w:rFonts w:ascii="Times New Roman" w:hAnsi="Times New Roman"/>
                <w:sz w:val="24"/>
                <w:szCs w:val="24"/>
              </w:rPr>
            </w:pPr>
            <w:r w:rsidRPr="00AD1BDA">
              <w:rPr>
                <w:rFonts w:ascii="Times New Roman" w:hAnsi="Times New Roman"/>
                <w:sz w:val="24"/>
                <w:szCs w:val="24"/>
              </w:rPr>
              <w:t>Нарушения при установлении случаев и порядка предоставления из бюджетов бюджетной системы субсидий юридическим лицам (за исключением субсидии государственным (муниципальным) учреждениям), индивидуальным предпринимателям, физическим лицам – производителям товаров, работ, услуг</w:t>
            </w:r>
          </w:p>
        </w:tc>
        <w:tc>
          <w:tcPr>
            <w:tcW w:w="3828" w:type="dxa"/>
            <w:gridSpan w:val="2"/>
            <w:shd w:val="clear" w:color="auto" w:fill="auto"/>
          </w:tcPr>
          <w:p w:rsidR="002F5EDB" w:rsidRPr="00AD1BDA" w:rsidRDefault="002F5EDB" w:rsidP="0070794F">
            <w:pPr>
              <w:spacing w:after="0" w:line="240" w:lineRule="auto"/>
              <w:jc w:val="both"/>
              <w:rPr>
                <w:rFonts w:ascii="Times New Roman" w:hAnsi="Times New Roman"/>
                <w:sz w:val="24"/>
                <w:szCs w:val="24"/>
              </w:rPr>
            </w:pPr>
            <w:r w:rsidRPr="00AD1BDA">
              <w:rPr>
                <w:rFonts w:ascii="Times New Roman" w:hAnsi="Times New Roman"/>
                <w:sz w:val="24"/>
                <w:szCs w:val="24"/>
              </w:rPr>
              <w:t>Пункты 1-6 статьи 78 Бюджетного кодекса Российской Федерации</w:t>
            </w:r>
          </w:p>
          <w:p w:rsidR="002F5EDB" w:rsidRPr="00AD1BDA" w:rsidRDefault="002F5EDB" w:rsidP="0070794F">
            <w:pPr>
              <w:spacing w:after="0" w:line="240" w:lineRule="auto"/>
              <w:jc w:val="both"/>
              <w:rPr>
                <w:rFonts w:ascii="Times New Roman" w:hAnsi="Times New Roman"/>
                <w:sz w:val="24"/>
                <w:szCs w:val="24"/>
              </w:rPr>
            </w:pPr>
            <w:r w:rsidRPr="00AD1BDA">
              <w:rPr>
                <w:rFonts w:ascii="Times New Roman" w:hAnsi="Times New Roman"/>
                <w:sz w:val="24"/>
                <w:szCs w:val="24"/>
              </w:rPr>
              <w:t xml:space="preserve">закон (решение) о бюджете, </w:t>
            </w:r>
          </w:p>
          <w:p w:rsidR="002F5EDB" w:rsidRPr="00AD1BDA" w:rsidRDefault="002F5EDB" w:rsidP="0070794F">
            <w:pPr>
              <w:spacing w:after="0" w:line="240" w:lineRule="auto"/>
              <w:jc w:val="both"/>
              <w:rPr>
                <w:rFonts w:ascii="Times New Roman" w:hAnsi="Times New Roman"/>
                <w:sz w:val="24"/>
                <w:szCs w:val="24"/>
              </w:rPr>
            </w:pPr>
            <w:r w:rsidRPr="00AD1BDA">
              <w:rPr>
                <w:rFonts w:ascii="Times New Roman" w:hAnsi="Times New Roman"/>
                <w:sz w:val="24"/>
                <w:szCs w:val="24"/>
              </w:rPr>
              <w:t>законы о бюджетах государственных внебюджетных фондах</w:t>
            </w:r>
          </w:p>
          <w:p w:rsidR="002F5EDB" w:rsidRPr="00AD1BDA" w:rsidRDefault="002F5EDB" w:rsidP="00E4554D">
            <w:pPr>
              <w:spacing w:after="0" w:line="240" w:lineRule="auto"/>
              <w:jc w:val="both"/>
              <w:rPr>
                <w:rFonts w:ascii="Times New Roman" w:hAnsi="Times New Roman"/>
                <w:sz w:val="24"/>
                <w:szCs w:val="24"/>
              </w:rPr>
            </w:pPr>
            <w:r w:rsidRPr="00AD1BDA">
              <w:rPr>
                <w:rFonts w:ascii="Times New Roman" w:eastAsia="Times New Roman" w:hAnsi="Times New Roman"/>
                <w:sz w:val="24"/>
                <w:szCs w:val="24"/>
                <w:lang w:eastAsia="ru-RU"/>
              </w:rPr>
              <w:t>Распоряжение М</w:t>
            </w:r>
            <w:r w:rsidR="00E4554D" w:rsidRPr="00AD1BDA">
              <w:rPr>
                <w:rFonts w:ascii="Times New Roman" w:eastAsia="Times New Roman" w:hAnsi="Times New Roman"/>
                <w:sz w:val="24"/>
                <w:szCs w:val="24"/>
                <w:lang w:eastAsia="ru-RU"/>
              </w:rPr>
              <w:t>инистерства экономики и финансов Московской области</w:t>
            </w:r>
            <w:r w:rsidRPr="00AD1BDA">
              <w:rPr>
                <w:rFonts w:ascii="Times New Roman" w:eastAsia="Times New Roman" w:hAnsi="Times New Roman"/>
                <w:sz w:val="24"/>
                <w:szCs w:val="24"/>
                <w:lang w:eastAsia="ru-RU"/>
              </w:rPr>
              <w:t xml:space="preserve"> от 04.04.2017 № 23РВ-2 «Об утверждении типовых форм соглашений о предоставлении из бюджета Московской области субсидии юридическим лицам (за исключением государственных учреждений), индивидуальным предпринимателям, физическим лицам - производителям товаров, работ, услуг»</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2F5EDB" w:rsidRPr="00AD1BDA" w:rsidDel="00D8238C" w:rsidRDefault="002F5EDB" w:rsidP="008E492D">
            <w:pPr>
              <w:spacing w:after="0" w:line="240" w:lineRule="auto"/>
              <w:ind w:left="-108" w:right="-108"/>
              <w:jc w:val="center"/>
              <w:rPr>
                <w:rFonts w:ascii="Times New Roman" w:hAnsi="Times New Roman"/>
                <w:sz w:val="24"/>
                <w:szCs w:val="24"/>
              </w:rPr>
            </w:pPr>
          </w:p>
        </w:tc>
        <w:tc>
          <w:tcPr>
            <w:tcW w:w="851" w:type="dxa"/>
            <w:shd w:val="clear" w:color="auto" w:fill="auto"/>
          </w:tcPr>
          <w:p w:rsidR="002F5EDB" w:rsidRPr="00AD1BDA" w:rsidRDefault="002F5EDB" w:rsidP="0070794F">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r w:rsidRPr="00AD1BDA">
              <w:rPr>
                <w:rFonts w:ascii="Times New Roman" w:hAnsi="Times New Roman"/>
                <w:sz w:val="24"/>
                <w:szCs w:val="24"/>
              </w:rPr>
              <w:t>Статья 15.15.5 Кодекса Российской Федерации об административных правонарушениях</w:t>
            </w:r>
          </w:p>
        </w:tc>
      </w:tr>
      <w:tr w:rsidR="00AD1BDA" w:rsidRPr="00AD1BDA" w:rsidTr="004F2447">
        <w:tc>
          <w:tcPr>
            <w:tcW w:w="1418" w:type="dxa"/>
            <w:gridSpan w:val="2"/>
            <w:shd w:val="clear" w:color="auto" w:fill="auto"/>
          </w:tcPr>
          <w:p w:rsidR="002F5EDB" w:rsidRPr="00AD1BDA" w:rsidRDefault="002F5EDB" w:rsidP="004F2447">
            <w:pPr>
              <w:pStyle w:val="af"/>
              <w:shd w:val="clear" w:color="auto" w:fill="auto"/>
              <w:spacing w:line="240" w:lineRule="auto"/>
              <w:jc w:val="center"/>
              <w:rPr>
                <w:sz w:val="24"/>
                <w:szCs w:val="24"/>
              </w:rPr>
            </w:pPr>
            <w:r w:rsidRPr="00AD1BDA">
              <w:rPr>
                <w:sz w:val="24"/>
                <w:szCs w:val="24"/>
              </w:rPr>
              <w:t>1.2.51.1</w:t>
            </w:r>
          </w:p>
        </w:tc>
        <w:tc>
          <w:tcPr>
            <w:tcW w:w="6379" w:type="dxa"/>
            <w:shd w:val="clear" w:color="auto" w:fill="auto"/>
          </w:tcPr>
          <w:p w:rsidR="002F5EDB" w:rsidRPr="00AD1BDA" w:rsidRDefault="002F5EDB" w:rsidP="004F2447">
            <w:pPr>
              <w:pStyle w:val="af"/>
              <w:shd w:val="clear" w:color="auto" w:fill="auto"/>
              <w:spacing w:line="240" w:lineRule="auto"/>
              <w:jc w:val="both"/>
              <w:rPr>
                <w:sz w:val="24"/>
                <w:szCs w:val="24"/>
              </w:rPr>
            </w:pPr>
            <w:r w:rsidRPr="00AD1BDA">
              <w:rPr>
                <w:sz w:val="24"/>
                <w:szCs w:val="24"/>
              </w:rPr>
              <w:t xml:space="preserve">Расходование средств субсидий юридическим лицам (за исключением субсидии государственным (муниципальным) учреждениям), индивидуальным предпринимателям, физическим лицам - производителям товаров, работ, услуг не в соответствии с целями их предоставления </w:t>
            </w:r>
          </w:p>
        </w:tc>
        <w:tc>
          <w:tcPr>
            <w:tcW w:w="3828" w:type="dxa"/>
            <w:gridSpan w:val="2"/>
            <w:shd w:val="clear" w:color="auto" w:fill="auto"/>
          </w:tcPr>
          <w:p w:rsidR="002F5EDB" w:rsidRPr="00AD1BDA" w:rsidRDefault="002F5EDB" w:rsidP="004F2447">
            <w:pPr>
              <w:pStyle w:val="af"/>
              <w:shd w:val="clear" w:color="auto" w:fill="auto"/>
              <w:spacing w:line="240" w:lineRule="auto"/>
              <w:jc w:val="both"/>
              <w:rPr>
                <w:sz w:val="24"/>
                <w:szCs w:val="24"/>
              </w:rPr>
            </w:pPr>
            <w:r w:rsidRPr="00AD1BDA">
              <w:rPr>
                <w:sz w:val="24"/>
                <w:szCs w:val="24"/>
              </w:rPr>
              <w:t>пункт 3 статьи 78 Бюджетного кодекса Российской Федерации</w:t>
            </w:r>
          </w:p>
        </w:tc>
        <w:tc>
          <w:tcPr>
            <w:tcW w:w="1133" w:type="dxa"/>
            <w:shd w:val="clear" w:color="auto" w:fill="auto"/>
          </w:tcPr>
          <w:p w:rsidR="002F5EDB" w:rsidRPr="00AD1BDA" w:rsidRDefault="002F5EDB" w:rsidP="004F2447">
            <w:pPr>
              <w:pStyle w:val="af"/>
              <w:shd w:val="clear" w:color="auto" w:fill="auto"/>
              <w:spacing w:line="240" w:lineRule="auto"/>
              <w:jc w:val="center"/>
              <w:rPr>
                <w:sz w:val="24"/>
                <w:szCs w:val="24"/>
              </w:rPr>
            </w:pPr>
            <w:r w:rsidRPr="00AD1BDA">
              <w:rPr>
                <w:sz w:val="24"/>
                <w:szCs w:val="24"/>
              </w:rPr>
              <w:t xml:space="preserve">кол-во и </w:t>
            </w:r>
          </w:p>
          <w:p w:rsidR="002F5EDB" w:rsidRPr="00AD1BDA" w:rsidRDefault="002F5EDB" w:rsidP="004F2447">
            <w:pPr>
              <w:pStyle w:val="af"/>
              <w:shd w:val="clear" w:color="auto" w:fill="auto"/>
              <w:spacing w:line="240" w:lineRule="auto"/>
              <w:jc w:val="center"/>
              <w:rPr>
                <w:sz w:val="24"/>
                <w:szCs w:val="24"/>
              </w:rPr>
            </w:pPr>
            <w:r w:rsidRPr="00AD1BDA">
              <w:rPr>
                <w:sz w:val="24"/>
                <w:szCs w:val="24"/>
              </w:rPr>
              <w:t>тыс. рублей</w:t>
            </w:r>
          </w:p>
        </w:tc>
        <w:tc>
          <w:tcPr>
            <w:tcW w:w="851" w:type="dxa"/>
            <w:shd w:val="clear" w:color="auto" w:fill="auto"/>
          </w:tcPr>
          <w:p w:rsidR="002F5EDB" w:rsidRPr="00AD1BDA" w:rsidRDefault="002F5EDB" w:rsidP="004F2447">
            <w:pPr>
              <w:pStyle w:val="af"/>
              <w:shd w:val="clear" w:color="auto" w:fill="auto"/>
              <w:spacing w:line="240" w:lineRule="auto"/>
              <w:jc w:val="center"/>
              <w:rPr>
                <w:sz w:val="24"/>
                <w:szCs w:val="24"/>
              </w:rPr>
            </w:pPr>
            <w:r w:rsidRPr="00AD1BDA">
              <w:rPr>
                <w:sz w:val="24"/>
                <w:szCs w:val="24"/>
              </w:rPr>
              <w:t>8</w:t>
            </w:r>
          </w:p>
        </w:tc>
        <w:tc>
          <w:tcPr>
            <w:tcW w:w="2551" w:type="dxa"/>
            <w:gridSpan w:val="2"/>
            <w:shd w:val="clear" w:color="auto" w:fill="auto"/>
          </w:tcPr>
          <w:p w:rsidR="002F5EDB" w:rsidRPr="00AD1BDA" w:rsidRDefault="002F5EDB" w:rsidP="004F2447">
            <w:pPr>
              <w:pStyle w:val="af"/>
              <w:spacing w:line="240" w:lineRule="auto"/>
              <w:rPr>
                <w:sz w:val="24"/>
                <w:szCs w:val="24"/>
              </w:rPr>
            </w:pPr>
            <w:r w:rsidRPr="00AD1BDA">
              <w:rPr>
                <w:sz w:val="24"/>
                <w:szCs w:val="24"/>
              </w:rPr>
              <w:t>Статья 15.14.</w:t>
            </w:r>
          </w:p>
          <w:p w:rsidR="002F5EDB" w:rsidRPr="00AD1BDA" w:rsidRDefault="002F5EDB" w:rsidP="004F2447">
            <w:pPr>
              <w:pStyle w:val="af"/>
              <w:spacing w:line="240" w:lineRule="auto"/>
              <w:rPr>
                <w:sz w:val="24"/>
                <w:szCs w:val="24"/>
              </w:rPr>
            </w:pPr>
            <w:r w:rsidRPr="00AD1BDA">
              <w:rPr>
                <w:sz w:val="24"/>
                <w:szCs w:val="24"/>
              </w:rPr>
              <w:t>Кодекса</w:t>
            </w:r>
          </w:p>
          <w:p w:rsidR="002F5EDB" w:rsidRPr="00AD1BDA" w:rsidRDefault="002F5EDB" w:rsidP="004F2447">
            <w:pPr>
              <w:pStyle w:val="af"/>
              <w:spacing w:line="240" w:lineRule="auto"/>
              <w:rPr>
                <w:sz w:val="24"/>
                <w:szCs w:val="24"/>
              </w:rPr>
            </w:pPr>
            <w:r w:rsidRPr="00AD1BDA">
              <w:rPr>
                <w:sz w:val="24"/>
                <w:szCs w:val="24"/>
              </w:rPr>
              <w:t>Российской</w:t>
            </w:r>
          </w:p>
          <w:p w:rsidR="002F5EDB" w:rsidRPr="00AD1BDA" w:rsidRDefault="002F5EDB" w:rsidP="004F2447">
            <w:pPr>
              <w:pStyle w:val="af"/>
              <w:spacing w:line="240" w:lineRule="auto"/>
              <w:rPr>
                <w:sz w:val="24"/>
                <w:szCs w:val="24"/>
              </w:rPr>
            </w:pPr>
            <w:r w:rsidRPr="00AD1BDA">
              <w:rPr>
                <w:sz w:val="24"/>
                <w:szCs w:val="24"/>
              </w:rPr>
              <w:t>Федерации об</w:t>
            </w:r>
          </w:p>
          <w:p w:rsidR="002F5EDB" w:rsidRPr="00AD1BDA" w:rsidRDefault="002F5EDB" w:rsidP="004F2447">
            <w:pPr>
              <w:pStyle w:val="af"/>
              <w:spacing w:line="240" w:lineRule="auto"/>
              <w:rPr>
                <w:sz w:val="24"/>
                <w:szCs w:val="24"/>
              </w:rPr>
            </w:pPr>
            <w:r w:rsidRPr="00AD1BDA">
              <w:rPr>
                <w:sz w:val="24"/>
                <w:szCs w:val="24"/>
              </w:rPr>
              <w:t>административных</w:t>
            </w:r>
          </w:p>
          <w:p w:rsidR="002F5EDB" w:rsidRPr="00AD1BDA" w:rsidRDefault="002F5EDB" w:rsidP="004F2447">
            <w:pPr>
              <w:pStyle w:val="af"/>
              <w:spacing w:line="240" w:lineRule="auto"/>
              <w:rPr>
                <w:sz w:val="24"/>
                <w:szCs w:val="24"/>
              </w:rPr>
            </w:pPr>
            <w:r w:rsidRPr="00AD1BDA">
              <w:rPr>
                <w:sz w:val="24"/>
                <w:szCs w:val="24"/>
              </w:rPr>
              <w:t>правонарушениях</w:t>
            </w:r>
          </w:p>
          <w:p w:rsidR="002F5EDB" w:rsidRPr="00AD1BDA" w:rsidRDefault="002F5EDB" w:rsidP="004F2447">
            <w:pPr>
              <w:pStyle w:val="af"/>
              <w:spacing w:line="240" w:lineRule="auto"/>
              <w:rPr>
                <w:sz w:val="24"/>
                <w:szCs w:val="24"/>
              </w:rPr>
            </w:pPr>
          </w:p>
          <w:p w:rsidR="002F5EDB" w:rsidRPr="00AD1BDA" w:rsidRDefault="002F5EDB" w:rsidP="004F2447">
            <w:pPr>
              <w:pStyle w:val="af"/>
              <w:spacing w:line="240" w:lineRule="auto"/>
              <w:rPr>
                <w:sz w:val="24"/>
                <w:szCs w:val="24"/>
              </w:rPr>
            </w:pPr>
            <w:r w:rsidRPr="00AD1BDA">
              <w:rPr>
                <w:sz w:val="24"/>
                <w:szCs w:val="24"/>
              </w:rPr>
              <w:t>Статья 285.1, 285.2 Уголовного кодекса Российской Федерации</w:t>
            </w:r>
          </w:p>
        </w:tc>
      </w:tr>
      <w:tr w:rsidR="00AD1BDA" w:rsidRPr="00AD1BDA" w:rsidTr="004F2447">
        <w:tc>
          <w:tcPr>
            <w:tcW w:w="1418" w:type="dxa"/>
            <w:gridSpan w:val="2"/>
            <w:shd w:val="clear" w:color="auto" w:fill="auto"/>
          </w:tcPr>
          <w:p w:rsidR="002F5EDB" w:rsidRPr="00AD1BDA" w:rsidRDefault="002F5EDB" w:rsidP="00B24579">
            <w:pPr>
              <w:jc w:val="center"/>
              <w:rPr>
                <w:rFonts w:ascii="Times New Roman" w:hAnsi="Times New Roman"/>
                <w:sz w:val="24"/>
                <w:szCs w:val="24"/>
              </w:rPr>
            </w:pPr>
            <w:r w:rsidRPr="00AD1BDA">
              <w:rPr>
                <w:rFonts w:ascii="Times New Roman" w:hAnsi="Times New Roman"/>
                <w:sz w:val="24"/>
                <w:szCs w:val="24"/>
              </w:rPr>
              <w:t>1.2.52</w:t>
            </w:r>
          </w:p>
        </w:tc>
        <w:tc>
          <w:tcPr>
            <w:tcW w:w="6379" w:type="dxa"/>
            <w:shd w:val="clear" w:color="auto" w:fill="auto"/>
          </w:tcPr>
          <w:p w:rsidR="002F5EDB" w:rsidRPr="00AD1BDA" w:rsidRDefault="002F5EDB" w:rsidP="00C419DF">
            <w:pPr>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 предоставления из бюджета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 (за исключением нарушений по п. 1.2.53)</w:t>
            </w:r>
          </w:p>
        </w:tc>
        <w:tc>
          <w:tcPr>
            <w:tcW w:w="3828" w:type="dxa"/>
            <w:gridSpan w:val="2"/>
            <w:shd w:val="clear" w:color="auto" w:fill="auto"/>
          </w:tcPr>
          <w:p w:rsidR="002F5EDB" w:rsidRPr="00AD1BDA" w:rsidRDefault="002F5EDB" w:rsidP="0070794F">
            <w:pPr>
              <w:spacing w:after="0" w:line="240" w:lineRule="auto"/>
              <w:jc w:val="both"/>
              <w:rPr>
                <w:rFonts w:ascii="Times New Roman" w:hAnsi="Times New Roman"/>
                <w:sz w:val="24"/>
                <w:szCs w:val="24"/>
              </w:rPr>
            </w:pPr>
            <w:r w:rsidRPr="00AD1BDA">
              <w:rPr>
                <w:rFonts w:ascii="Times New Roman" w:hAnsi="Times New Roman"/>
                <w:sz w:val="24"/>
                <w:szCs w:val="24"/>
              </w:rPr>
              <w:t>Пункт 7 статьи 78 Бюджетного кодекса Российской Федерации</w:t>
            </w:r>
          </w:p>
          <w:p w:rsidR="002F5EDB" w:rsidRPr="00AD1BDA" w:rsidRDefault="002F5EDB" w:rsidP="0070794F">
            <w:pPr>
              <w:spacing w:after="0" w:line="240" w:lineRule="auto"/>
              <w:jc w:val="both"/>
              <w:rPr>
                <w:rFonts w:ascii="Times New Roman" w:hAnsi="Times New Roman"/>
                <w:sz w:val="24"/>
                <w:szCs w:val="24"/>
              </w:rPr>
            </w:pPr>
            <w:r w:rsidRPr="00AD1BDA">
              <w:rPr>
                <w:rFonts w:ascii="Times New Roman" w:hAnsi="Times New Roman"/>
                <w:sz w:val="24"/>
                <w:szCs w:val="24"/>
              </w:rPr>
              <w:t>закон (решение) о бюджете</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2F5EDB" w:rsidRPr="00AD1BDA" w:rsidDel="00D8238C" w:rsidRDefault="002F5EDB" w:rsidP="008E492D">
            <w:pPr>
              <w:spacing w:after="0" w:line="240" w:lineRule="auto"/>
              <w:ind w:left="-108" w:right="-108"/>
              <w:jc w:val="center"/>
              <w:rPr>
                <w:rFonts w:ascii="Times New Roman" w:hAnsi="Times New Roman"/>
                <w:sz w:val="24"/>
                <w:szCs w:val="24"/>
              </w:rPr>
            </w:pPr>
          </w:p>
        </w:tc>
        <w:tc>
          <w:tcPr>
            <w:tcW w:w="851" w:type="dxa"/>
            <w:shd w:val="clear" w:color="auto" w:fill="auto"/>
          </w:tcPr>
          <w:p w:rsidR="002F5EDB" w:rsidRPr="00AD1BDA" w:rsidRDefault="002F5EDB" w:rsidP="0070794F">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r w:rsidRPr="00AD1BDA">
              <w:rPr>
                <w:rFonts w:ascii="Times New Roman" w:hAnsi="Times New Roman"/>
                <w:sz w:val="24"/>
                <w:szCs w:val="24"/>
              </w:rPr>
              <w:t>Статья  15.15.5 Кодекса Российской Федерации об административных правонарушениях</w:t>
            </w:r>
          </w:p>
        </w:tc>
      </w:tr>
      <w:tr w:rsidR="00AD1BDA" w:rsidRPr="00AD1BDA" w:rsidTr="004F2447">
        <w:tc>
          <w:tcPr>
            <w:tcW w:w="1418" w:type="dxa"/>
            <w:gridSpan w:val="2"/>
            <w:shd w:val="clear" w:color="auto" w:fill="auto"/>
          </w:tcPr>
          <w:p w:rsidR="002F5EDB" w:rsidRPr="00AD1BDA" w:rsidRDefault="002F5EDB" w:rsidP="00B24579">
            <w:pPr>
              <w:jc w:val="center"/>
              <w:rPr>
                <w:rFonts w:ascii="Times New Roman" w:hAnsi="Times New Roman"/>
                <w:sz w:val="24"/>
                <w:szCs w:val="24"/>
              </w:rPr>
            </w:pPr>
            <w:r w:rsidRPr="00AD1BDA">
              <w:rPr>
                <w:rFonts w:ascii="Times New Roman" w:hAnsi="Times New Roman"/>
                <w:sz w:val="24"/>
                <w:szCs w:val="24"/>
              </w:rPr>
              <w:t>1.2.52.1</w:t>
            </w:r>
          </w:p>
        </w:tc>
        <w:tc>
          <w:tcPr>
            <w:tcW w:w="6379" w:type="dxa"/>
            <w:shd w:val="clear" w:color="auto" w:fill="auto"/>
          </w:tcPr>
          <w:p w:rsidR="002F5EDB" w:rsidRPr="00AD1BDA" w:rsidRDefault="002F5EDB" w:rsidP="00C419DF">
            <w:pPr>
              <w:spacing w:after="0" w:line="240" w:lineRule="auto"/>
              <w:jc w:val="both"/>
              <w:rPr>
                <w:rFonts w:ascii="Times New Roman" w:hAnsi="Times New Roman"/>
                <w:sz w:val="24"/>
                <w:szCs w:val="24"/>
              </w:rPr>
            </w:pPr>
            <w:r w:rsidRPr="00AD1BDA">
              <w:rPr>
                <w:rFonts w:ascii="Times New Roman" w:hAnsi="Times New Roman"/>
                <w:sz w:val="24"/>
                <w:szCs w:val="24"/>
              </w:rPr>
              <w:t>Расходование юридическими лицами (за исключением государственных (муниципальных) учреждений), индивидуальными предпринимателями, физическими лицами средств грантов в форме субсидий не в соответствии с условиями договоров (соглашений) (за исключением случаев использования средств грантов в форме субсидий не в соответствии с целями их предоставления)</w:t>
            </w:r>
          </w:p>
        </w:tc>
        <w:tc>
          <w:tcPr>
            <w:tcW w:w="3828" w:type="dxa"/>
            <w:gridSpan w:val="2"/>
            <w:shd w:val="clear" w:color="auto" w:fill="auto"/>
          </w:tcPr>
          <w:p w:rsidR="002F5EDB" w:rsidRPr="00AD1BDA" w:rsidRDefault="002F5EDB" w:rsidP="00E42762">
            <w:pPr>
              <w:spacing w:after="0" w:line="240" w:lineRule="auto"/>
              <w:jc w:val="both"/>
              <w:rPr>
                <w:rFonts w:ascii="Times New Roman" w:hAnsi="Times New Roman"/>
                <w:sz w:val="24"/>
                <w:szCs w:val="24"/>
              </w:rPr>
            </w:pPr>
            <w:r w:rsidRPr="00AD1BDA">
              <w:rPr>
                <w:rFonts w:ascii="Times New Roman" w:hAnsi="Times New Roman"/>
                <w:sz w:val="24"/>
                <w:szCs w:val="24"/>
              </w:rPr>
              <w:t>Пункт 7 статьи 78 Бюджетного кодекса Российской Федерации</w:t>
            </w:r>
          </w:p>
          <w:p w:rsidR="002F5EDB" w:rsidRPr="00AD1BDA" w:rsidRDefault="002F5EDB" w:rsidP="00E42762">
            <w:pPr>
              <w:spacing w:after="0" w:line="240" w:lineRule="auto"/>
              <w:jc w:val="both"/>
              <w:rPr>
                <w:rFonts w:ascii="Times New Roman" w:hAnsi="Times New Roman"/>
                <w:sz w:val="24"/>
                <w:szCs w:val="24"/>
              </w:rPr>
            </w:pPr>
            <w:r w:rsidRPr="00AD1BDA">
              <w:rPr>
                <w:rFonts w:ascii="Times New Roman" w:hAnsi="Times New Roman"/>
                <w:sz w:val="24"/>
                <w:szCs w:val="24"/>
              </w:rPr>
              <w:t>закон (решение) о бюджете</w:t>
            </w:r>
          </w:p>
        </w:tc>
        <w:tc>
          <w:tcPr>
            <w:tcW w:w="1133" w:type="dxa"/>
            <w:shd w:val="clear" w:color="auto" w:fill="auto"/>
          </w:tcPr>
          <w:p w:rsidR="002F5EDB" w:rsidRPr="00AD1BDA" w:rsidRDefault="002F5EDB" w:rsidP="00E42762">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2F5EDB" w:rsidRPr="00AD1BDA" w:rsidRDefault="002F5EDB" w:rsidP="00E42762">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2F5EDB" w:rsidRPr="00AD1BDA" w:rsidDel="00D8238C" w:rsidRDefault="002F5EDB" w:rsidP="00E42762">
            <w:pPr>
              <w:spacing w:after="0" w:line="240" w:lineRule="auto"/>
              <w:ind w:left="-108" w:right="-108"/>
              <w:jc w:val="center"/>
              <w:rPr>
                <w:rFonts w:ascii="Times New Roman" w:hAnsi="Times New Roman"/>
                <w:sz w:val="24"/>
                <w:szCs w:val="24"/>
              </w:rPr>
            </w:pPr>
          </w:p>
        </w:tc>
        <w:tc>
          <w:tcPr>
            <w:tcW w:w="851" w:type="dxa"/>
            <w:shd w:val="clear" w:color="auto" w:fill="auto"/>
          </w:tcPr>
          <w:p w:rsidR="002F5EDB" w:rsidRPr="00AD1BDA" w:rsidRDefault="002F5EDB" w:rsidP="00E42762">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E42762">
            <w:pPr>
              <w:spacing w:after="0" w:line="240" w:lineRule="auto"/>
              <w:jc w:val="both"/>
              <w:rPr>
                <w:rFonts w:ascii="Times New Roman" w:hAnsi="Times New Roman"/>
                <w:sz w:val="24"/>
                <w:szCs w:val="24"/>
              </w:rPr>
            </w:pPr>
            <w:r w:rsidRPr="00AD1BDA">
              <w:rPr>
                <w:rFonts w:ascii="Times New Roman" w:hAnsi="Times New Roman"/>
                <w:sz w:val="24"/>
                <w:szCs w:val="24"/>
              </w:rPr>
              <w:t>Статья  15.15.5 Кодекса Российской Федерации об административных правонарушениях</w:t>
            </w:r>
          </w:p>
        </w:tc>
      </w:tr>
      <w:tr w:rsidR="00AD1BDA" w:rsidRPr="00AD1BDA" w:rsidTr="004F2447">
        <w:trPr>
          <w:trHeight w:val="2634"/>
        </w:trPr>
        <w:tc>
          <w:tcPr>
            <w:tcW w:w="1418" w:type="dxa"/>
            <w:gridSpan w:val="2"/>
            <w:shd w:val="clear" w:color="auto" w:fill="auto"/>
          </w:tcPr>
          <w:p w:rsidR="002F5EDB" w:rsidRPr="00AD1BDA" w:rsidRDefault="002F5EDB" w:rsidP="00B24579">
            <w:pPr>
              <w:jc w:val="center"/>
              <w:rPr>
                <w:rFonts w:ascii="Times New Roman" w:hAnsi="Times New Roman"/>
                <w:sz w:val="24"/>
                <w:szCs w:val="24"/>
              </w:rPr>
            </w:pPr>
            <w:r w:rsidRPr="00AD1BDA">
              <w:rPr>
                <w:rFonts w:ascii="Times New Roman" w:hAnsi="Times New Roman"/>
                <w:sz w:val="24"/>
                <w:szCs w:val="24"/>
              </w:rPr>
              <w:t>1.2.53</w:t>
            </w:r>
          </w:p>
        </w:tc>
        <w:tc>
          <w:tcPr>
            <w:tcW w:w="6379" w:type="dxa"/>
            <w:shd w:val="clear" w:color="auto" w:fill="auto"/>
          </w:tcPr>
          <w:p w:rsidR="002F5EDB" w:rsidRPr="00AD1BDA" w:rsidRDefault="002F5EDB" w:rsidP="000F183A">
            <w:pPr>
              <w:spacing w:after="0" w:line="240" w:lineRule="auto"/>
              <w:jc w:val="both"/>
              <w:rPr>
                <w:rFonts w:ascii="Times New Roman" w:hAnsi="Times New Roman"/>
                <w:sz w:val="24"/>
                <w:szCs w:val="24"/>
              </w:rPr>
            </w:pPr>
            <w:r w:rsidRPr="00AD1BDA">
              <w:rPr>
                <w:rFonts w:ascii="Times New Roman" w:hAnsi="Times New Roman"/>
                <w:sz w:val="24"/>
                <w:szCs w:val="24"/>
              </w:rPr>
              <w:t>Расходование юридическими лицами (за исключением государственных (муниципальных) учреждений), индивидуальными предпринимателями, физическими лицами средств грантов в форме субсидий, предоставляемых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 в соответствии с целями их предоставления,</w:t>
            </w:r>
          </w:p>
        </w:tc>
        <w:tc>
          <w:tcPr>
            <w:tcW w:w="3828" w:type="dxa"/>
            <w:gridSpan w:val="2"/>
            <w:shd w:val="clear" w:color="auto" w:fill="auto"/>
          </w:tcPr>
          <w:p w:rsidR="002F5EDB" w:rsidRPr="00AD1BDA" w:rsidRDefault="002F5EDB" w:rsidP="00EA39A7">
            <w:pPr>
              <w:spacing w:after="0" w:line="240" w:lineRule="auto"/>
              <w:jc w:val="both"/>
              <w:rPr>
                <w:rFonts w:ascii="Times New Roman" w:hAnsi="Times New Roman"/>
                <w:sz w:val="24"/>
                <w:szCs w:val="24"/>
              </w:rPr>
            </w:pPr>
            <w:r w:rsidRPr="00AD1BDA">
              <w:rPr>
                <w:rFonts w:ascii="Times New Roman" w:hAnsi="Times New Roman"/>
                <w:sz w:val="24"/>
                <w:szCs w:val="24"/>
              </w:rPr>
              <w:t>Пункт 7 статьи 78 Бюджетного кодекса Российской Федерации</w:t>
            </w:r>
          </w:p>
          <w:p w:rsidR="002F5EDB" w:rsidRPr="00AD1BDA" w:rsidRDefault="002F5EDB" w:rsidP="00EA39A7">
            <w:pPr>
              <w:spacing w:after="0" w:line="240" w:lineRule="auto"/>
              <w:jc w:val="both"/>
              <w:rPr>
                <w:rFonts w:ascii="Times New Roman" w:hAnsi="Times New Roman"/>
                <w:sz w:val="24"/>
                <w:szCs w:val="24"/>
              </w:rPr>
            </w:pPr>
            <w:r w:rsidRPr="00AD1BDA">
              <w:rPr>
                <w:rFonts w:ascii="Times New Roman" w:hAnsi="Times New Roman"/>
                <w:sz w:val="24"/>
                <w:szCs w:val="24"/>
              </w:rPr>
              <w:t>закон (решение) о бюджете</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851" w:type="dxa"/>
            <w:shd w:val="clear" w:color="auto" w:fill="auto"/>
          </w:tcPr>
          <w:p w:rsidR="002F5EDB" w:rsidRPr="00AD1BDA" w:rsidRDefault="002F5EDB" w:rsidP="0070794F">
            <w:pPr>
              <w:spacing w:after="0" w:line="240" w:lineRule="auto"/>
              <w:jc w:val="center"/>
              <w:rPr>
                <w:rFonts w:ascii="Times New Roman" w:hAnsi="Times New Roman"/>
                <w:sz w:val="24"/>
                <w:szCs w:val="24"/>
              </w:rPr>
            </w:pPr>
            <w:r w:rsidRPr="00AD1BDA">
              <w:rPr>
                <w:rFonts w:ascii="Times New Roman" w:hAnsi="Times New Roman"/>
                <w:sz w:val="24"/>
                <w:szCs w:val="24"/>
              </w:rPr>
              <w:t>8</w:t>
            </w:r>
          </w:p>
          <w:p w:rsidR="002F5EDB" w:rsidRPr="00AD1BDA" w:rsidRDefault="002F5EDB" w:rsidP="0070794F">
            <w:pPr>
              <w:spacing w:after="0" w:line="240" w:lineRule="auto"/>
              <w:jc w:val="center"/>
              <w:rPr>
                <w:rFonts w:ascii="Times New Roman" w:hAnsi="Times New Roman"/>
                <w:sz w:val="24"/>
                <w:szCs w:val="24"/>
              </w:rPr>
            </w:pP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r w:rsidRPr="00AD1BDA">
              <w:rPr>
                <w:rFonts w:ascii="Times New Roman" w:hAnsi="Times New Roman"/>
                <w:sz w:val="24"/>
                <w:szCs w:val="24"/>
              </w:rPr>
              <w:t>Статья 15.14 Кодекса Российской Федерации об административных правонарушениях</w:t>
            </w:r>
          </w:p>
          <w:p w:rsidR="002F5EDB" w:rsidRPr="00AD1BDA" w:rsidRDefault="002F5EDB" w:rsidP="008E492D">
            <w:pPr>
              <w:spacing w:after="0" w:line="240" w:lineRule="auto"/>
              <w:jc w:val="both"/>
              <w:rPr>
                <w:rFonts w:ascii="Times New Roman" w:hAnsi="Times New Roman"/>
                <w:sz w:val="12"/>
                <w:szCs w:val="24"/>
              </w:rPr>
            </w:pPr>
          </w:p>
          <w:p w:rsidR="002F5EDB" w:rsidRPr="00AD1BDA" w:rsidRDefault="002F5EDB" w:rsidP="008E492D">
            <w:pPr>
              <w:spacing w:after="0" w:line="240" w:lineRule="auto"/>
              <w:jc w:val="both"/>
              <w:rPr>
                <w:rFonts w:ascii="Times New Roman" w:hAnsi="Times New Roman"/>
                <w:b/>
                <w:sz w:val="24"/>
                <w:szCs w:val="24"/>
              </w:rPr>
            </w:pPr>
            <w:r w:rsidRPr="00AD1BDA">
              <w:rPr>
                <w:rFonts w:ascii="Times New Roman" w:hAnsi="Times New Roman"/>
                <w:sz w:val="24"/>
                <w:szCs w:val="24"/>
              </w:rPr>
              <w:t>Статья 285.1 Уголовного кодекса Российской Федерации</w:t>
            </w:r>
          </w:p>
        </w:tc>
      </w:tr>
      <w:tr w:rsidR="00AD1BDA" w:rsidRPr="00AD1BDA" w:rsidTr="004F2447">
        <w:tc>
          <w:tcPr>
            <w:tcW w:w="1418" w:type="dxa"/>
            <w:gridSpan w:val="2"/>
            <w:shd w:val="clear" w:color="auto" w:fill="auto"/>
          </w:tcPr>
          <w:p w:rsidR="002F5EDB" w:rsidRPr="00AD1BDA" w:rsidRDefault="002F5EDB" w:rsidP="00B24579">
            <w:pPr>
              <w:jc w:val="center"/>
              <w:rPr>
                <w:rFonts w:ascii="Times New Roman" w:hAnsi="Times New Roman"/>
                <w:sz w:val="24"/>
                <w:szCs w:val="24"/>
              </w:rPr>
            </w:pPr>
            <w:r w:rsidRPr="00AD1BDA">
              <w:rPr>
                <w:rFonts w:ascii="Times New Roman" w:hAnsi="Times New Roman"/>
                <w:sz w:val="24"/>
                <w:szCs w:val="24"/>
              </w:rPr>
              <w:t>1.2.54</w:t>
            </w:r>
          </w:p>
        </w:tc>
        <w:tc>
          <w:tcPr>
            <w:tcW w:w="6379" w:type="dxa"/>
            <w:shd w:val="clear" w:color="auto" w:fill="auto"/>
          </w:tcPr>
          <w:p w:rsidR="002F5EDB" w:rsidRPr="00AD1BDA" w:rsidRDefault="002F5EDB" w:rsidP="00C419DF">
            <w:pPr>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 определения объема и предоставления из бюджета субсидий иным некоммерческим организациям, не являющимся государственными (муниципальными) учреждениями, в том числе в виде имущественного взноса в государственные корпорации и государственные компании (за исключением нарушений по п. 1.2.55)</w:t>
            </w:r>
          </w:p>
        </w:tc>
        <w:tc>
          <w:tcPr>
            <w:tcW w:w="3828" w:type="dxa"/>
            <w:gridSpan w:val="2"/>
            <w:shd w:val="clear" w:color="auto" w:fill="auto"/>
          </w:tcPr>
          <w:p w:rsidR="002F5EDB" w:rsidRPr="00AD1BDA" w:rsidRDefault="002F5EDB" w:rsidP="0070794F">
            <w:pPr>
              <w:spacing w:after="0" w:line="240" w:lineRule="auto"/>
              <w:jc w:val="both"/>
              <w:rPr>
                <w:rFonts w:ascii="Times New Roman" w:hAnsi="Times New Roman"/>
                <w:sz w:val="24"/>
                <w:szCs w:val="24"/>
              </w:rPr>
            </w:pPr>
            <w:r w:rsidRPr="00AD1BDA">
              <w:rPr>
                <w:rFonts w:ascii="Times New Roman" w:hAnsi="Times New Roman"/>
                <w:sz w:val="24"/>
                <w:szCs w:val="24"/>
              </w:rPr>
              <w:t>Пункт 2 статьи 78</w:t>
            </w:r>
            <w:r w:rsidR="007D56E9" w:rsidRPr="00AD1BDA">
              <w:rPr>
                <w:rFonts w:ascii="Times New Roman" w:hAnsi="Times New Roman"/>
                <w:sz w:val="24"/>
                <w:szCs w:val="24"/>
              </w:rPr>
              <w:t>.1</w:t>
            </w:r>
            <w:r w:rsidRPr="00AD1BDA">
              <w:rPr>
                <w:rFonts w:ascii="Times New Roman" w:hAnsi="Times New Roman"/>
                <w:sz w:val="24"/>
                <w:szCs w:val="24"/>
              </w:rPr>
              <w:t xml:space="preserve"> Бюджетного кодекса Российской Федерации</w:t>
            </w:r>
          </w:p>
          <w:p w:rsidR="002F5EDB" w:rsidRPr="00AD1BDA" w:rsidRDefault="002F5EDB" w:rsidP="0070794F">
            <w:pPr>
              <w:spacing w:after="0" w:line="240" w:lineRule="auto"/>
              <w:jc w:val="both"/>
              <w:rPr>
                <w:rFonts w:ascii="Times New Roman" w:hAnsi="Times New Roman"/>
                <w:sz w:val="24"/>
                <w:szCs w:val="24"/>
              </w:rPr>
            </w:pP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2F5EDB" w:rsidRPr="00AD1BDA" w:rsidRDefault="002F5EDB" w:rsidP="008E492D">
            <w:pPr>
              <w:spacing w:after="0" w:line="240" w:lineRule="auto"/>
              <w:ind w:left="-108" w:right="-108"/>
              <w:jc w:val="center"/>
              <w:rPr>
                <w:rFonts w:ascii="Times New Roman" w:hAnsi="Times New Roman"/>
                <w:sz w:val="24"/>
                <w:szCs w:val="24"/>
              </w:rPr>
            </w:pPr>
          </w:p>
        </w:tc>
        <w:tc>
          <w:tcPr>
            <w:tcW w:w="851" w:type="dxa"/>
            <w:shd w:val="clear" w:color="auto" w:fill="auto"/>
          </w:tcPr>
          <w:p w:rsidR="002F5EDB" w:rsidRPr="00AD1BDA" w:rsidRDefault="002F5EDB" w:rsidP="0070794F">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r w:rsidRPr="00AD1BDA">
              <w:rPr>
                <w:rFonts w:ascii="Times New Roman" w:hAnsi="Times New Roman"/>
                <w:sz w:val="24"/>
                <w:szCs w:val="24"/>
              </w:rPr>
              <w:t>Статья  15.15.5 Кодекса Российской Федерации об административных правонарушениях</w:t>
            </w:r>
          </w:p>
        </w:tc>
      </w:tr>
      <w:tr w:rsidR="00AD1BDA" w:rsidRPr="00AD1BDA" w:rsidTr="004F2447">
        <w:tc>
          <w:tcPr>
            <w:tcW w:w="1418" w:type="dxa"/>
            <w:gridSpan w:val="2"/>
            <w:shd w:val="clear" w:color="auto" w:fill="auto"/>
          </w:tcPr>
          <w:p w:rsidR="002F5EDB" w:rsidRPr="00AD1BDA" w:rsidRDefault="002F5EDB" w:rsidP="00B24579">
            <w:pPr>
              <w:jc w:val="center"/>
              <w:rPr>
                <w:rFonts w:ascii="Times New Roman" w:hAnsi="Times New Roman"/>
                <w:sz w:val="24"/>
                <w:szCs w:val="24"/>
              </w:rPr>
            </w:pPr>
            <w:r w:rsidRPr="00AD1BDA">
              <w:rPr>
                <w:rFonts w:ascii="Times New Roman" w:hAnsi="Times New Roman"/>
                <w:sz w:val="24"/>
                <w:szCs w:val="24"/>
              </w:rPr>
              <w:t>1.2.55</w:t>
            </w:r>
          </w:p>
        </w:tc>
        <w:tc>
          <w:tcPr>
            <w:tcW w:w="6379" w:type="dxa"/>
            <w:shd w:val="clear" w:color="auto" w:fill="auto"/>
          </w:tcPr>
          <w:p w:rsidR="002F5EDB" w:rsidRPr="00AD1BDA" w:rsidRDefault="002F5EDB" w:rsidP="00734126">
            <w:pPr>
              <w:spacing w:after="0" w:line="240" w:lineRule="auto"/>
              <w:jc w:val="both"/>
              <w:rPr>
                <w:rFonts w:ascii="Times New Roman" w:hAnsi="Times New Roman"/>
                <w:sz w:val="24"/>
                <w:szCs w:val="24"/>
              </w:rPr>
            </w:pPr>
            <w:r w:rsidRPr="00AD1BDA">
              <w:rPr>
                <w:rFonts w:ascii="Times New Roman" w:hAnsi="Times New Roman"/>
                <w:sz w:val="24"/>
                <w:szCs w:val="24"/>
              </w:rPr>
              <w:t>Расходование иными некоммерческими организациями, не являющимися государственными (муниципальными) учреждениями, средств субсидии, в том числе в виде имущественного взноса в государственные корпорации и государственные компании, не в соответствии с целями ее предоставления</w:t>
            </w:r>
          </w:p>
        </w:tc>
        <w:tc>
          <w:tcPr>
            <w:tcW w:w="3828" w:type="dxa"/>
            <w:gridSpan w:val="2"/>
            <w:shd w:val="clear" w:color="auto" w:fill="auto"/>
          </w:tcPr>
          <w:p w:rsidR="002F5EDB" w:rsidRPr="00AD1BDA" w:rsidRDefault="002F5EDB" w:rsidP="00593840">
            <w:pPr>
              <w:spacing w:after="0" w:line="240" w:lineRule="auto"/>
              <w:jc w:val="both"/>
              <w:rPr>
                <w:rFonts w:ascii="Times New Roman" w:hAnsi="Times New Roman"/>
                <w:sz w:val="24"/>
                <w:szCs w:val="24"/>
              </w:rPr>
            </w:pPr>
            <w:r w:rsidRPr="00AD1BDA">
              <w:rPr>
                <w:rFonts w:ascii="Times New Roman" w:hAnsi="Times New Roman"/>
                <w:sz w:val="24"/>
                <w:szCs w:val="24"/>
              </w:rPr>
              <w:t>Пункт 2 статьи 78</w:t>
            </w:r>
            <w:r w:rsidR="007D56E9" w:rsidRPr="00AD1BDA">
              <w:rPr>
                <w:rFonts w:ascii="Times New Roman" w:hAnsi="Times New Roman"/>
                <w:sz w:val="24"/>
                <w:szCs w:val="24"/>
              </w:rPr>
              <w:t xml:space="preserve">.1, </w:t>
            </w:r>
            <w:r w:rsidRPr="00AD1BDA">
              <w:rPr>
                <w:rFonts w:ascii="Times New Roman" w:hAnsi="Times New Roman"/>
                <w:sz w:val="24"/>
                <w:szCs w:val="24"/>
              </w:rPr>
              <w:t>пункт 2 статьи 78</w:t>
            </w:r>
            <w:r w:rsidR="007D56E9" w:rsidRPr="00AD1BDA">
              <w:rPr>
                <w:rFonts w:ascii="Times New Roman" w:hAnsi="Times New Roman"/>
                <w:sz w:val="24"/>
                <w:szCs w:val="24"/>
              </w:rPr>
              <w:t>.3</w:t>
            </w:r>
            <w:r w:rsidR="007D56E9" w:rsidRPr="00AD1BDA">
              <w:rPr>
                <w:rFonts w:ascii="Times New Roman" w:hAnsi="Times New Roman"/>
                <w:sz w:val="24"/>
                <w:szCs w:val="24"/>
                <w:vertAlign w:val="superscript"/>
              </w:rPr>
              <w:t>5</w:t>
            </w:r>
            <w:r w:rsidR="007D56E9" w:rsidRPr="00AD1BDA">
              <w:rPr>
                <w:rFonts w:ascii="Times New Roman" w:hAnsi="Times New Roman"/>
                <w:sz w:val="24"/>
                <w:szCs w:val="24"/>
              </w:rPr>
              <w:t xml:space="preserve"> </w:t>
            </w:r>
            <w:r w:rsidRPr="00AD1BDA">
              <w:rPr>
                <w:rFonts w:ascii="Times New Roman" w:hAnsi="Times New Roman"/>
                <w:sz w:val="24"/>
                <w:szCs w:val="24"/>
              </w:rPr>
              <w:t>Бюджетного кодекса Российской Федерации</w:t>
            </w:r>
          </w:p>
          <w:p w:rsidR="002F5EDB" w:rsidRPr="00AD1BDA" w:rsidRDefault="002F5EDB" w:rsidP="00593840">
            <w:pPr>
              <w:spacing w:after="0" w:line="240" w:lineRule="auto"/>
              <w:jc w:val="both"/>
              <w:rPr>
                <w:rFonts w:ascii="Times New Roman" w:hAnsi="Times New Roman"/>
                <w:sz w:val="24"/>
                <w:szCs w:val="24"/>
                <w:vertAlign w:val="superscript"/>
              </w:rPr>
            </w:pPr>
            <w:r w:rsidRPr="00AD1BDA">
              <w:rPr>
                <w:rFonts w:ascii="Times New Roman" w:hAnsi="Times New Roman"/>
                <w:sz w:val="24"/>
                <w:szCs w:val="24"/>
              </w:rPr>
              <w:t xml:space="preserve">Постановление Правительства Российской Федерации от 29.12.2017 № 1691 </w:t>
            </w:r>
            <w:r w:rsidRPr="00AD1BDA">
              <w:rPr>
                <w:rFonts w:ascii="Times New Roman" w:hAnsi="Times New Roman"/>
              </w:rPr>
              <w:t>«</w:t>
            </w:r>
            <w:r w:rsidRPr="00AD1BDA">
              <w:rPr>
                <w:rFonts w:ascii="Times New Roman" w:hAnsi="Times New Roman"/>
                <w:sz w:val="24"/>
                <w:szCs w:val="24"/>
              </w:rPr>
              <w:t>О порядке принятия решений о предоставлении из федерального бюджета субсидий государственным корпорациям (компаниям), публично-правовым компаниям»</w:t>
            </w:r>
            <w:r w:rsidR="007D56E9" w:rsidRPr="00AD1BDA">
              <w:rPr>
                <w:rFonts w:ascii="Times New Roman" w:hAnsi="Times New Roman"/>
                <w:sz w:val="24"/>
                <w:szCs w:val="24"/>
                <w:vertAlign w:val="superscript"/>
              </w:rPr>
              <w:t>5</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851" w:type="dxa"/>
            <w:shd w:val="clear" w:color="auto" w:fill="auto"/>
          </w:tcPr>
          <w:p w:rsidR="002F5EDB" w:rsidRPr="00AD1BDA" w:rsidRDefault="002F5EDB" w:rsidP="0070794F">
            <w:pPr>
              <w:spacing w:after="0" w:line="240" w:lineRule="auto"/>
              <w:jc w:val="center"/>
              <w:rPr>
                <w:rFonts w:ascii="Times New Roman" w:hAnsi="Times New Roman"/>
                <w:sz w:val="24"/>
                <w:szCs w:val="24"/>
              </w:rPr>
            </w:pPr>
            <w:r w:rsidRPr="00AD1BDA">
              <w:rPr>
                <w:rFonts w:ascii="Times New Roman" w:hAnsi="Times New Roman"/>
                <w:sz w:val="24"/>
                <w:szCs w:val="24"/>
              </w:rPr>
              <w:t>8</w:t>
            </w:r>
          </w:p>
          <w:p w:rsidR="002F5EDB" w:rsidRPr="00AD1BDA" w:rsidRDefault="002F5EDB" w:rsidP="0070794F">
            <w:pPr>
              <w:spacing w:after="0" w:line="240" w:lineRule="auto"/>
              <w:jc w:val="center"/>
              <w:rPr>
                <w:rFonts w:ascii="Times New Roman" w:hAnsi="Times New Roman"/>
                <w:sz w:val="24"/>
                <w:szCs w:val="24"/>
              </w:rPr>
            </w:pP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r w:rsidRPr="00AD1BDA">
              <w:rPr>
                <w:rFonts w:ascii="Times New Roman" w:hAnsi="Times New Roman"/>
                <w:sz w:val="24"/>
                <w:szCs w:val="24"/>
              </w:rPr>
              <w:t>Статья 15.14 Кодекса Российской Федерации об административных правонарушениях</w:t>
            </w:r>
          </w:p>
          <w:p w:rsidR="002F5EDB" w:rsidRPr="00AD1BDA" w:rsidRDefault="002F5EDB" w:rsidP="008E492D">
            <w:pPr>
              <w:spacing w:after="0" w:line="240" w:lineRule="auto"/>
              <w:jc w:val="both"/>
              <w:rPr>
                <w:rFonts w:ascii="Times New Roman" w:hAnsi="Times New Roman"/>
                <w:b/>
                <w:sz w:val="24"/>
                <w:szCs w:val="24"/>
              </w:rPr>
            </w:pPr>
            <w:r w:rsidRPr="00AD1BDA">
              <w:rPr>
                <w:rFonts w:ascii="Times New Roman" w:hAnsi="Times New Roman"/>
                <w:sz w:val="24"/>
                <w:szCs w:val="24"/>
              </w:rPr>
              <w:t>Статья 285.1 Уголовного кодекса Российской Федерации</w:t>
            </w:r>
          </w:p>
        </w:tc>
      </w:tr>
      <w:tr w:rsidR="00AD1BDA" w:rsidRPr="00AD1BDA" w:rsidTr="004F2447">
        <w:tc>
          <w:tcPr>
            <w:tcW w:w="1418" w:type="dxa"/>
            <w:gridSpan w:val="2"/>
            <w:shd w:val="clear" w:color="auto" w:fill="auto"/>
          </w:tcPr>
          <w:p w:rsidR="002F5EDB" w:rsidRPr="00AD1BDA" w:rsidRDefault="002F5EDB" w:rsidP="00B24579">
            <w:pPr>
              <w:jc w:val="center"/>
              <w:rPr>
                <w:rFonts w:ascii="Times New Roman" w:hAnsi="Times New Roman"/>
                <w:sz w:val="24"/>
                <w:szCs w:val="24"/>
              </w:rPr>
            </w:pPr>
            <w:r w:rsidRPr="00AD1BDA">
              <w:rPr>
                <w:rFonts w:ascii="Times New Roman" w:hAnsi="Times New Roman"/>
                <w:sz w:val="24"/>
                <w:szCs w:val="24"/>
              </w:rPr>
              <w:t>1.2.56</w:t>
            </w:r>
          </w:p>
        </w:tc>
        <w:tc>
          <w:tcPr>
            <w:tcW w:w="6379" w:type="dxa"/>
            <w:shd w:val="clear" w:color="auto" w:fill="auto"/>
          </w:tcPr>
          <w:p w:rsidR="002F5EDB" w:rsidRPr="00AD1BDA" w:rsidRDefault="002F5EDB" w:rsidP="00C419DF">
            <w:pPr>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 предоставления из бюджета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грантов в форме субсидий некоммерческим организациям, не являющимся казенными учреждениями (за исключением нарушений по п. 1.2.57)</w:t>
            </w:r>
          </w:p>
        </w:tc>
        <w:tc>
          <w:tcPr>
            <w:tcW w:w="3828" w:type="dxa"/>
            <w:gridSpan w:val="2"/>
            <w:shd w:val="clear" w:color="auto" w:fill="auto"/>
          </w:tcPr>
          <w:p w:rsidR="002F5EDB" w:rsidRPr="00AD1BDA" w:rsidRDefault="002F5EDB" w:rsidP="0070794F">
            <w:pPr>
              <w:spacing w:after="0" w:line="240" w:lineRule="auto"/>
              <w:jc w:val="both"/>
              <w:rPr>
                <w:rFonts w:ascii="Times New Roman" w:hAnsi="Times New Roman"/>
                <w:sz w:val="24"/>
                <w:szCs w:val="24"/>
              </w:rPr>
            </w:pPr>
            <w:r w:rsidRPr="00AD1BDA">
              <w:rPr>
                <w:rFonts w:ascii="Times New Roman" w:hAnsi="Times New Roman"/>
                <w:sz w:val="24"/>
                <w:szCs w:val="24"/>
              </w:rPr>
              <w:t>Пункт 2 статьи 78</w:t>
            </w:r>
            <w:r w:rsidR="007D56E9" w:rsidRPr="00AD1BDA">
              <w:rPr>
                <w:rFonts w:ascii="Times New Roman" w:hAnsi="Times New Roman"/>
                <w:sz w:val="24"/>
                <w:szCs w:val="24"/>
              </w:rPr>
              <w:t>.1</w:t>
            </w:r>
            <w:r w:rsidRPr="00AD1BDA">
              <w:rPr>
                <w:rFonts w:ascii="Times New Roman" w:hAnsi="Times New Roman"/>
                <w:sz w:val="24"/>
                <w:szCs w:val="24"/>
              </w:rPr>
              <w:t>, пункт 2 статьи 78</w:t>
            </w:r>
            <w:r w:rsidR="007D56E9" w:rsidRPr="00AD1BDA">
              <w:rPr>
                <w:rFonts w:ascii="Times New Roman" w:hAnsi="Times New Roman"/>
                <w:sz w:val="24"/>
                <w:szCs w:val="24"/>
              </w:rPr>
              <w:t>.3</w:t>
            </w:r>
            <w:r w:rsidR="00E4554D" w:rsidRPr="00AD1BDA">
              <w:rPr>
                <w:rFonts w:ascii="Times New Roman" w:hAnsi="Times New Roman"/>
                <w:sz w:val="24"/>
                <w:szCs w:val="24"/>
                <w:vertAlign w:val="superscript"/>
              </w:rPr>
              <w:t>5</w:t>
            </w:r>
            <w:r w:rsidRPr="00AD1BDA">
              <w:rPr>
                <w:rFonts w:ascii="Times New Roman" w:hAnsi="Times New Roman"/>
                <w:sz w:val="24"/>
                <w:szCs w:val="24"/>
              </w:rPr>
              <w:t xml:space="preserve"> Бюджетного кодекса Российской Федерации</w:t>
            </w:r>
          </w:p>
          <w:p w:rsidR="002F5EDB" w:rsidRPr="00AD1BDA" w:rsidRDefault="002F5EDB" w:rsidP="0070794F">
            <w:pPr>
              <w:spacing w:after="0" w:line="240" w:lineRule="auto"/>
              <w:jc w:val="both"/>
              <w:rPr>
                <w:rFonts w:ascii="Times New Roman" w:hAnsi="Times New Roman"/>
                <w:sz w:val="24"/>
                <w:szCs w:val="24"/>
              </w:rPr>
            </w:pPr>
            <w:r w:rsidRPr="00AD1BDA">
              <w:rPr>
                <w:rFonts w:ascii="Times New Roman" w:hAnsi="Times New Roman"/>
                <w:sz w:val="24"/>
                <w:szCs w:val="24"/>
              </w:rPr>
              <w:t>закон (решение) о бюджете</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2F5EDB" w:rsidRPr="00AD1BDA" w:rsidDel="00D8238C" w:rsidRDefault="002F5EDB" w:rsidP="008E492D">
            <w:pPr>
              <w:spacing w:after="0" w:line="240" w:lineRule="auto"/>
              <w:ind w:left="-108" w:right="-108"/>
              <w:jc w:val="center"/>
              <w:rPr>
                <w:rFonts w:ascii="Times New Roman" w:hAnsi="Times New Roman"/>
                <w:sz w:val="24"/>
                <w:szCs w:val="24"/>
              </w:rPr>
            </w:pPr>
          </w:p>
        </w:tc>
        <w:tc>
          <w:tcPr>
            <w:tcW w:w="851" w:type="dxa"/>
            <w:shd w:val="clear" w:color="auto" w:fill="auto"/>
          </w:tcPr>
          <w:p w:rsidR="002F5EDB" w:rsidRPr="00AD1BDA" w:rsidRDefault="002F5EDB" w:rsidP="0070794F">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r w:rsidRPr="00AD1BDA">
              <w:rPr>
                <w:rFonts w:ascii="Times New Roman" w:hAnsi="Times New Roman"/>
                <w:sz w:val="24"/>
                <w:szCs w:val="24"/>
              </w:rPr>
              <w:t>Статья  15.15.5 Кодекса Российской Федерации об административных правонарушениях</w:t>
            </w:r>
          </w:p>
        </w:tc>
      </w:tr>
      <w:tr w:rsidR="00AD1BDA" w:rsidRPr="00AD1BDA" w:rsidTr="004F2447">
        <w:tc>
          <w:tcPr>
            <w:tcW w:w="1418" w:type="dxa"/>
            <w:gridSpan w:val="2"/>
            <w:shd w:val="clear" w:color="auto" w:fill="auto"/>
          </w:tcPr>
          <w:p w:rsidR="002F5EDB" w:rsidRPr="00AD1BDA" w:rsidRDefault="002F5EDB" w:rsidP="00B24579">
            <w:pPr>
              <w:jc w:val="center"/>
              <w:rPr>
                <w:rFonts w:ascii="Times New Roman" w:hAnsi="Times New Roman"/>
                <w:sz w:val="24"/>
                <w:szCs w:val="24"/>
              </w:rPr>
            </w:pPr>
            <w:r w:rsidRPr="00AD1BDA">
              <w:rPr>
                <w:rFonts w:ascii="Times New Roman" w:hAnsi="Times New Roman"/>
                <w:sz w:val="24"/>
                <w:szCs w:val="24"/>
              </w:rPr>
              <w:t>1.2.57</w:t>
            </w:r>
          </w:p>
        </w:tc>
        <w:tc>
          <w:tcPr>
            <w:tcW w:w="6379" w:type="dxa"/>
            <w:shd w:val="clear" w:color="auto" w:fill="auto"/>
          </w:tcPr>
          <w:p w:rsidR="002F5EDB" w:rsidRPr="00AD1BDA" w:rsidRDefault="002F5EDB" w:rsidP="005B18C6">
            <w:pPr>
              <w:spacing w:after="0" w:line="240" w:lineRule="auto"/>
              <w:jc w:val="both"/>
              <w:rPr>
                <w:rFonts w:ascii="Times New Roman" w:hAnsi="Times New Roman"/>
                <w:sz w:val="24"/>
                <w:szCs w:val="24"/>
              </w:rPr>
            </w:pPr>
            <w:r w:rsidRPr="00AD1BDA">
              <w:rPr>
                <w:rFonts w:ascii="Times New Roman" w:hAnsi="Times New Roman"/>
                <w:sz w:val="24"/>
                <w:szCs w:val="24"/>
              </w:rPr>
              <w:t>Расходование некоммерческими организациями, не являющимися казенными учреждениями, средств грантов в форме субсидий, предоставляемых из бюджета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 в соответствии с целями их предоставления</w:t>
            </w:r>
          </w:p>
        </w:tc>
        <w:tc>
          <w:tcPr>
            <w:tcW w:w="3828" w:type="dxa"/>
            <w:gridSpan w:val="2"/>
            <w:shd w:val="clear" w:color="auto" w:fill="auto"/>
          </w:tcPr>
          <w:p w:rsidR="002F5EDB" w:rsidRPr="00AD1BDA" w:rsidRDefault="002F5EDB" w:rsidP="009A3FB7">
            <w:pPr>
              <w:spacing w:after="0" w:line="240" w:lineRule="auto"/>
              <w:jc w:val="both"/>
              <w:rPr>
                <w:rFonts w:ascii="Times New Roman" w:hAnsi="Times New Roman"/>
                <w:sz w:val="24"/>
                <w:szCs w:val="24"/>
              </w:rPr>
            </w:pPr>
            <w:r w:rsidRPr="00AD1BDA">
              <w:rPr>
                <w:rFonts w:ascii="Times New Roman" w:hAnsi="Times New Roman"/>
                <w:sz w:val="24"/>
                <w:szCs w:val="24"/>
              </w:rPr>
              <w:t>Пункт 4 статьи 78</w:t>
            </w:r>
            <w:r w:rsidR="007D56E9" w:rsidRPr="00AD1BDA">
              <w:rPr>
                <w:rFonts w:ascii="Times New Roman" w:hAnsi="Times New Roman"/>
                <w:sz w:val="24"/>
                <w:szCs w:val="24"/>
              </w:rPr>
              <w:t>.1</w:t>
            </w:r>
            <w:r w:rsidRPr="00AD1BDA">
              <w:rPr>
                <w:rFonts w:ascii="Times New Roman" w:hAnsi="Times New Roman"/>
                <w:sz w:val="24"/>
                <w:szCs w:val="24"/>
              </w:rPr>
              <w:t xml:space="preserve"> Бюджетного кодекса Российской Федерации</w:t>
            </w:r>
          </w:p>
          <w:p w:rsidR="002F5EDB" w:rsidRPr="00AD1BDA" w:rsidRDefault="002F5EDB" w:rsidP="009A3FB7">
            <w:pPr>
              <w:spacing w:after="0" w:line="240" w:lineRule="auto"/>
              <w:jc w:val="both"/>
              <w:rPr>
                <w:rFonts w:ascii="Times New Roman" w:hAnsi="Times New Roman"/>
                <w:sz w:val="24"/>
                <w:szCs w:val="24"/>
              </w:rPr>
            </w:pPr>
            <w:r w:rsidRPr="00AD1BDA">
              <w:rPr>
                <w:rFonts w:ascii="Times New Roman" w:hAnsi="Times New Roman"/>
                <w:sz w:val="24"/>
                <w:szCs w:val="24"/>
              </w:rPr>
              <w:t>закон (решение) о бюджете</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851" w:type="dxa"/>
            <w:shd w:val="clear" w:color="auto" w:fill="auto"/>
          </w:tcPr>
          <w:p w:rsidR="002F5EDB" w:rsidRPr="00AD1BDA" w:rsidRDefault="002F5EDB" w:rsidP="0070794F">
            <w:pPr>
              <w:spacing w:after="0" w:line="240" w:lineRule="auto"/>
              <w:jc w:val="center"/>
              <w:rPr>
                <w:rFonts w:ascii="Times New Roman" w:hAnsi="Times New Roman"/>
                <w:sz w:val="24"/>
                <w:szCs w:val="24"/>
              </w:rPr>
            </w:pPr>
            <w:r w:rsidRPr="00AD1BDA">
              <w:rPr>
                <w:rFonts w:ascii="Times New Roman" w:hAnsi="Times New Roman"/>
                <w:sz w:val="24"/>
                <w:szCs w:val="24"/>
              </w:rPr>
              <w:t>8</w:t>
            </w:r>
          </w:p>
          <w:p w:rsidR="002F5EDB" w:rsidRPr="00AD1BDA" w:rsidRDefault="002F5EDB" w:rsidP="0070794F">
            <w:pPr>
              <w:spacing w:after="0" w:line="240" w:lineRule="auto"/>
              <w:jc w:val="center"/>
              <w:rPr>
                <w:rFonts w:ascii="Times New Roman" w:hAnsi="Times New Roman"/>
                <w:sz w:val="24"/>
                <w:szCs w:val="24"/>
              </w:rPr>
            </w:pP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r w:rsidRPr="00AD1BDA">
              <w:rPr>
                <w:rFonts w:ascii="Times New Roman" w:hAnsi="Times New Roman"/>
                <w:sz w:val="24"/>
                <w:szCs w:val="24"/>
              </w:rPr>
              <w:t>Статья 15.14 Кодекса Российской Федерации об административных правонарушениях</w:t>
            </w:r>
          </w:p>
          <w:p w:rsidR="002F5EDB" w:rsidRPr="00AD1BDA" w:rsidRDefault="002F5EDB" w:rsidP="008E492D">
            <w:pPr>
              <w:spacing w:after="0" w:line="240" w:lineRule="auto"/>
              <w:jc w:val="both"/>
              <w:rPr>
                <w:rFonts w:ascii="Times New Roman" w:hAnsi="Times New Roman"/>
                <w:sz w:val="24"/>
                <w:szCs w:val="24"/>
              </w:rPr>
            </w:pPr>
          </w:p>
          <w:p w:rsidR="002F5EDB" w:rsidRPr="00AD1BDA" w:rsidRDefault="002F5EDB" w:rsidP="008E492D">
            <w:pPr>
              <w:spacing w:after="0" w:line="240" w:lineRule="auto"/>
              <w:jc w:val="both"/>
              <w:rPr>
                <w:rFonts w:ascii="Times New Roman" w:hAnsi="Times New Roman"/>
                <w:b/>
                <w:sz w:val="24"/>
                <w:szCs w:val="24"/>
              </w:rPr>
            </w:pPr>
            <w:r w:rsidRPr="00AD1BDA">
              <w:rPr>
                <w:rFonts w:ascii="Times New Roman" w:hAnsi="Times New Roman"/>
                <w:sz w:val="24"/>
                <w:szCs w:val="24"/>
              </w:rPr>
              <w:t>Статья 285.1 Уголовного кодекса Российской Федерации</w:t>
            </w:r>
          </w:p>
        </w:tc>
      </w:tr>
      <w:tr w:rsidR="00AD1BDA" w:rsidRPr="00AD1BDA" w:rsidTr="00F11B26">
        <w:trPr>
          <w:trHeight w:val="1916"/>
        </w:trPr>
        <w:tc>
          <w:tcPr>
            <w:tcW w:w="1418" w:type="dxa"/>
            <w:gridSpan w:val="2"/>
            <w:shd w:val="clear" w:color="auto" w:fill="auto"/>
          </w:tcPr>
          <w:p w:rsidR="002F5EDB" w:rsidRPr="00AD1BDA" w:rsidRDefault="002F5EDB" w:rsidP="00B24579">
            <w:pPr>
              <w:jc w:val="center"/>
            </w:pPr>
            <w:r w:rsidRPr="00AD1BDA">
              <w:rPr>
                <w:rFonts w:ascii="Times New Roman" w:hAnsi="Times New Roman"/>
                <w:sz w:val="24"/>
                <w:szCs w:val="24"/>
              </w:rPr>
              <w:t>1.2.58</w:t>
            </w:r>
          </w:p>
        </w:tc>
        <w:tc>
          <w:tcPr>
            <w:tcW w:w="6379" w:type="dxa"/>
            <w:shd w:val="clear" w:color="auto" w:fill="auto"/>
          </w:tcPr>
          <w:p w:rsidR="002F5EDB" w:rsidRPr="00AD1BDA" w:rsidRDefault="002F5EDB" w:rsidP="005E7052">
            <w:pPr>
              <w:spacing w:after="0" w:line="240" w:lineRule="auto"/>
              <w:jc w:val="both"/>
              <w:rPr>
                <w:rFonts w:ascii="Times New Roman" w:hAnsi="Times New Roman"/>
                <w:sz w:val="24"/>
                <w:szCs w:val="24"/>
              </w:rPr>
            </w:pPr>
            <w:r w:rsidRPr="00AD1BDA">
              <w:rPr>
                <w:rFonts w:ascii="Times New Roman" w:hAnsi="Times New Roman"/>
                <w:sz w:val="24"/>
                <w:szCs w:val="24"/>
              </w:rPr>
              <w:t>Несоблюдение порядка составления и ведения кассового плана</w:t>
            </w:r>
          </w:p>
        </w:tc>
        <w:tc>
          <w:tcPr>
            <w:tcW w:w="3828" w:type="dxa"/>
            <w:gridSpan w:val="2"/>
            <w:shd w:val="clear" w:color="auto" w:fill="auto"/>
          </w:tcPr>
          <w:p w:rsidR="002F5EDB" w:rsidRPr="00AD1BDA" w:rsidRDefault="002F5EDB" w:rsidP="005E7052">
            <w:pPr>
              <w:spacing w:after="0" w:line="240" w:lineRule="auto"/>
              <w:jc w:val="both"/>
              <w:rPr>
                <w:rFonts w:ascii="Times New Roman" w:hAnsi="Times New Roman"/>
                <w:sz w:val="24"/>
                <w:szCs w:val="24"/>
              </w:rPr>
            </w:pPr>
            <w:r w:rsidRPr="00AD1BDA">
              <w:rPr>
                <w:rFonts w:ascii="Times New Roman" w:hAnsi="Times New Roman"/>
                <w:sz w:val="24"/>
                <w:szCs w:val="24"/>
              </w:rPr>
              <w:t>Статья 217</w:t>
            </w:r>
            <w:r w:rsidR="007D56E9" w:rsidRPr="00AD1BDA">
              <w:rPr>
                <w:rFonts w:ascii="Times New Roman" w:hAnsi="Times New Roman"/>
                <w:sz w:val="24"/>
                <w:szCs w:val="24"/>
              </w:rPr>
              <w:t>.1</w:t>
            </w:r>
            <w:r w:rsidRPr="00AD1BDA">
              <w:rPr>
                <w:rFonts w:ascii="Times New Roman" w:hAnsi="Times New Roman"/>
                <w:sz w:val="24"/>
                <w:szCs w:val="24"/>
                <w:vertAlign w:val="superscript"/>
              </w:rPr>
              <w:t xml:space="preserve"> </w:t>
            </w:r>
            <w:r w:rsidRPr="00AD1BDA">
              <w:rPr>
                <w:rFonts w:ascii="Times New Roman" w:hAnsi="Times New Roman"/>
                <w:sz w:val="24"/>
                <w:szCs w:val="24"/>
              </w:rPr>
              <w:t>Бюджетного кодекса Российской Федерации</w:t>
            </w:r>
          </w:p>
          <w:p w:rsidR="002F5EDB" w:rsidRPr="00AD1BDA" w:rsidRDefault="002F5EDB">
            <w:pPr>
              <w:spacing w:after="0" w:line="240" w:lineRule="auto"/>
              <w:jc w:val="both"/>
              <w:rPr>
                <w:rFonts w:ascii="Times New Roman" w:hAnsi="Times New Roman"/>
                <w:sz w:val="24"/>
                <w:szCs w:val="24"/>
                <w:vertAlign w:val="superscript"/>
                <w:lang w:eastAsia="ru-RU"/>
              </w:rPr>
            </w:pPr>
            <w:r w:rsidRPr="00AD1BDA">
              <w:rPr>
                <w:rFonts w:ascii="Times New Roman" w:hAnsi="Times New Roman"/>
                <w:sz w:val="24"/>
                <w:szCs w:val="24"/>
                <w:lang w:eastAsia="ru-RU"/>
              </w:rPr>
              <w:t xml:space="preserve">Приказ Министерства финансов Российской Федерации от 9 декабря 2013 г. </w:t>
            </w:r>
            <w:r w:rsidR="009C7EBA" w:rsidRPr="00AD1BDA">
              <w:rPr>
                <w:rFonts w:ascii="Times New Roman" w:hAnsi="Times New Roman"/>
                <w:sz w:val="24"/>
                <w:szCs w:val="24"/>
                <w:lang w:eastAsia="ru-RU"/>
              </w:rPr>
              <w:t>№</w:t>
            </w:r>
            <w:r w:rsidRPr="00AD1BDA">
              <w:rPr>
                <w:rFonts w:ascii="Times New Roman" w:hAnsi="Times New Roman"/>
                <w:sz w:val="24"/>
                <w:szCs w:val="24"/>
                <w:lang w:eastAsia="ru-RU"/>
              </w:rPr>
              <w:t xml:space="preserve"> 117н «О </w:t>
            </w:r>
            <w:hyperlink r:id="rId39" w:history="1">
              <w:r w:rsidRPr="00AD1BDA">
                <w:rPr>
                  <w:rFonts w:ascii="Times New Roman" w:hAnsi="Times New Roman"/>
                  <w:sz w:val="24"/>
                  <w:szCs w:val="24"/>
                  <w:lang w:eastAsia="ru-RU"/>
                </w:rPr>
                <w:t>порядке</w:t>
              </w:r>
            </w:hyperlink>
            <w:r w:rsidRPr="00AD1BDA">
              <w:rPr>
                <w:rFonts w:ascii="Times New Roman" w:hAnsi="Times New Roman"/>
                <w:sz w:val="24"/>
                <w:szCs w:val="24"/>
                <w:lang w:eastAsia="ru-RU"/>
              </w:rPr>
              <w:t xml:space="preserve"> составления и ведения кассового плана исполнения федерального бюджета в текущем финансовом году»</w:t>
            </w:r>
            <w:r w:rsidR="009C7EBA" w:rsidRPr="00AD1BDA">
              <w:rPr>
                <w:rFonts w:ascii="Times New Roman" w:hAnsi="Times New Roman"/>
                <w:sz w:val="24"/>
                <w:szCs w:val="24"/>
                <w:vertAlign w:val="superscript"/>
                <w:lang w:eastAsia="ru-RU"/>
              </w:rPr>
              <w:t>5</w:t>
            </w:r>
          </w:p>
          <w:p w:rsidR="002F5EDB" w:rsidRPr="00AD1BDA" w:rsidRDefault="002F5EDB">
            <w:pPr>
              <w:spacing w:after="0" w:line="240" w:lineRule="auto"/>
              <w:jc w:val="both"/>
              <w:rPr>
                <w:rFonts w:ascii="Times New Roman" w:hAnsi="Times New Roman"/>
                <w:sz w:val="24"/>
                <w:szCs w:val="24"/>
              </w:rPr>
            </w:pPr>
            <w:r w:rsidRPr="00AD1BDA">
              <w:rPr>
                <w:rFonts w:ascii="Times New Roman" w:eastAsia="Times New Roman" w:hAnsi="Times New Roman"/>
                <w:sz w:val="24"/>
                <w:szCs w:val="24"/>
                <w:lang w:eastAsia="ru-RU"/>
              </w:rPr>
              <w:t>Распоряжение Минфина Московской области от 13.11.2013 № 63 «Об утверждении Порядка составления и ведения кассового плана исполнения бюджета Московской области в текущем финансовом году»</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w:t>
            </w:r>
            <w:r w:rsidRPr="00AD1BDA">
              <w:rPr>
                <w:rFonts w:ascii="Times New Roman" w:hAnsi="Times New Roman"/>
                <w:b/>
                <w:sz w:val="24"/>
                <w:szCs w:val="24"/>
              </w:rPr>
              <w:t>-</w:t>
            </w:r>
            <w:r w:rsidRPr="00AD1BDA">
              <w:rPr>
                <w:rFonts w:ascii="Times New Roman" w:hAnsi="Times New Roman"/>
                <w:sz w:val="24"/>
                <w:szCs w:val="24"/>
              </w:rPr>
              <w:t>во</w:t>
            </w:r>
          </w:p>
        </w:tc>
        <w:tc>
          <w:tcPr>
            <w:tcW w:w="851" w:type="dxa"/>
            <w:shd w:val="clear" w:color="auto" w:fill="auto"/>
          </w:tcPr>
          <w:p w:rsidR="002F5EDB" w:rsidRPr="00AD1BDA"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b/>
                <w:sz w:val="24"/>
                <w:szCs w:val="24"/>
              </w:rPr>
            </w:pPr>
          </w:p>
        </w:tc>
      </w:tr>
      <w:tr w:rsidR="00AD1BDA" w:rsidRPr="00AD1BDA" w:rsidTr="004F2447">
        <w:tc>
          <w:tcPr>
            <w:tcW w:w="1418" w:type="dxa"/>
            <w:gridSpan w:val="2"/>
            <w:shd w:val="clear" w:color="auto" w:fill="auto"/>
          </w:tcPr>
          <w:p w:rsidR="002F5EDB" w:rsidRPr="00AD1BDA" w:rsidRDefault="002F5EDB" w:rsidP="00B24579">
            <w:pPr>
              <w:jc w:val="center"/>
            </w:pPr>
            <w:r w:rsidRPr="00AD1BDA">
              <w:rPr>
                <w:rFonts w:ascii="Times New Roman" w:hAnsi="Times New Roman"/>
                <w:sz w:val="24"/>
                <w:szCs w:val="24"/>
              </w:rPr>
              <w:t>1.2.59</w:t>
            </w:r>
          </w:p>
        </w:tc>
        <w:tc>
          <w:tcPr>
            <w:tcW w:w="6379" w:type="dxa"/>
            <w:shd w:val="clear" w:color="auto" w:fill="auto"/>
          </w:tcPr>
          <w:p w:rsidR="002F5EDB" w:rsidRPr="00AD1BDA" w:rsidRDefault="002F5EDB" w:rsidP="005E7052">
            <w:pPr>
              <w:spacing w:after="0" w:line="240" w:lineRule="auto"/>
              <w:jc w:val="both"/>
              <w:rPr>
                <w:rFonts w:ascii="Times New Roman" w:hAnsi="Times New Roman"/>
                <w:sz w:val="24"/>
                <w:szCs w:val="24"/>
              </w:rPr>
            </w:pPr>
            <w:r w:rsidRPr="00AD1BDA">
              <w:rPr>
                <w:rFonts w:ascii="Times New Roman" w:hAnsi="Times New Roman"/>
                <w:sz w:val="24"/>
                <w:szCs w:val="24"/>
              </w:rPr>
              <w:t>Принятие бюджетных обязательств в размерах, превышающих утвержденные бюджетные ассигнования и (или) лимиты бюджетных обязательств</w:t>
            </w:r>
          </w:p>
        </w:tc>
        <w:tc>
          <w:tcPr>
            <w:tcW w:w="3828" w:type="dxa"/>
            <w:gridSpan w:val="2"/>
            <w:shd w:val="clear" w:color="auto" w:fill="auto"/>
          </w:tcPr>
          <w:p w:rsidR="002F5EDB" w:rsidRPr="00AD1BDA" w:rsidRDefault="002F5EDB">
            <w:pPr>
              <w:spacing w:after="0" w:line="240" w:lineRule="auto"/>
              <w:jc w:val="both"/>
              <w:rPr>
                <w:rFonts w:ascii="Times New Roman" w:hAnsi="Times New Roman"/>
                <w:sz w:val="24"/>
                <w:szCs w:val="24"/>
              </w:rPr>
            </w:pPr>
            <w:r w:rsidRPr="00AD1BDA">
              <w:rPr>
                <w:rFonts w:ascii="Times New Roman" w:hAnsi="Times New Roman"/>
                <w:sz w:val="24"/>
                <w:szCs w:val="24"/>
              </w:rPr>
              <w:t xml:space="preserve">Абзац 3 статьи 162, пункт 3 статьи 219 Бюджетного кодекса Российской Федерации </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2F5EDB" w:rsidRPr="00AD1BDA" w:rsidRDefault="002F5EDB" w:rsidP="008E492D">
            <w:pPr>
              <w:spacing w:after="0" w:line="240" w:lineRule="auto"/>
              <w:ind w:left="-108" w:right="-108"/>
              <w:jc w:val="center"/>
              <w:rPr>
                <w:rFonts w:ascii="Times New Roman" w:hAnsi="Times New Roman"/>
                <w:b/>
                <w:sz w:val="24"/>
                <w:szCs w:val="24"/>
              </w:rPr>
            </w:pPr>
          </w:p>
        </w:tc>
        <w:tc>
          <w:tcPr>
            <w:tcW w:w="851" w:type="dxa"/>
            <w:shd w:val="clear" w:color="auto" w:fill="auto"/>
          </w:tcPr>
          <w:p w:rsidR="002F5EDB" w:rsidRPr="00AD1BDA"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r w:rsidRPr="00AD1BDA">
              <w:rPr>
                <w:rFonts w:ascii="Times New Roman" w:hAnsi="Times New Roman"/>
                <w:sz w:val="24"/>
                <w:szCs w:val="24"/>
              </w:rPr>
              <w:t>Статья 15.15.10 Кодекса Российской Федерации об административных правонарушениях</w:t>
            </w:r>
          </w:p>
        </w:tc>
      </w:tr>
      <w:tr w:rsidR="00AD1BDA" w:rsidRPr="00AD1BDA" w:rsidTr="004F2447">
        <w:tc>
          <w:tcPr>
            <w:tcW w:w="1418" w:type="dxa"/>
            <w:gridSpan w:val="2"/>
            <w:shd w:val="clear" w:color="auto" w:fill="auto"/>
          </w:tcPr>
          <w:p w:rsidR="002F5EDB" w:rsidRPr="00AD1BDA" w:rsidRDefault="002F5EDB" w:rsidP="00BA6F84">
            <w:pPr>
              <w:jc w:val="center"/>
              <w:rPr>
                <w:rFonts w:ascii="Times New Roman" w:hAnsi="Times New Roman"/>
                <w:sz w:val="24"/>
                <w:szCs w:val="24"/>
              </w:rPr>
            </w:pPr>
            <w:r w:rsidRPr="00AD1BDA">
              <w:rPr>
                <w:rFonts w:ascii="Times New Roman" w:hAnsi="Times New Roman"/>
                <w:sz w:val="24"/>
                <w:szCs w:val="24"/>
              </w:rPr>
              <w:t>1.2.59.1</w:t>
            </w:r>
          </w:p>
        </w:tc>
        <w:tc>
          <w:tcPr>
            <w:tcW w:w="6379" w:type="dxa"/>
            <w:shd w:val="clear" w:color="auto" w:fill="auto"/>
          </w:tcPr>
          <w:p w:rsidR="002F5EDB" w:rsidRPr="00AD1BDA" w:rsidRDefault="002F5EDB" w:rsidP="00BA6F84">
            <w:pPr>
              <w:spacing w:after="0" w:line="240" w:lineRule="auto"/>
              <w:jc w:val="both"/>
              <w:rPr>
                <w:rFonts w:ascii="Times New Roman" w:hAnsi="Times New Roman"/>
                <w:sz w:val="24"/>
                <w:szCs w:val="24"/>
              </w:rPr>
            </w:pPr>
            <w:r w:rsidRPr="00AD1BDA">
              <w:rPr>
                <w:rFonts w:ascii="Times New Roman" w:hAnsi="Times New Roman"/>
                <w:sz w:val="24"/>
                <w:szCs w:val="24"/>
              </w:rPr>
              <w:t>Нарушение казенным учреждением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w:t>
            </w:r>
          </w:p>
        </w:tc>
        <w:tc>
          <w:tcPr>
            <w:tcW w:w="3828" w:type="dxa"/>
            <w:gridSpan w:val="2"/>
            <w:shd w:val="clear" w:color="auto" w:fill="auto"/>
          </w:tcPr>
          <w:p w:rsidR="002F5EDB" w:rsidRPr="00AD1BDA" w:rsidRDefault="002F5EDB" w:rsidP="00BA6F84">
            <w:pPr>
              <w:spacing w:after="0" w:line="240" w:lineRule="auto"/>
              <w:jc w:val="both"/>
              <w:rPr>
                <w:rFonts w:ascii="Times New Roman" w:hAnsi="Times New Roman"/>
                <w:sz w:val="24"/>
                <w:szCs w:val="24"/>
              </w:rPr>
            </w:pPr>
            <w:r w:rsidRPr="00AD1BDA">
              <w:rPr>
                <w:rFonts w:ascii="Times New Roman" w:hAnsi="Times New Roman"/>
                <w:sz w:val="24"/>
                <w:szCs w:val="24"/>
              </w:rPr>
              <w:t>Пункт 2 статьи 219 Бюджетного кодекса Российской Федерации</w:t>
            </w:r>
          </w:p>
          <w:p w:rsidR="002F5EDB" w:rsidRPr="00AD1BDA" w:rsidRDefault="002F5EDB" w:rsidP="00BA6F84">
            <w:pPr>
              <w:spacing w:after="0" w:line="240" w:lineRule="auto"/>
              <w:jc w:val="both"/>
              <w:rPr>
                <w:rFonts w:ascii="Times New Roman" w:hAnsi="Times New Roman"/>
                <w:sz w:val="24"/>
                <w:szCs w:val="24"/>
              </w:rPr>
            </w:pPr>
            <w:r w:rsidRPr="00AD1BDA">
              <w:rPr>
                <w:rFonts w:ascii="Times New Roman" w:hAnsi="Times New Roman"/>
                <w:sz w:val="24"/>
                <w:szCs w:val="24"/>
              </w:rPr>
              <w:t>Распоряжение Минфина Московской области от 31.12.2015 № 23РВ-97 «Об утверждении Порядка исполнения бюджета Московской области по расходам»</w:t>
            </w:r>
          </w:p>
          <w:p w:rsidR="002F5EDB" w:rsidRPr="00AD1BDA" w:rsidRDefault="002F5EDB" w:rsidP="00BA6F84">
            <w:pPr>
              <w:spacing w:after="0" w:line="240" w:lineRule="auto"/>
              <w:jc w:val="both"/>
              <w:rPr>
                <w:rFonts w:ascii="Times New Roman" w:hAnsi="Times New Roman"/>
                <w:sz w:val="24"/>
                <w:szCs w:val="24"/>
              </w:rPr>
            </w:pPr>
          </w:p>
        </w:tc>
        <w:tc>
          <w:tcPr>
            <w:tcW w:w="1133" w:type="dxa"/>
            <w:shd w:val="clear" w:color="auto" w:fill="auto"/>
          </w:tcPr>
          <w:p w:rsidR="002F5EDB" w:rsidRPr="00AD1BDA" w:rsidRDefault="002F5EDB" w:rsidP="00BA6F84">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2F5EDB" w:rsidRPr="00AD1BDA" w:rsidRDefault="002F5EDB" w:rsidP="00BA6F84">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2F5EDB" w:rsidRPr="00AD1BDA" w:rsidRDefault="002F5EDB" w:rsidP="00BA6F84">
            <w:pPr>
              <w:spacing w:after="0" w:line="240" w:lineRule="auto"/>
              <w:ind w:left="-108" w:right="-108"/>
              <w:jc w:val="center"/>
              <w:rPr>
                <w:rFonts w:ascii="Times New Roman" w:hAnsi="Times New Roman"/>
                <w:sz w:val="24"/>
                <w:szCs w:val="24"/>
              </w:rPr>
            </w:pPr>
          </w:p>
        </w:tc>
        <w:tc>
          <w:tcPr>
            <w:tcW w:w="851" w:type="dxa"/>
            <w:shd w:val="clear" w:color="auto" w:fill="auto"/>
          </w:tcPr>
          <w:p w:rsidR="002F5EDB" w:rsidRPr="00AD1BDA" w:rsidRDefault="002F5EDB" w:rsidP="00BA6F84">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BA6F84">
            <w:pPr>
              <w:spacing w:after="0" w:line="240" w:lineRule="auto"/>
              <w:jc w:val="both"/>
              <w:rPr>
                <w:rFonts w:ascii="Times New Roman" w:hAnsi="Times New Roman"/>
                <w:sz w:val="24"/>
                <w:szCs w:val="24"/>
              </w:rPr>
            </w:pPr>
            <w:r w:rsidRPr="00AD1BDA">
              <w:rPr>
                <w:rFonts w:ascii="Times New Roman" w:hAnsi="Times New Roman"/>
                <w:sz w:val="24"/>
                <w:szCs w:val="24"/>
              </w:rPr>
              <w:t>Статья 15.15.7 Кодекса Российской Федерации об административных правонарушениях</w:t>
            </w:r>
          </w:p>
        </w:tc>
      </w:tr>
      <w:tr w:rsidR="00AD1BDA" w:rsidRPr="00AD1BDA" w:rsidTr="004F2447">
        <w:trPr>
          <w:trHeight w:val="1196"/>
        </w:trPr>
        <w:tc>
          <w:tcPr>
            <w:tcW w:w="1418" w:type="dxa"/>
            <w:gridSpan w:val="2"/>
            <w:shd w:val="clear" w:color="auto" w:fill="auto"/>
          </w:tcPr>
          <w:p w:rsidR="002F5EDB" w:rsidRPr="00AD1BDA" w:rsidRDefault="002F5EDB" w:rsidP="00B24579">
            <w:pPr>
              <w:jc w:val="center"/>
            </w:pPr>
            <w:r w:rsidRPr="00AD1BDA">
              <w:rPr>
                <w:rFonts w:ascii="Times New Roman" w:hAnsi="Times New Roman"/>
                <w:sz w:val="24"/>
                <w:szCs w:val="24"/>
              </w:rPr>
              <w:t>1.2.60</w:t>
            </w:r>
          </w:p>
        </w:tc>
        <w:tc>
          <w:tcPr>
            <w:tcW w:w="6379" w:type="dxa"/>
            <w:shd w:val="clear" w:color="auto" w:fill="auto"/>
          </w:tcPr>
          <w:p w:rsidR="002F5EDB" w:rsidRPr="00AD1BDA" w:rsidRDefault="002F5EDB" w:rsidP="00A96F7A">
            <w:pPr>
              <w:spacing w:after="0" w:line="240" w:lineRule="auto"/>
              <w:jc w:val="both"/>
              <w:rPr>
                <w:rFonts w:ascii="Times New Roman" w:hAnsi="Times New Roman"/>
                <w:sz w:val="24"/>
                <w:szCs w:val="24"/>
              </w:rPr>
            </w:pPr>
            <w:r w:rsidRPr="00AD1BDA">
              <w:rPr>
                <w:rFonts w:ascii="Times New Roman" w:hAnsi="Times New Roman"/>
                <w:sz w:val="24"/>
                <w:szCs w:val="24"/>
              </w:rPr>
              <w:t xml:space="preserve">Нарушение требований при предоставлении дотаций бюджетам бюджетной системы Российской Федерации на выравнивание бюджетной обеспеченности </w:t>
            </w:r>
          </w:p>
        </w:tc>
        <w:tc>
          <w:tcPr>
            <w:tcW w:w="3828" w:type="dxa"/>
            <w:gridSpan w:val="2"/>
            <w:shd w:val="clear" w:color="auto" w:fill="auto"/>
          </w:tcPr>
          <w:p w:rsidR="002F5EDB" w:rsidRPr="00AD1BDA" w:rsidRDefault="002F5EDB" w:rsidP="009C7EBA">
            <w:pPr>
              <w:spacing w:after="0" w:line="240" w:lineRule="auto"/>
              <w:jc w:val="both"/>
              <w:rPr>
                <w:rFonts w:ascii="Times New Roman" w:hAnsi="Times New Roman"/>
                <w:sz w:val="24"/>
                <w:szCs w:val="24"/>
              </w:rPr>
            </w:pPr>
            <w:r w:rsidRPr="00AD1BDA">
              <w:rPr>
                <w:rFonts w:ascii="Times New Roman" w:hAnsi="Times New Roman"/>
                <w:sz w:val="24"/>
                <w:szCs w:val="24"/>
              </w:rPr>
              <w:t>Статьи 130, 131, 136, 137, 138, 142</w:t>
            </w:r>
            <w:r w:rsidR="009C7EBA" w:rsidRPr="00AD1BDA">
              <w:rPr>
                <w:rFonts w:ascii="Times New Roman" w:hAnsi="Times New Roman"/>
                <w:sz w:val="24"/>
                <w:szCs w:val="24"/>
              </w:rPr>
              <w:t>.1</w:t>
            </w:r>
            <w:r w:rsidRPr="00AD1BDA">
              <w:rPr>
                <w:rFonts w:ascii="Times New Roman" w:hAnsi="Times New Roman"/>
                <w:sz w:val="24"/>
                <w:szCs w:val="24"/>
              </w:rPr>
              <w:t xml:space="preserve"> Бюджетного кодекса Российской Федерации</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851" w:type="dxa"/>
            <w:shd w:val="clear" w:color="auto" w:fill="auto"/>
          </w:tcPr>
          <w:p w:rsidR="002F5EDB" w:rsidRPr="00AD1BDA"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b/>
                <w:sz w:val="24"/>
                <w:szCs w:val="24"/>
              </w:rPr>
            </w:pPr>
            <w:r w:rsidRPr="00AD1BDA">
              <w:rPr>
                <w:rFonts w:ascii="Times New Roman" w:hAnsi="Times New Roman"/>
                <w:sz w:val="24"/>
                <w:szCs w:val="24"/>
              </w:rPr>
              <w:t>Статья 15.15.3 Кодекса Российской Федерации об административных правонарушениях</w:t>
            </w:r>
          </w:p>
        </w:tc>
      </w:tr>
      <w:tr w:rsidR="00AD1BDA" w:rsidRPr="00AD1BDA" w:rsidDel="00006842" w:rsidTr="004F2447">
        <w:trPr>
          <w:trHeight w:val="1615"/>
        </w:trPr>
        <w:tc>
          <w:tcPr>
            <w:tcW w:w="1418" w:type="dxa"/>
            <w:gridSpan w:val="2"/>
            <w:shd w:val="clear" w:color="auto" w:fill="auto"/>
          </w:tcPr>
          <w:p w:rsidR="002F5EDB" w:rsidRPr="00AD1BDA" w:rsidRDefault="002F5EDB" w:rsidP="00B24579">
            <w:pPr>
              <w:jc w:val="center"/>
              <w:rPr>
                <w:rFonts w:ascii="Times New Roman" w:hAnsi="Times New Roman"/>
                <w:sz w:val="24"/>
                <w:szCs w:val="24"/>
              </w:rPr>
            </w:pPr>
            <w:r w:rsidRPr="00AD1BDA">
              <w:rPr>
                <w:rFonts w:ascii="Times New Roman" w:hAnsi="Times New Roman"/>
                <w:sz w:val="24"/>
                <w:szCs w:val="24"/>
              </w:rPr>
              <w:t>1.2.61</w:t>
            </w:r>
          </w:p>
        </w:tc>
        <w:tc>
          <w:tcPr>
            <w:tcW w:w="6379" w:type="dxa"/>
            <w:shd w:val="clear" w:color="auto" w:fill="auto"/>
          </w:tcPr>
          <w:p w:rsidR="002F5EDB" w:rsidRPr="00AD1BDA" w:rsidRDefault="002F5EDB" w:rsidP="00C419DF">
            <w:pPr>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 и условий предоставления межбюджетных субсидий (за исключением нарушений по п. 1.2.62)</w:t>
            </w:r>
          </w:p>
        </w:tc>
        <w:tc>
          <w:tcPr>
            <w:tcW w:w="3828" w:type="dxa"/>
            <w:gridSpan w:val="2"/>
            <w:shd w:val="clear" w:color="auto" w:fill="auto"/>
          </w:tcPr>
          <w:p w:rsidR="002F5EDB" w:rsidRPr="00AD1BDA" w:rsidRDefault="002F5EDB" w:rsidP="009C7EBA">
            <w:pPr>
              <w:spacing w:after="0" w:line="240" w:lineRule="auto"/>
              <w:jc w:val="both"/>
              <w:rPr>
                <w:rFonts w:ascii="Times New Roman" w:hAnsi="Times New Roman"/>
                <w:sz w:val="24"/>
                <w:szCs w:val="24"/>
              </w:rPr>
            </w:pPr>
            <w:r w:rsidRPr="00AD1BDA">
              <w:rPr>
                <w:rFonts w:ascii="Times New Roman" w:hAnsi="Times New Roman"/>
                <w:sz w:val="24"/>
                <w:szCs w:val="24"/>
              </w:rPr>
              <w:t>Статьи 130, 132, 136, 138</w:t>
            </w:r>
            <w:r w:rsidR="009C7EBA" w:rsidRPr="00AD1BDA">
              <w:rPr>
                <w:rFonts w:ascii="Times New Roman" w:hAnsi="Times New Roman"/>
                <w:sz w:val="24"/>
                <w:szCs w:val="24"/>
              </w:rPr>
              <w:t>.1</w:t>
            </w:r>
            <w:r w:rsidRPr="00AD1BDA">
              <w:rPr>
                <w:rFonts w:ascii="Times New Roman" w:hAnsi="Times New Roman"/>
                <w:sz w:val="24"/>
                <w:szCs w:val="24"/>
              </w:rPr>
              <w:t>,</w:t>
            </w:r>
            <w:r w:rsidRPr="00AD1BDA">
              <w:rPr>
                <w:rFonts w:ascii="Times New Roman" w:hAnsi="Times New Roman"/>
                <w:sz w:val="24"/>
                <w:szCs w:val="24"/>
                <w:vertAlign w:val="superscript"/>
              </w:rPr>
              <w:t xml:space="preserve"> </w:t>
            </w:r>
            <w:r w:rsidRPr="00AD1BDA">
              <w:rPr>
                <w:rFonts w:ascii="Times New Roman" w:hAnsi="Times New Roman"/>
                <w:sz w:val="24"/>
                <w:szCs w:val="24"/>
              </w:rPr>
              <w:t>139, 142</w:t>
            </w:r>
            <w:r w:rsidR="009C7EBA" w:rsidRPr="00AD1BDA">
              <w:rPr>
                <w:rFonts w:ascii="Times New Roman" w:hAnsi="Times New Roman"/>
                <w:sz w:val="24"/>
                <w:szCs w:val="24"/>
              </w:rPr>
              <w:t>.2</w:t>
            </w:r>
            <w:r w:rsidRPr="00AD1BDA">
              <w:rPr>
                <w:rFonts w:ascii="Times New Roman" w:hAnsi="Times New Roman"/>
                <w:sz w:val="24"/>
                <w:szCs w:val="24"/>
              </w:rPr>
              <w:t>,</w:t>
            </w:r>
            <w:r w:rsidRPr="00AD1BDA">
              <w:rPr>
                <w:rFonts w:ascii="Times New Roman" w:hAnsi="Times New Roman"/>
                <w:sz w:val="24"/>
                <w:szCs w:val="24"/>
                <w:vertAlign w:val="superscript"/>
              </w:rPr>
              <w:t xml:space="preserve"> </w:t>
            </w:r>
            <w:r w:rsidRPr="00AD1BDA">
              <w:rPr>
                <w:rFonts w:ascii="Times New Roman" w:hAnsi="Times New Roman"/>
                <w:sz w:val="24"/>
                <w:szCs w:val="24"/>
              </w:rPr>
              <w:t>142</w:t>
            </w:r>
            <w:r w:rsidR="009C7EBA" w:rsidRPr="00AD1BDA">
              <w:rPr>
                <w:rFonts w:ascii="Times New Roman" w:hAnsi="Times New Roman"/>
                <w:sz w:val="24"/>
                <w:szCs w:val="24"/>
              </w:rPr>
              <w:t>.3</w:t>
            </w:r>
            <w:r w:rsidRPr="00AD1BDA">
              <w:rPr>
                <w:rFonts w:ascii="Times New Roman" w:hAnsi="Times New Roman"/>
                <w:sz w:val="24"/>
                <w:szCs w:val="24"/>
                <w:vertAlign w:val="superscript"/>
              </w:rPr>
              <w:t xml:space="preserve"> </w:t>
            </w:r>
            <w:r w:rsidRPr="00AD1BDA">
              <w:rPr>
                <w:rFonts w:ascii="Times New Roman" w:hAnsi="Times New Roman"/>
                <w:sz w:val="24"/>
                <w:szCs w:val="24"/>
              </w:rPr>
              <w:t xml:space="preserve">Бюджетного кодекса Российской Федерации </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2F5EDB" w:rsidRPr="00AD1BDA" w:rsidRDefault="002F5EDB" w:rsidP="008E492D">
            <w:pPr>
              <w:spacing w:after="0" w:line="240" w:lineRule="auto"/>
              <w:ind w:left="-108" w:right="-108"/>
              <w:jc w:val="center"/>
              <w:rPr>
                <w:rFonts w:ascii="Times New Roman" w:hAnsi="Times New Roman"/>
                <w:sz w:val="24"/>
                <w:szCs w:val="24"/>
              </w:rPr>
            </w:pPr>
          </w:p>
        </w:tc>
        <w:tc>
          <w:tcPr>
            <w:tcW w:w="851" w:type="dxa"/>
            <w:shd w:val="clear" w:color="auto" w:fill="auto"/>
          </w:tcPr>
          <w:p w:rsidR="002F5EDB" w:rsidRPr="00AD1BDA" w:rsidDel="00006842"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r w:rsidRPr="00AD1BDA">
              <w:rPr>
                <w:rFonts w:ascii="Times New Roman" w:hAnsi="Times New Roman"/>
                <w:sz w:val="24"/>
                <w:szCs w:val="24"/>
              </w:rPr>
              <w:t>Статья 15.15.3 Кодекса Российской Федерации об административных правонарушениях</w:t>
            </w:r>
          </w:p>
          <w:p w:rsidR="002F5EDB" w:rsidRPr="00AD1BDA" w:rsidRDefault="002F5EDB" w:rsidP="00130B88">
            <w:pPr>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Статья 11.1 Закона Московской области </w:t>
            </w:r>
          </w:p>
          <w:p w:rsidR="002F5EDB" w:rsidRPr="00AD1BDA" w:rsidRDefault="002F5EDB" w:rsidP="00130B88">
            <w:pPr>
              <w:spacing w:after="0" w:line="240" w:lineRule="auto"/>
              <w:jc w:val="both"/>
              <w:rPr>
                <w:rFonts w:ascii="Times New Roman" w:hAnsi="Times New Roman"/>
                <w:sz w:val="24"/>
                <w:szCs w:val="24"/>
              </w:rPr>
            </w:pPr>
            <w:r w:rsidRPr="00AD1BDA">
              <w:rPr>
                <w:rFonts w:ascii="Times New Roman" w:hAnsi="Times New Roman"/>
                <w:sz w:val="24"/>
                <w:szCs w:val="24"/>
              </w:rPr>
              <w:t xml:space="preserve"> № 37/2016-ОЗ «Кодекс Московской области </w:t>
            </w:r>
          </w:p>
          <w:p w:rsidR="002F5EDB" w:rsidRPr="00AD1BDA" w:rsidRDefault="002F5EDB" w:rsidP="00130B88">
            <w:pPr>
              <w:spacing w:after="0" w:line="240" w:lineRule="auto"/>
              <w:jc w:val="both"/>
              <w:rPr>
                <w:rFonts w:ascii="Times New Roman" w:hAnsi="Times New Roman"/>
                <w:sz w:val="24"/>
                <w:szCs w:val="24"/>
              </w:rPr>
            </w:pPr>
            <w:r w:rsidRPr="00AD1BDA">
              <w:rPr>
                <w:rFonts w:ascii="Times New Roman" w:hAnsi="Times New Roman"/>
                <w:sz w:val="24"/>
                <w:szCs w:val="24"/>
              </w:rPr>
              <w:t>об</w:t>
            </w:r>
          </w:p>
          <w:p w:rsidR="002F5EDB" w:rsidRPr="00AD1BDA" w:rsidRDefault="002F5EDB" w:rsidP="00130B88">
            <w:pPr>
              <w:spacing w:after="0" w:line="240" w:lineRule="auto"/>
              <w:jc w:val="both"/>
              <w:rPr>
                <w:rFonts w:ascii="Times New Roman" w:hAnsi="Times New Roman"/>
                <w:sz w:val="24"/>
                <w:szCs w:val="24"/>
              </w:rPr>
            </w:pPr>
            <w:r w:rsidRPr="00AD1BDA">
              <w:rPr>
                <w:rFonts w:ascii="Times New Roman" w:hAnsi="Times New Roman"/>
                <w:sz w:val="24"/>
                <w:szCs w:val="24"/>
              </w:rPr>
              <w:t>административных правонарушениях (далее – Кодекс Московской области об административных правонарушениях»)</w:t>
            </w:r>
          </w:p>
          <w:p w:rsidR="002F5EDB" w:rsidRPr="00AD1BDA" w:rsidRDefault="002F5EDB" w:rsidP="000570CA">
            <w:pPr>
              <w:pStyle w:val="af"/>
              <w:shd w:val="clear" w:color="auto" w:fill="auto"/>
              <w:spacing w:line="274" w:lineRule="exact"/>
              <w:rPr>
                <w:sz w:val="24"/>
                <w:szCs w:val="24"/>
              </w:rPr>
            </w:pPr>
            <w:r w:rsidRPr="00AD1BDA">
              <w:rPr>
                <w:sz w:val="24"/>
                <w:szCs w:val="24"/>
              </w:rPr>
              <w:t>Пункт 2 статьи 306</w:t>
            </w:r>
            <w:r w:rsidR="00A26D5C" w:rsidRPr="00AD1BDA">
              <w:rPr>
                <w:sz w:val="24"/>
                <w:szCs w:val="24"/>
              </w:rPr>
              <w:t>.2</w:t>
            </w:r>
            <w:r w:rsidRPr="00AD1BDA">
              <w:rPr>
                <w:sz w:val="24"/>
                <w:szCs w:val="24"/>
              </w:rPr>
              <w:t>, статья 306</w:t>
            </w:r>
            <w:r w:rsidR="00A26D5C" w:rsidRPr="00AD1BDA">
              <w:rPr>
                <w:sz w:val="24"/>
                <w:szCs w:val="24"/>
              </w:rPr>
              <w:t>.8</w:t>
            </w:r>
            <w:r w:rsidRPr="00AD1BDA">
              <w:rPr>
                <w:sz w:val="24"/>
                <w:szCs w:val="24"/>
              </w:rPr>
              <w:t xml:space="preserve"> Бюджетного кодекса Российской Федерации</w:t>
            </w:r>
          </w:p>
          <w:p w:rsidR="002F5EDB" w:rsidRPr="00AD1BDA" w:rsidRDefault="002F5EDB" w:rsidP="00E42762">
            <w:pPr>
              <w:pStyle w:val="af"/>
              <w:shd w:val="clear" w:color="auto" w:fill="auto"/>
              <w:spacing w:line="274" w:lineRule="exact"/>
              <w:jc w:val="both"/>
              <w:rPr>
                <w:sz w:val="24"/>
                <w:szCs w:val="24"/>
              </w:rPr>
            </w:pPr>
            <w:r w:rsidRPr="00AD1BDA">
              <w:rPr>
                <w:sz w:val="24"/>
                <w:szCs w:val="24"/>
              </w:rPr>
              <w:t xml:space="preserve">Статья 11.1. </w:t>
            </w:r>
          </w:p>
          <w:p w:rsidR="002F5EDB" w:rsidRPr="00AD1BDA" w:rsidRDefault="002F5EDB" w:rsidP="00E42762">
            <w:pPr>
              <w:pStyle w:val="af"/>
              <w:shd w:val="clear" w:color="auto" w:fill="auto"/>
              <w:spacing w:line="274" w:lineRule="exact"/>
              <w:jc w:val="both"/>
              <w:rPr>
                <w:sz w:val="24"/>
                <w:szCs w:val="24"/>
              </w:rPr>
            </w:pPr>
            <w:r w:rsidRPr="00AD1BDA">
              <w:rPr>
                <w:sz w:val="24"/>
                <w:szCs w:val="24"/>
              </w:rPr>
              <w:t>Кодекса Московской области об</w:t>
            </w:r>
          </w:p>
          <w:p w:rsidR="002F5EDB" w:rsidRPr="00AD1BDA" w:rsidDel="00006842" w:rsidRDefault="002F5EDB" w:rsidP="004F2447">
            <w:pPr>
              <w:pStyle w:val="af"/>
              <w:shd w:val="clear" w:color="auto" w:fill="auto"/>
              <w:spacing w:line="274" w:lineRule="exact"/>
              <w:jc w:val="both"/>
              <w:rPr>
                <w:sz w:val="24"/>
                <w:szCs w:val="24"/>
              </w:rPr>
            </w:pPr>
            <w:r w:rsidRPr="00AD1BDA">
              <w:rPr>
                <w:sz w:val="24"/>
                <w:szCs w:val="24"/>
              </w:rPr>
              <w:t>административных правонарушениях</w:t>
            </w:r>
          </w:p>
        </w:tc>
      </w:tr>
      <w:tr w:rsidR="00AD1BDA" w:rsidRPr="00AD1BDA" w:rsidDel="00006842" w:rsidTr="004F2447">
        <w:tc>
          <w:tcPr>
            <w:tcW w:w="1418" w:type="dxa"/>
            <w:gridSpan w:val="2"/>
            <w:shd w:val="clear" w:color="auto" w:fill="auto"/>
          </w:tcPr>
          <w:p w:rsidR="002F5EDB" w:rsidRPr="00AD1BDA" w:rsidRDefault="002F5EDB" w:rsidP="00B24579">
            <w:pPr>
              <w:jc w:val="center"/>
              <w:rPr>
                <w:rFonts w:ascii="Times New Roman" w:hAnsi="Times New Roman"/>
                <w:sz w:val="24"/>
                <w:szCs w:val="24"/>
                <w:highlight w:val="yellow"/>
              </w:rPr>
            </w:pPr>
            <w:r w:rsidRPr="00AD1BDA">
              <w:rPr>
                <w:rFonts w:ascii="Times New Roman" w:hAnsi="Times New Roman"/>
                <w:sz w:val="24"/>
                <w:szCs w:val="24"/>
              </w:rPr>
              <w:t>1.2.62</w:t>
            </w:r>
          </w:p>
        </w:tc>
        <w:tc>
          <w:tcPr>
            <w:tcW w:w="6379" w:type="dxa"/>
            <w:shd w:val="clear" w:color="auto" w:fill="auto"/>
          </w:tcPr>
          <w:p w:rsidR="002F5EDB" w:rsidRPr="00AD1BDA" w:rsidRDefault="002F5EDB" w:rsidP="00107B6C">
            <w:pPr>
              <w:spacing w:after="0" w:line="240" w:lineRule="auto"/>
              <w:jc w:val="both"/>
              <w:rPr>
                <w:rFonts w:ascii="Times New Roman" w:hAnsi="Times New Roman"/>
                <w:sz w:val="24"/>
                <w:szCs w:val="24"/>
              </w:rPr>
            </w:pPr>
            <w:r w:rsidRPr="00AD1BDA">
              <w:rPr>
                <w:rFonts w:ascii="Times New Roman" w:hAnsi="Times New Roman"/>
                <w:sz w:val="24"/>
                <w:szCs w:val="24"/>
              </w:rPr>
              <w:t xml:space="preserve">Расходование средств межбюджетных субсидий не в соответствии с целями их предоставления </w:t>
            </w:r>
          </w:p>
        </w:tc>
        <w:tc>
          <w:tcPr>
            <w:tcW w:w="3828" w:type="dxa"/>
            <w:gridSpan w:val="2"/>
            <w:shd w:val="clear" w:color="auto" w:fill="auto"/>
          </w:tcPr>
          <w:p w:rsidR="002F5EDB" w:rsidRPr="00AD1BDA" w:rsidRDefault="002F5EDB" w:rsidP="009C7EBA">
            <w:pPr>
              <w:spacing w:after="0" w:line="240" w:lineRule="auto"/>
              <w:jc w:val="both"/>
              <w:rPr>
                <w:rFonts w:ascii="Times New Roman" w:hAnsi="Times New Roman"/>
                <w:sz w:val="24"/>
                <w:szCs w:val="24"/>
              </w:rPr>
            </w:pPr>
            <w:r w:rsidRPr="00AD1BDA">
              <w:rPr>
                <w:rFonts w:ascii="Times New Roman" w:hAnsi="Times New Roman"/>
                <w:sz w:val="24"/>
                <w:szCs w:val="24"/>
              </w:rPr>
              <w:t>Статьи 130, 132, 136, 138</w:t>
            </w:r>
            <w:r w:rsidR="009C7EBA" w:rsidRPr="00AD1BDA">
              <w:rPr>
                <w:rFonts w:ascii="Times New Roman" w:hAnsi="Times New Roman"/>
                <w:sz w:val="24"/>
                <w:szCs w:val="24"/>
              </w:rPr>
              <w:t>.1</w:t>
            </w:r>
            <w:r w:rsidRPr="00AD1BDA">
              <w:rPr>
                <w:rFonts w:ascii="Times New Roman" w:hAnsi="Times New Roman"/>
                <w:sz w:val="24"/>
                <w:szCs w:val="24"/>
              </w:rPr>
              <w:t>,</w:t>
            </w:r>
            <w:r w:rsidRPr="00AD1BDA">
              <w:rPr>
                <w:rFonts w:ascii="Times New Roman" w:hAnsi="Times New Roman"/>
                <w:sz w:val="24"/>
                <w:szCs w:val="24"/>
                <w:vertAlign w:val="superscript"/>
              </w:rPr>
              <w:t xml:space="preserve"> </w:t>
            </w:r>
            <w:r w:rsidRPr="00AD1BDA">
              <w:rPr>
                <w:rFonts w:ascii="Times New Roman" w:hAnsi="Times New Roman"/>
                <w:sz w:val="24"/>
                <w:szCs w:val="24"/>
              </w:rPr>
              <w:t>139, 142</w:t>
            </w:r>
            <w:r w:rsidR="009C7EBA" w:rsidRPr="00AD1BDA">
              <w:rPr>
                <w:rFonts w:ascii="Times New Roman" w:hAnsi="Times New Roman"/>
                <w:sz w:val="24"/>
                <w:szCs w:val="24"/>
              </w:rPr>
              <w:t>.2</w:t>
            </w:r>
            <w:r w:rsidRPr="00AD1BDA">
              <w:rPr>
                <w:rFonts w:ascii="Times New Roman" w:hAnsi="Times New Roman"/>
                <w:sz w:val="24"/>
                <w:szCs w:val="24"/>
              </w:rPr>
              <w:t>,</w:t>
            </w:r>
            <w:r w:rsidRPr="00AD1BDA">
              <w:rPr>
                <w:rFonts w:ascii="Times New Roman" w:hAnsi="Times New Roman"/>
                <w:sz w:val="24"/>
                <w:szCs w:val="24"/>
                <w:vertAlign w:val="superscript"/>
              </w:rPr>
              <w:t xml:space="preserve"> </w:t>
            </w:r>
            <w:r w:rsidRPr="00AD1BDA">
              <w:rPr>
                <w:rFonts w:ascii="Times New Roman" w:hAnsi="Times New Roman"/>
                <w:sz w:val="24"/>
                <w:szCs w:val="24"/>
              </w:rPr>
              <w:t>142</w:t>
            </w:r>
            <w:r w:rsidR="009C7EBA" w:rsidRPr="00AD1BDA">
              <w:rPr>
                <w:rFonts w:ascii="Times New Roman" w:hAnsi="Times New Roman"/>
                <w:sz w:val="24"/>
                <w:szCs w:val="24"/>
              </w:rPr>
              <w:t>.3</w:t>
            </w:r>
            <w:r w:rsidRPr="00AD1BDA">
              <w:rPr>
                <w:rFonts w:ascii="Times New Roman" w:hAnsi="Times New Roman"/>
                <w:sz w:val="24"/>
                <w:szCs w:val="24"/>
                <w:vertAlign w:val="superscript"/>
              </w:rPr>
              <w:t xml:space="preserve"> </w:t>
            </w:r>
            <w:r w:rsidRPr="00AD1BDA">
              <w:rPr>
                <w:rFonts w:ascii="Times New Roman" w:hAnsi="Times New Roman"/>
                <w:sz w:val="24"/>
                <w:szCs w:val="24"/>
              </w:rPr>
              <w:t xml:space="preserve">Бюджетного кодекса Российской Федерации </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851" w:type="dxa"/>
            <w:shd w:val="clear" w:color="auto" w:fill="auto"/>
          </w:tcPr>
          <w:p w:rsidR="002F5EDB" w:rsidRPr="00AD1BDA"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8</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r w:rsidRPr="00AD1BDA">
              <w:rPr>
                <w:rFonts w:ascii="Times New Roman" w:hAnsi="Times New Roman"/>
                <w:sz w:val="24"/>
                <w:szCs w:val="24"/>
              </w:rPr>
              <w:t>Статья 15.14 Кодекса Российской Федерации об административных правонарушениях</w:t>
            </w:r>
          </w:p>
          <w:p w:rsidR="002F5EDB" w:rsidRPr="00AD1BDA" w:rsidRDefault="002F5EDB" w:rsidP="008E492D">
            <w:pPr>
              <w:spacing w:after="0" w:line="240" w:lineRule="auto"/>
              <w:jc w:val="both"/>
              <w:rPr>
                <w:rFonts w:ascii="Times New Roman" w:hAnsi="Times New Roman"/>
                <w:sz w:val="24"/>
                <w:szCs w:val="24"/>
              </w:rPr>
            </w:pPr>
          </w:p>
          <w:p w:rsidR="002F5EDB" w:rsidRPr="00AD1BDA" w:rsidRDefault="002F5EDB" w:rsidP="008E492D">
            <w:pPr>
              <w:spacing w:after="0" w:line="240" w:lineRule="auto"/>
              <w:jc w:val="both"/>
              <w:rPr>
                <w:rFonts w:ascii="Times New Roman" w:hAnsi="Times New Roman"/>
                <w:sz w:val="24"/>
                <w:szCs w:val="24"/>
              </w:rPr>
            </w:pPr>
            <w:r w:rsidRPr="00AD1BDA">
              <w:rPr>
                <w:rFonts w:ascii="Times New Roman" w:hAnsi="Times New Roman"/>
                <w:sz w:val="24"/>
                <w:szCs w:val="24"/>
              </w:rPr>
              <w:t>Статья 285.1, 285.2 Уголовного кодекса Российской Федерации</w:t>
            </w:r>
          </w:p>
          <w:p w:rsidR="002F5EDB" w:rsidRPr="00AD1BDA" w:rsidRDefault="002F5EDB" w:rsidP="00A26D5C">
            <w:pPr>
              <w:pStyle w:val="af"/>
              <w:shd w:val="clear" w:color="auto" w:fill="auto"/>
              <w:spacing w:line="274" w:lineRule="exact"/>
              <w:jc w:val="both"/>
              <w:rPr>
                <w:sz w:val="24"/>
                <w:szCs w:val="24"/>
              </w:rPr>
            </w:pPr>
            <w:r w:rsidRPr="00AD1BDA">
              <w:rPr>
                <w:sz w:val="24"/>
                <w:szCs w:val="24"/>
              </w:rPr>
              <w:t>Пункт 2 статьи 306</w:t>
            </w:r>
            <w:r w:rsidR="00A26D5C" w:rsidRPr="00AD1BDA">
              <w:rPr>
                <w:sz w:val="24"/>
                <w:szCs w:val="24"/>
              </w:rPr>
              <w:t>.2</w:t>
            </w:r>
            <w:r w:rsidRPr="00AD1BDA">
              <w:rPr>
                <w:sz w:val="24"/>
                <w:szCs w:val="24"/>
              </w:rPr>
              <w:t>, статья 306</w:t>
            </w:r>
            <w:r w:rsidR="00A26D5C" w:rsidRPr="00AD1BDA">
              <w:rPr>
                <w:sz w:val="24"/>
                <w:szCs w:val="24"/>
              </w:rPr>
              <w:t>.4</w:t>
            </w:r>
            <w:r w:rsidRPr="00AD1BDA">
              <w:rPr>
                <w:sz w:val="24"/>
                <w:szCs w:val="24"/>
                <w:vertAlign w:val="superscript"/>
              </w:rPr>
              <w:t xml:space="preserve"> </w:t>
            </w:r>
            <w:r w:rsidRPr="00AD1BDA">
              <w:rPr>
                <w:sz w:val="24"/>
                <w:szCs w:val="24"/>
              </w:rPr>
              <w:t>Бюджетного кодекса Российской Федерации</w:t>
            </w:r>
          </w:p>
        </w:tc>
      </w:tr>
      <w:tr w:rsidR="00AD1BDA" w:rsidRPr="00AD1BDA" w:rsidDel="00006842" w:rsidTr="004F2447">
        <w:tc>
          <w:tcPr>
            <w:tcW w:w="1418" w:type="dxa"/>
            <w:gridSpan w:val="2"/>
            <w:shd w:val="clear" w:color="auto" w:fill="auto"/>
          </w:tcPr>
          <w:p w:rsidR="002F5EDB" w:rsidRPr="00AD1BDA" w:rsidRDefault="002F5EDB" w:rsidP="00B24579">
            <w:pPr>
              <w:jc w:val="center"/>
              <w:rPr>
                <w:rFonts w:ascii="Times New Roman" w:hAnsi="Times New Roman"/>
                <w:sz w:val="24"/>
                <w:szCs w:val="24"/>
              </w:rPr>
            </w:pPr>
            <w:r w:rsidRPr="00AD1BDA">
              <w:rPr>
                <w:rFonts w:ascii="Times New Roman" w:hAnsi="Times New Roman"/>
                <w:sz w:val="24"/>
                <w:szCs w:val="24"/>
              </w:rPr>
              <w:t>1.2.63</w:t>
            </w:r>
          </w:p>
        </w:tc>
        <w:tc>
          <w:tcPr>
            <w:tcW w:w="6379" w:type="dxa"/>
            <w:shd w:val="clear" w:color="auto" w:fill="auto"/>
          </w:tcPr>
          <w:p w:rsidR="002F5EDB" w:rsidRPr="00AD1BDA" w:rsidRDefault="002F5EDB" w:rsidP="00C419DF">
            <w:pPr>
              <w:spacing w:after="0" w:line="240" w:lineRule="auto"/>
              <w:jc w:val="both"/>
              <w:rPr>
                <w:rFonts w:ascii="Times New Roman" w:hAnsi="Times New Roman"/>
                <w:sz w:val="24"/>
                <w:szCs w:val="24"/>
              </w:rPr>
            </w:pPr>
            <w:r w:rsidRPr="00AD1BDA">
              <w:rPr>
                <w:rFonts w:ascii="Times New Roman" w:hAnsi="Times New Roman"/>
                <w:sz w:val="24"/>
                <w:szCs w:val="24"/>
              </w:rPr>
              <w:t xml:space="preserve">Нарушение порядка предоставления субвенций из бюджетов бюджетной системы Российской Федерации (за исключением нарушений по п. 1.2.64) </w:t>
            </w:r>
          </w:p>
        </w:tc>
        <w:tc>
          <w:tcPr>
            <w:tcW w:w="3828" w:type="dxa"/>
            <w:gridSpan w:val="2"/>
            <w:shd w:val="clear" w:color="auto" w:fill="auto"/>
          </w:tcPr>
          <w:p w:rsidR="002F5EDB" w:rsidRPr="00AD1BDA" w:rsidRDefault="002F5EDB" w:rsidP="009C7EBA">
            <w:pPr>
              <w:spacing w:after="0" w:line="240" w:lineRule="auto"/>
              <w:jc w:val="both"/>
              <w:rPr>
                <w:rFonts w:ascii="Times New Roman" w:hAnsi="Times New Roman"/>
                <w:sz w:val="24"/>
                <w:szCs w:val="24"/>
              </w:rPr>
            </w:pPr>
            <w:r w:rsidRPr="00AD1BDA">
              <w:rPr>
                <w:rFonts w:ascii="Times New Roman" w:hAnsi="Times New Roman"/>
                <w:sz w:val="24"/>
                <w:szCs w:val="24"/>
              </w:rPr>
              <w:t>Статьи 130, 133, 133</w:t>
            </w:r>
            <w:r w:rsidR="009C7EBA" w:rsidRPr="00AD1BDA">
              <w:rPr>
                <w:rFonts w:ascii="Times New Roman" w:hAnsi="Times New Roman"/>
                <w:sz w:val="24"/>
                <w:szCs w:val="24"/>
              </w:rPr>
              <w:t>.2</w:t>
            </w:r>
            <w:r w:rsidRPr="00AD1BDA">
              <w:rPr>
                <w:rFonts w:ascii="Times New Roman" w:hAnsi="Times New Roman"/>
                <w:sz w:val="24"/>
                <w:szCs w:val="24"/>
              </w:rPr>
              <w:t>, 136, 140,  Бюджетного кодекса Российской Федерации</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2F5EDB" w:rsidRPr="00AD1BDA" w:rsidRDefault="002F5EDB" w:rsidP="008E492D">
            <w:pPr>
              <w:spacing w:after="0" w:line="240" w:lineRule="auto"/>
              <w:ind w:left="-108" w:right="-108"/>
              <w:jc w:val="center"/>
              <w:rPr>
                <w:rFonts w:ascii="Times New Roman" w:hAnsi="Times New Roman"/>
                <w:sz w:val="24"/>
                <w:szCs w:val="24"/>
              </w:rPr>
            </w:pPr>
          </w:p>
        </w:tc>
        <w:tc>
          <w:tcPr>
            <w:tcW w:w="851" w:type="dxa"/>
            <w:shd w:val="clear" w:color="auto" w:fill="auto"/>
          </w:tcPr>
          <w:p w:rsidR="002F5EDB" w:rsidRPr="00AD1BDA" w:rsidDel="00006842"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r w:rsidRPr="00AD1BDA">
              <w:rPr>
                <w:rFonts w:ascii="Times New Roman" w:hAnsi="Times New Roman"/>
                <w:sz w:val="24"/>
                <w:szCs w:val="24"/>
              </w:rPr>
              <w:t>Статья 15.15.3 Кодекса Российской Федерации об административных правонарушениях</w:t>
            </w:r>
          </w:p>
          <w:p w:rsidR="002F5EDB" w:rsidRPr="00AD1BDA" w:rsidRDefault="002F5EDB" w:rsidP="00437FF2">
            <w:pPr>
              <w:pStyle w:val="af"/>
              <w:shd w:val="clear" w:color="auto" w:fill="auto"/>
              <w:spacing w:line="274" w:lineRule="exact"/>
              <w:rPr>
                <w:sz w:val="24"/>
                <w:szCs w:val="24"/>
              </w:rPr>
            </w:pPr>
            <w:r w:rsidRPr="00AD1BDA">
              <w:rPr>
                <w:sz w:val="24"/>
                <w:szCs w:val="24"/>
              </w:rPr>
              <w:t>Пункт 2 статьи 306</w:t>
            </w:r>
            <w:r w:rsidR="00A26D5C" w:rsidRPr="00AD1BDA">
              <w:rPr>
                <w:sz w:val="24"/>
                <w:szCs w:val="24"/>
              </w:rPr>
              <w:t>.2</w:t>
            </w:r>
            <w:r w:rsidRPr="00AD1BDA">
              <w:rPr>
                <w:sz w:val="24"/>
                <w:szCs w:val="24"/>
              </w:rPr>
              <w:t>, статья 306</w:t>
            </w:r>
            <w:r w:rsidR="00A26D5C" w:rsidRPr="00AD1BDA">
              <w:rPr>
                <w:sz w:val="24"/>
                <w:szCs w:val="24"/>
              </w:rPr>
              <w:t>.8</w:t>
            </w:r>
            <w:r w:rsidRPr="00AD1BDA">
              <w:rPr>
                <w:sz w:val="24"/>
                <w:szCs w:val="24"/>
              </w:rPr>
              <w:t xml:space="preserve"> Бюджетного кодекса Российской Федерации</w:t>
            </w:r>
          </w:p>
          <w:p w:rsidR="002F5EDB" w:rsidRPr="00AD1BDA" w:rsidRDefault="002F5EDB" w:rsidP="00E42762">
            <w:pPr>
              <w:pStyle w:val="af"/>
              <w:shd w:val="clear" w:color="auto" w:fill="auto"/>
              <w:spacing w:line="274" w:lineRule="exact"/>
              <w:jc w:val="both"/>
              <w:rPr>
                <w:sz w:val="24"/>
                <w:szCs w:val="24"/>
              </w:rPr>
            </w:pPr>
            <w:r w:rsidRPr="00AD1BDA">
              <w:rPr>
                <w:sz w:val="24"/>
                <w:szCs w:val="24"/>
              </w:rPr>
              <w:t xml:space="preserve">Статья 11.1. </w:t>
            </w:r>
          </w:p>
          <w:p w:rsidR="002F5EDB" w:rsidRPr="00AD1BDA" w:rsidRDefault="002F5EDB" w:rsidP="00E42762">
            <w:pPr>
              <w:pStyle w:val="af"/>
              <w:shd w:val="clear" w:color="auto" w:fill="auto"/>
              <w:spacing w:line="274" w:lineRule="exact"/>
              <w:jc w:val="both"/>
              <w:rPr>
                <w:sz w:val="24"/>
                <w:szCs w:val="24"/>
              </w:rPr>
            </w:pPr>
            <w:r w:rsidRPr="00AD1BDA">
              <w:rPr>
                <w:sz w:val="24"/>
                <w:szCs w:val="24"/>
              </w:rPr>
              <w:t>Кодекса Московской области об</w:t>
            </w:r>
          </w:p>
          <w:p w:rsidR="002F5EDB" w:rsidRPr="00AD1BDA" w:rsidRDefault="002F5EDB" w:rsidP="004F2447">
            <w:pPr>
              <w:pStyle w:val="af"/>
              <w:shd w:val="clear" w:color="auto" w:fill="auto"/>
              <w:spacing w:line="274" w:lineRule="exact"/>
              <w:jc w:val="both"/>
              <w:rPr>
                <w:sz w:val="24"/>
                <w:szCs w:val="24"/>
              </w:rPr>
            </w:pPr>
            <w:r w:rsidRPr="00AD1BDA">
              <w:rPr>
                <w:sz w:val="24"/>
                <w:szCs w:val="24"/>
              </w:rPr>
              <w:t>административных правонарушениях</w:t>
            </w:r>
          </w:p>
        </w:tc>
      </w:tr>
      <w:tr w:rsidR="00AD1BDA" w:rsidRPr="00AD1BDA" w:rsidDel="00006842" w:rsidTr="004F2447">
        <w:tc>
          <w:tcPr>
            <w:tcW w:w="1418" w:type="dxa"/>
            <w:gridSpan w:val="2"/>
            <w:shd w:val="clear" w:color="auto" w:fill="auto"/>
          </w:tcPr>
          <w:p w:rsidR="002F5EDB" w:rsidRPr="00AD1BDA" w:rsidRDefault="002F5EDB" w:rsidP="00B24579">
            <w:pPr>
              <w:jc w:val="center"/>
              <w:rPr>
                <w:rFonts w:ascii="Times New Roman" w:hAnsi="Times New Roman"/>
                <w:sz w:val="24"/>
                <w:szCs w:val="24"/>
              </w:rPr>
            </w:pPr>
            <w:r w:rsidRPr="00AD1BDA">
              <w:rPr>
                <w:rFonts w:ascii="Times New Roman" w:hAnsi="Times New Roman"/>
                <w:sz w:val="24"/>
                <w:szCs w:val="24"/>
              </w:rPr>
              <w:t>1.2.64</w:t>
            </w:r>
          </w:p>
        </w:tc>
        <w:tc>
          <w:tcPr>
            <w:tcW w:w="6379" w:type="dxa"/>
            <w:shd w:val="clear" w:color="auto" w:fill="auto"/>
          </w:tcPr>
          <w:p w:rsidR="002F5EDB" w:rsidRPr="00AD1BDA" w:rsidRDefault="002F5EDB" w:rsidP="00911281">
            <w:pPr>
              <w:spacing w:after="0" w:line="240" w:lineRule="auto"/>
              <w:jc w:val="both"/>
              <w:rPr>
                <w:rFonts w:ascii="Times New Roman" w:hAnsi="Times New Roman"/>
                <w:sz w:val="24"/>
                <w:szCs w:val="24"/>
              </w:rPr>
            </w:pPr>
            <w:r w:rsidRPr="00AD1BDA">
              <w:rPr>
                <w:rFonts w:ascii="Times New Roman" w:hAnsi="Times New Roman"/>
                <w:sz w:val="24"/>
                <w:szCs w:val="24"/>
              </w:rPr>
              <w:t>Расходование средств субвенций из бюджетов бюджетной системы Российской Федерации не в соответствии с целями их предоставления</w:t>
            </w:r>
          </w:p>
        </w:tc>
        <w:tc>
          <w:tcPr>
            <w:tcW w:w="3828" w:type="dxa"/>
            <w:gridSpan w:val="2"/>
            <w:shd w:val="clear" w:color="auto" w:fill="auto"/>
          </w:tcPr>
          <w:p w:rsidR="002F5EDB" w:rsidRPr="00AD1BDA" w:rsidRDefault="002F5EDB" w:rsidP="009C7EBA">
            <w:pPr>
              <w:spacing w:after="0" w:line="240" w:lineRule="auto"/>
              <w:jc w:val="both"/>
              <w:rPr>
                <w:rFonts w:ascii="Times New Roman" w:hAnsi="Times New Roman"/>
                <w:sz w:val="24"/>
                <w:szCs w:val="24"/>
              </w:rPr>
            </w:pPr>
            <w:r w:rsidRPr="00AD1BDA">
              <w:rPr>
                <w:rFonts w:ascii="Times New Roman" w:hAnsi="Times New Roman"/>
                <w:sz w:val="24"/>
                <w:szCs w:val="24"/>
              </w:rPr>
              <w:t>Статьи 130, 133, 133</w:t>
            </w:r>
            <w:r w:rsidR="009C7EBA" w:rsidRPr="00AD1BDA">
              <w:rPr>
                <w:rFonts w:ascii="Times New Roman" w:hAnsi="Times New Roman"/>
                <w:sz w:val="24"/>
                <w:szCs w:val="24"/>
              </w:rPr>
              <w:t>.2</w:t>
            </w:r>
            <w:r w:rsidRPr="00AD1BDA">
              <w:rPr>
                <w:rFonts w:ascii="Times New Roman" w:hAnsi="Times New Roman"/>
                <w:sz w:val="24"/>
                <w:szCs w:val="24"/>
              </w:rPr>
              <w:t>, 136, 140,  Бюджетного кодекса Российской Федерации</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851" w:type="dxa"/>
            <w:shd w:val="clear" w:color="auto" w:fill="auto"/>
          </w:tcPr>
          <w:p w:rsidR="002F5EDB" w:rsidRPr="00AD1BDA" w:rsidRDefault="002F5EDB" w:rsidP="00223882">
            <w:pPr>
              <w:spacing w:after="0" w:line="240" w:lineRule="auto"/>
              <w:jc w:val="center"/>
              <w:rPr>
                <w:rFonts w:ascii="Times New Roman" w:hAnsi="Times New Roman"/>
                <w:sz w:val="24"/>
                <w:szCs w:val="24"/>
              </w:rPr>
            </w:pPr>
            <w:r w:rsidRPr="00AD1BDA">
              <w:rPr>
                <w:rFonts w:ascii="Times New Roman" w:hAnsi="Times New Roman"/>
                <w:sz w:val="24"/>
                <w:szCs w:val="24"/>
              </w:rPr>
              <w:t>8</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r w:rsidRPr="00AD1BDA">
              <w:rPr>
                <w:rFonts w:ascii="Times New Roman" w:hAnsi="Times New Roman"/>
                <w:sz w:val="24"/>
                <w:szCs w:val="24"/>
              </w:rPr>
              <w:t>Статья 15.14 Кодекса Российской Федерации об административных правонарушениях</w:t>
            </w:r>
          </w:p>
          <w:p w:rsidR="002F5EDB" w:rsidRPr="00AD1BDA" w:rsidRDefault="002F5EDB" w:rsidP="008E492D">
            <w:pPr>
              <w:spacing w:after="0" w:line="240" w:lineRule="auto"/>
              <w:jc w:val="both"/>
              <w:rPr>
                <w:rFonts w:ascii="Times New Roman" w:hAnsi="Times New Roman"/>
                <w:sz w:val="24"/>
                <w:szCs w:val="24"/>
              </w:rPr>
            </w:pPr>
            <w:r w:rsidRPr="00AD1BDA">
              <w:rPr>
                <w:rFonts w:ascii="Times New Roman" w:hAnsi="Times New Roman"/>
                <w:sz w:val="24"/>
                <w:szCs w:val="24"/>
              </w:rPr>
              <w:t>Статья 285.1, 285.2 Уголовного кодекса Российской Федерации</w:t>
            </w:r>
          </w:p>
          <w:p w:rsidR="002F5EDB" w:rsidRPr="00AD1BDA" w:rsidRDefault="002F5EDB" w:rsidP="00437FF2">
            <w:pPr>
              <w:pStyle w:val="af"/>
              <w:shd w:val="clear" w:color="auto" w:fill="auto"/>
              <w:spacing w:line="274" w:lineRule="exact"/>
              <w:rPr>
                <w:sz w:val="24"/>
                <w:szCs w:val="24"/>
              </w:rPr>
            </w:pPr>
          </w:p>
        </w:tc>
      </w:tr>
      <w:tr w:rsidR="00AD1BDA" w:rsidRPr="00AD1BDA" w:rsidDel="00006842" w:rsidTr="004F2447">
        <w:tc>
          <w:tcPr>
            <w:tcW w:w="1418" w:type="dxa"/>
            <w:gridSpan w:val="2"/>
            <w:shd w:val="clear" w:color="auto" w:fill="auto"/>
          </w:tcPr>
          <w:p w:rsidR="002F5EDB" w:rsidRPr="00AD1BDA" w:rsidRDefault="002F5EDB" w:rsidP="00B24579">
            <w:pPr>
              <w:jc w:val="center"/>
              <w:rPr>
                <w:rFonts w:ascii="Times New Roman" w:hAnsi="Times New Roman"/>
                <w:sz w:val="24"/>
                <w:szCs w:val="24"/>
              </w:rPr>
            </w:pPr>
            <w:r w:rsidRPr="00AD1BDA">
              <w:rPr>
                <w:rFonts w:ascii="Times New Roman" w:hAnsi="Times New Roman"/>
                <w:sz w:val="24"/>
                <w:szCs w:val="24"/>
              </w:rPr>
              <w:t>1.2.65</w:t>
            </w:r>
          </w:p>
        </w:tc>
        <w:tc>
          <w:tcPr>
            <w:tcW w:w="6379" w:type="dxa"/>
            <w:shd w:val="clear" w:color="auto" w:fill="auto"/>
          </w:tcPr>
          <w:p w:rsidR="002F5EDB" w:rsidRPr="00AD1BDA" w:rsidRDefault="002F5EDB" w:rsidP="00C419DF">
            <w:pPr>
              <w:spacing w:after="0" w:line="240" w:lineRule="auto"/>
              <w:jc w:val="both"/>
              <w:rPr>
                <w:rFonts w:ascii="Times New Roman" w:hAnsi="Times New Roman"/>
                <w:sz w:val="24"/>
                <w:szCs w:val="24"/>
              </w:rPr>
            </w:pPr>
            <w:r w:rsidRPr="00AD1BDA">
              <w:rPr>
                <w:rFonts w:ascii="Times New Roman" w:hAnsi="Times New Roman"/>
                <w:sz w:val="24"/>
                <w:szCs w:val="24"/>
              </w:rPr>
              <w:t xml:space="preserve">Нарушение порядка предоставления иных межбюджетных трансфертов из бюджетов бюджетной системы Российской Федерации (за исключением нарушений по п. 1.2.66) </w:t>
            </w:r>
          </w:p>
        </w:tc>
        <w:tc>
          <w:tcPr>
            <w:tcW w:w="3828" w:type="dxa"/>
            <w:gridSpan w:val="2"/>
            <w:shd w:val="clear" w:color="auto" w:fill="auto"/>
          </w:tcPr>
          <w:p w:rsidR="002F5EDB" w:rsidRPr="00AD1BDA" w:rsidRDefault="002F5EDB" w:rsidP="009C7EBA">
            <w:pPr>
              <w:spacing w:after="0" w:line="240" w:lineRule="auto"/>
              <w:jc w:val="both"/>
              <w:rPr>
                <w:rFonts w:ascii="Times New Roman" w:hAnsi="Times New Roman"/>
                <w:sz w:val="24"/>
                <w:szCs w:val="24"/>
              </w:rPr>
            </w:pPr>
            <w:r w:rsidRPr="00AD1BDA">
              <w:rPr>
                <w:rFonts w:ascii="Times New Roman" w:hAnsi="Times New Roman"/>
                <w:sz w:val="24"/>
                <w:szCs w:val="24"/>
              </w:rPr>
              <w:t>Статьи 130, 132</w:t>
            </w:r>
            <w:r w:rsidR="009C7EBA" w:rsidRPr="00AD1BDA">
              <w:rPr>
                <w:rFonts w:ascii="Times New Roman" w:hAnsi="Times New Roman"/>
                <w:sz w:val="24"/>
                <w:szCs w:val="24"/>
              </w:rPr>
              <w:t>.1</w:t>
            </w:r>
            <w:r w:rsidRPr="00AD1BDA">
              <w:rPr>
                <w:rFonts w:ascii="Times New Roman" w:hAnsi="Times New Roman"/>
                <w:sz w:val="24"/>
                <w:szCs w:val="24"/>
              </w:rPr>
              <w:t>,</w:t>
            </w:r>
            <w:r w:rsidRPr="00AD1BDA">
              <w:rPr>
                <w:rFonts w:ascii="Times New Roman" w:hAnsi="Times New Roman"/>
                <w:sz w:val="24"/>
                <w:szCs w:val="24"/>
                <w:vertAlign w:val="superscript"/>
              </w:rPr>
              <w:t xml:space="preserve"> </w:t>
            </w:r>
            <w:r w:rsidRPr="00AD1BDA">
              <w:rPr>
                <w:rFonts w:ascii="Times New Roman" w:hAnsi="Times New Roman"/>
                <w:sz w:val="24"/>
                <w:szCs w:val="24"/>
              </w:rPr>
              <w:t>133</w:t>
            </w:r>
            <w:r w:rsidR="009C7EBA" w:rsidRPr="00AD1BDA">
              <w:rPr>
                <w:rFonts w:ascii="Times New Roman" w:hAnsi="Times New Roman"/>
                <w:sz w:val="24"/>
                <w:szCs w:val="24"/>
              </w:rPr>
              <w:t>.3</w:t>
            </w:r>
            <w:r w:rsidRPr="00AD1BDA">
              <w:rPr>
                <w:rFonts w:ascii="Times New Roman" w:hAnsi="Times New Roman"/>
                <w:sz w:val="24"/>
                <w:szCs w:val="24"/>
              </w:rPr>
              <w:t>,</w:t>
            </w:r>
            <w:r w:rsidRPr="00AD1BDA">
              <w:rPr>
                <w:rFonts w:ascii="Times New Roman" w:hAnsi="Times New Roman"/>
                <w:sz w:val="24"/>
                <w:szCs w:val="24"/>
                <w:vertAlign w:val="superscript"/>
              </w:rPr>
              <w:t xml:space="preserve"> </w:t>
            </w:r>
            <w:r w:rsidRPr="00AD1BDA">
              <w:rPr>
                <w:rFonts w:ascii="Times New Roman" w:hAnsi="Times New Roman"/>
                <w:sz w:val="24"/>
                <w:szCs w:val="24"/>
              </w:rPr>
              <w:t>136, 139</w:t>
            </w:r>
            <w:r w:rsidR="009C7EBA" w:rsidRPr="00AD1BDA">
              <w:rPr>
                <w:rFonts w:ascii="Times New Roman" w:hAnsi="Times New Roman"/>
                <w:sz w:val="24"/>
                <w:szCs w:val="24"/>
              </w:rPr>
              <w:t>.1</w:t>
            </w:r>
            <w:r w:rsidRPr="00AD1BDA">
              <w:rPr>
                <w:rFonts w:ascii="Times New Roman" w:hAnsi="Times New Roman"/>
                <w:sz w:val="24"/>
                <w:szCs w:val="24"/>
              </w:rPr>
              <w:t>,</w:t>
            </w:r>
            <w:r w:rsidRPr="00AD1BDA">
              <w:rPr>
                <w:rFonts w:ascii="Times New Roman" w:hAnsi="Times New Roman"/>
                <w:sz w:val="24"/>
                <w:szCs w:val="24"/>
                <w:vertAlign w:val="superscript"/>
              </w:rPr>
              <w:t xml:space="preserve"> </w:t>
            </w:r>
            <w:r w:rsidRPr="00AD1BDA">
              <w:rPr>
                <w:rFonts w:ascii="Times New Roman" w:hAnsi="Times New Roman"/>
                <w:sz w:val="24"/>
                <w:szCs w:val="24"/>
              </w:rPr>
              <w:t>142</w:t>
            </w:r>
            <w:r w:rsidR="009C7EBA" w:rsidRPr="00AD1BDA">
              <w:rPr>
                <w:rFonts w:ascii="Times New Roman" w:hAnsi="Times New Roman"/>
                <w:sz w:val="24"/>
                <w:szCs w:val="24"/>
              </w:rPr>
              <w:t>.4</w:t>
            </w:r>
            <w:r w:rsidRPr="00AD1BDA">
              <w:rPr>
                <w:rFonts w:ascii="Times New Roman" w:hAnsi="Times New Roman"/>
                <w:sz w:val="24"/>
                <w:szCs w:val="24"/>
              </w:rPr>
              <w:t>,</w:t>
            </w:r>
            <w:r w:rsidRPr="00AD1BDA">
              <w:rPr>
                <w:rFonts w:ascii="Times New Roman" w:hAnsi="Times New Roman"/>
                <w:sz w:val="24"/>
                <w:szCs w:val="24"/>
                <w:vertAlign w:val="superscript"/>
              </w:rPr>
              <w:t xml:space="preserve"> </w:t>
            </w:r>
            <w:r w:rsidRPr="00AD1BDA">
              <w:rPr>
                <w:rFonts w:ascii="Times New Roman" w:hAnsi="Times New Roman"/>
                <w:sz w:val="24"/>
                <w:szCs w:val="24"/>
              </w:rPr>
              <w:t>142</w:t>
            </w:r>
            <w:r w:rsidR="009C7EBA" w:rsidRPr="00AD1BDA">
              <w:rPr>
                <w:rFonts w:ascii="Times New Roman" w:hAnsi="Times New Roman"/>
                <w:sz w:val="24"/>
                <w:szCs w:val="24"/>
              </w:rPr>
              <w:t>.5</w:t>
            </w:r>
            <w:r w:rsidRPr="00AD1BDA">
              <w:rPr>
                <w:rFonts w:ascii="Times New Roman" w:hAnsi="Times New Roman"/>
                <w:sz w:val="24"/>
                <w:szCs w:val="24"/>
                <w:vertAlign w:val="superscript"/>
              </w:rPr>
              <w:t xml:space="preserve"> </w:t>
            </w:r>
            <w:r w:rsidRPr="00AD1BDA">
              <w:rPr>
                <w:rFonts w:ascii="Times New Roman" w:hAnsi="Times New Roman"/>
                <w:sz w:val="24"/>
                <w:szCs w:val="24"/>
              </w:rPr>
              <w:t>Бюджетного кодекса Российской Федерации</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2F5EDB" w:rsidRPr="00AD1BDA" w:rsidRDefault="002F5EDB" w:rsidP="008E492D">
            <w:pPr>
              <w:spacing w:after="0" w:line="240" w:lineRule="auto"/>
              <w:ind w:left="-108" w:right="-108"/>
              <w:jc w:val="center"/>
              <w:rPr>
                <w:rFonts w:ascii="Times New Roman" w:hAnsi="Times New Roman"/>
                <w:sz w:val="24"/>
                <w:szCs w:val="24"/>
              </w:rPr>
            </w:pPr>
          </w:p>
        </w:tc>
        <w:tc>
          <w:tcPr>
            <w:tcW w:w="851" w:type="dxa"/>
            <w:shd w:val="clear" w:color="auto" w:fill="auto"/>
          </w:tcPr>
          <w:p w:rsidR="002F5EDB" w:rsidRPr="00AD1BDA" w:rsidDel="00006842" w:rsidRDefault="002F5EDB" w:rsidP="0070794F">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r w:rsidRPr="00AD1BDA">
              <w:rPr>
                <w:rFonts w:ascii="Times New Roman" w:hAnsi="Times New Roman"/>
                <w:sz w:val="24"/>
                <w:szCs w:val="24"/>
              </w:rPr>
              <w:t>Статья 15.15.3 Кодекса Российской Федерации об административных правонарушениях</w:t>
            </w:r>
          </w:p>
          <w:p w:rsidR="002F5EDB" w:rsidRPr="00AD1BDA" w:rsidRDefault="002F5EDB" w:rsidP="00A26D5C">
            <w:pPr>
              <w:pStyle w:val="af"/>
              <w:shd w:val="clear" w:color="auto" w:fill="auto"/>
              <w:spacing w:line="274" w:lineRule="exact"/>
              <w:rPr>
                <w:sz w:val="24"/>
                <w:szCs w:val="24"/>
              </w:rPr>
            </w:pPr>
            <w:r w:rsidRPr="00AD1BDA">
              <w:rPr>
                <w:sz w:val="24"/>
                <w:szCs w:val="24"/>
              </w:rPr>
              <w:t>Пункт 2 статьи 306</w:t>
            </w:r>
            <w:r w:rsidR="00A26D5C" w:rsidRPr="00AD1BDA">
              <w:rPr>
                <w:sz w:val="24"/>
                <w:szCs w:val="24"/>
              </w:rPr>
              <w:t>.2</w:t>
            </w:r>
            <w:r w:rsidRPr="00AD1BDA">
              <w:rPr>
                <w:sz w:val="24"/>
                <w:szCs w:val="24"/>
              </w:rPr>
              <w:t>, статья 306</w:t>
            </w:r>
            <w:r w:rsidR="00A26D5C" w:rsidRPr="00AD1BDA">
              <w:rPr>
                <w:sz w:val="24"/>
                <w:szCs w:val="24"/>
              </w:rPr>
              <w:t>.8</w:t>
            </w:r>
            <w:r w:rsidRPr="00AD1BDA">
              <w:rPr>
                <w:sz w:val="24"/>
                <w:szCs w:val="24"/>
              </w:rPr>
              <w:t xml:space="preserve"> Бюджетного кодекса Российской Федерации</w:t>
            </w:r>
          </w:p>
        </w:tc>
      </w:tr>
      <w:tr w:rsidR="00AD1BDA" w:rsidRPr="00AD1BDA" w:rsidTr="004F2447">
        <w:tc>
          <w:tcPr>
            <w:tcW w:w="1418" w:type="dxa"/>
            <w:gridSpan w:val="2"/>
            <w:shd w:val="clear" w:color="auto" w:fill="auto"/>
          </w:tcPr>
          <w:p w:rsidR="002F5EDB" w:rsidRPr="00AD1BDA" w:rsidRDefault="002F5EDB" w:rsidP="00B24579">
            <w:pPr>
              <w:jc w:val="center"/>
              <w:rPr>
                <w:rFonts w:ascii="Times New Roman" w:hAnsi="Times New Roman"/>
                <w:sz w:val="24"/>
                <w:szCs w:val="24"/>
              </w:rPr>
            </w:pPr>
            <w:r w:rsidRPr="00AD1BDA">
              <w:rPr>
                <w:rFonts w:ascii="Times New Roman" w:hAnsi="Times New Roman"/>
                <w:sz w:val="24"/>
                <w:szCs w:val="24"/>
              </w:rPr>
              <w:t>1.2.66</w:t>
            </w:r>
          </w:p>
        </w:tc>
        <w:tc>
          <w:tcPr>
            <w:tcW w:w="6379" w:type="dxa"/>
            <w:shd w:val="clear" w:color="auto" w:fill="auto"/>
          </w:tcPr>
          <w:p w:rsidR="002F5EDB" w:rsidRPr="00AD1BDA" w:rsidRDefault="002F5EDB" w:rsidP="0005088E">
            <w:pPr>
              <w:spacing w:after="0" w:line="240" w:lineRule="auto"/>
              <w:jc w:val="both"/>
              <w:rPr>
                <w:rFonts w:ascii="Times New Roman" w:hAnsi="Times New Roman"/>
                <w:sz w:val="24"/>
                <w:szCs w:val="24"/>
              </w:rPr>
            </w:pPr>
            <w:r w:rsidRPr="00AD1BDA">
              <w:rPr>
                <w:rFonts w:ascii="Times New Roman" w:hAnsi="Times New Roman"/>
                <w:sz w:val="24"/>
                <w:szCs w:val="24"/>
              </w:rPr>
              <w:t>Расходование средств иных межбюджетных трансфертов из бюджетов бюджетной системы Российской Федерации не в соответствии с целями их предоставления</w:t>
            </w:r>
          </w:p>
        </w:tc>
        <w:tc>
          <w:tcPr>
            <w:tcW w:w="3828" w:type="dxa"/>
            <w:gridSpan w:val="2"/>
            <w:shd w:val="clear" w:color="auto" w:fill="auto"/>
          </w:tcPr>
          <w:p w:rsidR="002F5EDB" w:rsidRPr="00AD1BDA" w:rsidRDefault="002F5EDB" w:rsidP="009036DC">
            <w:pPr>
              <w:spacing w:after="0" w:line="240" w:lineRule="auto"/>
              <w:jc w:val="both"/>
              <w:rPr>
                <w:rFonts w:ascii="Times New Roman" w:hAnsi="Times New Roman"/>
                <w:sz w:val="24"/>
                <w:szCs w:val="24"/>
              </w:rPr>
            </w:pPr>
            <w:r w:rsidRPr="00AD1BDA">
              <w:rPr>
                <w:rFonts w:ascii="Times New Roman" w:hAnsi="Times New Roman"/>
                <w:sz w:val="24"/>
                <w:szCs w:val="24"/>
              </w:rPr>
              <w:t>Статьи 130, 132</w:t>
            </w:r>
            <w:r w:rsidR="009036DC" w:rsidRPr="00AD1BDA">
              <w:rPr>
                <w:rFonts w:ascii="Times New Roman" w:hAnsi="Times New Roman"/>
                <w:sz w:val="24"/>
                <w:szCs w:val="24"/>
              </w:rPr>
              <w:t>.1</w:t>
            </w:r>
            <w:r w:rsidRPr="00AD1BDA">
              <w:rPr>
                <w:rFonts w:ascii="Times New Roman" w:hAnsi="Times New Roman"/>
                <w:sz w:val="24"/>
                <w:szCs w:val="24"/>
              </w:rPr>
              <w:t>,</w:t>
            </w:r>
            <w:r w:rsidRPr="00AD1BDA">
              <w:rPr>
                <w:rFonts w:ascii="Times New Roman" w:hAnsi="Times New Roman"/>
                <w:sz w:val="24"/>
                <w:szCs w:val="24"/>
                <w:vertAlign w:val="superscript"/>
              </w:rPr>
              <w:t xml:space="preserve"> </w:t>
            </w:r>
            <w:r w:rsidRPr="00AD1BDA">
              <w:rPr>
                <w:rFonts w:ascii="Times New Roman" w:hAnsi="Times New Roman"/>
                <w:sz w:val="24"/>
                <w:szCs w:val="24"/>
              </w:rPr>
              <w:t>133</w:t>
            </w:r>
            <w:r w:rsidR="009036DC" w:rsidRPr="00AD1BDA">
              <w:rPr>
                <w:rFonts w:ascii="Times New Roman" w:hAnsi="Times New Roman"/>
                <w:sz w:val="24"/>
                <w:szCs w:val="24"/>
              </w:rPr>
              <w:t>.3</w:t>
            </w:r>
            <w:r w:rsidRPr="00AD1BDA">
              <w:rPr>
                <w:rFonts w:ascii="Times New Roman" w:hAnsi="Times New Roman"/>
                <w:sz w:val="24"/>
                <w:szCs w:val="24"/>
              </w:rPr>
              <w:t>,</w:t>
            </w:r>
            <w:r w:rsidRPr="00AD1BDA">
              <w:rPr>
                <w:rFonts w:ascii="Times New Roman" w:hAnsi="Times New Roman"/>
                <w:sz w:val="24"/>
                <w:szCs w:val="24"/>
                <w:vertAlign w:val="superscript"/>
              </w:rPr>
              <w:t xml:space="preserve"> </w:t>
            </w:r>
            <w:r w:rsidRPr="00AD1BDA">
              <w:rPr>
                <w:rFonts w:ascii="Times New Roman" w:hAnsi="Times New Roman"/>
                <w:sz w:val="24"/>
                <w:szCs w:val="24"/>
              </w:rPr>
              <w:t>136,</w:t>
            </w:r>
            <w:r w:rsidRPr="00AD1BDA">
              <w:rPr>
                <w:rFonts w:ascii="Times New Roman" w:hAnsi="Times New Roman"/>
                <w:sz w:val="24"/>
                <w:szCs w:val="24"/>
                <w:vertAlign w:val="superscript"/>
              </w:rPr>
              <w:t xml:space="preserve"> </w:t>
            </w:r>
            <w:r w:rsidRPr="00AD1BDA">
              <w:rPr>
                <w:rFonts w:ascii="Times New Roman" w:hAnsi="Times New Roman"/>
                <w:sz w:val="24"/>
                <w:szCs w:val="24"/>
              </w:rPr>
              <w:t>139</w:t>
            </w:r>
            <w:r w:rsidR="009036DC" w:rsidRPr="00AD1BDA">
              <w:rPr>
                <w:rFonts w:ascii="Times New Roman" w:hAnsi="Times New Roman"/>
                <w:sz w:val="24"/>
                <w:szCs w:val="24"/>
              </w:rPr>
              <w:t>.1</w:t>
            </w:r>
            <w:r w:rsidRPr="00AD1BDA">
              <w:rPr>
                <w:rFonts w:ascii="Times New Roman" w:hAnsi="Times New Roman"/>
                <w:sz w:val="24"/>
                <w:szCs w:val="24"/>
              </w:rPr>
              <w:t>,</w:t>
            </w:r>
            <w:r w:rsidRPr="00AD1BDA">
              <w:rPr>
                <w:rFonts w:ascii="Times New Roman" w:hAnsi="Times New Roman"/>
                <w:sz w:val="24"/>
                <w:szCs w:val="24"/>
                <w:vertAlign w:val="superscript"/>
              </w:rPr>
              <w:t xml:space="preserve"> </w:t>
            </w:r>
            <w:r w:rsidRPr="00AD1BDA">
              <w:rPr>
                <w:rFonts w:ascii="Times New Roman" w:hAnsi="Times New Roman"/>
                <w:sz w:val="24"/>
                <w:szCs w:val="24"/>
              </w:rPr>
              <w:t>142</w:t>
            </w:r>
            <w:r w:rsidR="009036DC" w:rsidRPr="00AD1BDA">
              <w:rPr>
                <w:rFonts w:ascii="Times New Roman" w:hAnsi="Times New Roman"/>
                <w:sz w:val="24"/>
                <w:szCs w:val="24"/>
              </w:rPr>
              <w:t>.4</w:t>
            </w:r>
            <w:r w:rsidRPr="00AD1BDA">
              <w:rPr>
                <w:rFonts w:ascii="Times New Roman" w:hAnsi="Times New Roman"/>
                <w:sz w:val="24"/>
                <w:szCs w:val="24"/>
              </w:rPr>
              <w:t>,</w:t>
            </w:r>
            <w:r w:rsidRPr="00AD1BDA">
              <w:rPr>
                <w:rFonts w:ascii="Times New Roman" w:hAnsi="Times New Roman"/>
                <w:sz w:val="24"/>
                <w:szCs w:val="24"/>
                <w:vertAlign w:val="superscript"/>
              </w:rPr>
              <w:t xml:space="preserve"> </w:t>
            </w:r>
            <w:r w:rsidRPr="00AD1BDA">
              <w:rPr>
                <w:rFonts w:ascii="Times New Roman" w:hAnsi="Times New Roman"/>
                <w:sz w:val="24"/>
                <w:szCs w:val="24"/>
              </w:rPr>
              <w:t>142</w:t>
            </w:r>
            <w:r w:rsidR="009036DC" w:rsidRPr="00AD1BDA">
              <w:rPr>
                <w:rFonts w:ascii="Times New Roman" w:hAnsi="Times New Roman"/>
                <w:sz w:val="24"/>
                <w:szCs w:val="24"/>
              </w:rPr>
              <w:t>.5</w:t>
            </w:r>
            <w:r w:rsidRPr="00AD1BDA">
              <w:rPr>
                <w:rFonts w:ascii="Times New Roman" w:hAnsi="Times New Roman"/>
                <w:sz w:val="24"/>
                <w:szCs w:val="24"/>
                <w:vertAlign w:val="superscript"/>
              </w:rPr>
              <w:t xml:space="preserve"> </w:t>
            </w:r>
            <w:r w:rsidRPr="00AD1BDA">
              <w:rPr>
                <w:rFonts w:ascii="Times New Roman" w:hAnsi="Times New Roman"/>
                <w:sz w:val="24"/>
                <w:szCs w:val="24"/>
              </w:rPr>
              <w:t xml:space="preserve">Бюджетного кодекса Российской Федерации </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851" w:type="dxa"/>
            <w:shd w:val="clear" w:color="auto" w:fill="auto"/>
          </w:tcPr>
          <w:p w:rsidR="002F5EDB" w:rsidRPr="00AD1BDA"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8</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r w:rsidRPr="00AD1BDA">
              <w:rPr>
                <w:rFonts w:ascii="Times New Roman" w:hAnsi="Times New Roman"/>
                <w:sz w:val="24"/>
                <w:szCs w:val="24"/>
              </w:rPr>
              <w:t>Статья 15.14 Кодекса Российской Федерации об административных правонарушениях</w:t>
            </w:r>
          </w:p>
          <w:p w:rsidR="002F5EDB" w:rsidRPr="00AD1BDA" w:rsidRDefault="002F5EDB" w:rsidP="008E492D">
            <w:pPr>
              <w:spacing w:after="0" w:line="240" w:lineRule="auto"/>
              <w:jc w:val="both"/>
              <w:rPr>
                <w:rFonts w:ascii="Times New Roman" w:hAnsi="Times New Roman"/>
                <w:sz w:val="24"/>
                <w:szCs w:val="24"/>
              </w:rPr>
            </w:pPr>
          </w:p>
          <w:p w:rsidR="002F5EDB" w:rsidRPr="00AD1BDA" w:rsidRDefault="002F5EDB" w:rsidP="008E492D">
            <w:pPr>
              <w:spacing w:after="0" w:line="240" w:lineRule="auto"/>
              <w:jc w:val="both"/>
              <w:rPr>
                <w:rFonts w:ascii="Times New Roman" w:hAnsi="Times New Roman"/>
                <w:sz w:val="24"/>
                <w:szCs w:val="24"/>
              </w:rPr>
            </w:pPr>
            <w:r w:rsidRPr="00AD1BDA">
              <w:rPr>
                <w:rFonts w:ascii="Times New Roman" w:hAnsi="Times New Roman"/>
                <w:sz w:val="24"/>
                <w:szCs w:val="24"/>
              </w:rPr>
              <w:t>Статья 285.1, 285.2 Уголовного кодекса Российской Федерации</w:t>
            </w:r>
          </w:p>
          <w:p w:rsidR="002F5EDB" w:rsidRPr="00AD1BDA" w:rsidRDefault="002F5EDB" w:rsidP="00A26D5C">
            <w:pPr>
              <w:pStyle w:val="af"/>
              <w:shd w:val="clear" w:color="auto" w:fill="auto"/>
              <w:spacing w:line="274" w:lineRule="exact"/>
              <w:jc w:val="both"/>
              <w:rPr>
                <w:sz w:val="24"/>
                <w:szCs w:val="24"/>
              </w:rPr>
            </w:pPr>
            <w:r w:rsidRPr="00AD1BDA">
              <w:rPr>
                <w:sz w:val="24"/>
                <w:szCs w:val="24"/>
              </w:rPr>
              <w:t>Пункт 2 статьи 306</w:t>
            </w:r>
            <w:r w:rsidR="00A26D5C" w:rsidRPr="00AD1BDA">
              <w:rPr>
                <w:sz w:val="24"/>
                <w:szCs w:val="24"/>
              </w:rPr>
              <w:t>.2</w:t>
            </w:r>
            <w:r w:rsidRPr="00AD1BDA">
              <w:rPr>
                <w:sz w:val="24"/>
                <w:szCs w:val="24"/>
              </w:rPr>
              <w:t>, статья 306</w:t>
            </w:r>
            <w:r w:rsidR="00A26D5C" w:rsidRPr="00AD1BDA">
              <w:rPr>
                <w:sz w:val="24"/>
                <w:szCs w:val="24"/>
              </w:rPr>
              <w:t>.4</w:t>
            </w:r>
            <w:r w:rsidRPr="00AD1BDA">
              <w:rPr>
                <w:sz w:val="24"/>
                <w:szCs w:val="24"/>
              </w:rPr>
              <w:t xml:space="preserve"> Бюджетного кодекса Российской Федерации</w:t>
            </w:r>
          </w:p>
        </w:tc>
      </w:tr>
      <w:tr w:rsidR="00AD1BDA" w:rsidRPr="00AD1BDA" w:rsidTr="004F2447">
        <w:tc>
          <w:tcPr>
            <w:tcW w:w="1418" w:type="dxa"/>
            <w:gridSpan w:val="2"/>
            <w:shd w:val="clear" w:color="auto" w:fill="auto"/>
          </w:tcPr>
          <w:p w:rsidR="002F5EDB" w:rsidRPr="00AD1BDA" w:rsidRDefault="002F5EDB" w:rsidP="00B24579">
            <w:pPr>
              <w:jc w:val="center"/>
            </w:pPr>
            <w:r w:rsidRPr="00AD1BDA">
              <w:rPr>
                <w:rFonts w:ascii="Times New Roman" w:hAnsi="Times New Roman"/>
                <w:sz w:val="24"/>
                <w:szCs w:val="24"/>
              </w:rPr>
              <w:t>1.2.67</w:t>
            </w:r>
          </w:p>
        </w:tc>
        <w:tc>
          <w:tcPr>
            <w:tcW w:w="6379" w:type="dxa"/>
            <w:shd w:val="clear" w:color="auto" w:fill="auto"/>
          </w:tcPr>
          <w:p w:rsidR="002F5EDB" w:rsidRPr="00AD1BDA" w:rsidRDefault="002F5EDB" w:rsidP="00771D4F">
            <w:pPr>
              <w:spacing w:after="0" w:line="240" w:lineRule="auto"/>
              <w:jc w:val="both"/>
              <w:rPr>
                <w:rFonts w:ascii="Times New Roman" w:hAnsi="Times New Roman"/>
                <w:sz w:val="24"/>
                <w:szCs w:val="24"/>
              </w:rPr>
            </w:pPr>
            <w:r w:rsidRPr="00AD1BDA">
              <w:rPr>
                <w:rFonts w:ascii="Times New Roman" w:hAnsi="Times New Roman"/>
                <w:sz w:val="24"/>
                <w:szCs w:val="24"/>
              </w:rPr>
              <w:t>Нарушение требований к содержанию, структуре и финансовому обеспечению программ обязательного медицинского страхования</w:t>
            </w:r>
          </w:p>
          <w:p w:rsidR="002F5EDB" w:rsidRPr="00AD1BDA" w:rsidRDefault="002F5EDB" w:rsidP="00771D4F">
            <w:pPr>
              <w:spacing w:after="0" w:line="240" w:lineRule="auto"/>
              <w:jc w:val="both"/>
              <w:rPr>
                <w:rFonts w:ascii="Times New Roman" w:hAnsi="Times New Roman"/>
                <w:sz w:val="24"/>
                <w:szCs w:val="24"/>
              </w:rPr>
            </w:pPr>
          </w:p>
        </w:tc>
        <w:tc>
          <w:tcPr>
            <w:tcW w:w="3828" w:type="dxa"/>
            <w:gridSpan w:val="2"/>
            <w:shd w:val="clear" w:color="auto" w:fill="auto"/>
          </w:tcPr>
          <w:p w:rsidR="002F5EDB" w:rsidRPr="00AD1BDA" w:rsidRDefault="002F5EDB" w:rsidP="005E7052">
            <w:pPr>
              <w:spacing w:after="0" w:line="240" w:lineRule="auto"/>
              <w:jc w:val="both"/>
              <w:rPr>
                <w:rFonts w:ascii="Times New Roman" w:hAnsi="Times New Roman"/>
                <w:sz w:val="24"/>
                <w:szCs w:val="24"/>
              </w:rPr>
            </w:pPr>
            <w:r w:rsidRPr="00AD1BDA">
              <w:rPr>
                <w:rFonts w:ascii="Times New Roman" w:hAnsi="Times New Roman"/>
                <w:sz w:val="24"/>
                <w:szCs w:val="24"/>
              </w:rPr>
              <w:t>Пункт 3 статьи 35, пункт 2 статьи 36 Федерального закона от 29 ноября 2010 № 326-ФЗ «Об обязательном медицинском страховании в Российской Федерации»</w:t>
            </w:r>
          </w:p>
          <w:p w:rsidR="002F5EDB" w:rsidRPr="00AD1BDA" w:rsidRDefault="002F5EDB" w:rsidP="00E14628">
            <w:pPr>
              <w:spacing w:after="0" w:line="240" w:lineRule="auto"/>
              <w:jc w:val="both"/>
              <w:rPr>
                <w:rFonts w:ascii="Times New Roman" w:hAnsi="Times New Roman"/>
                <w:sz w:val="24"/>
                <w:szCs w:val="24"/>
              </w:rPr>
            </w:pPr>
            <w:r w:rsidRPr="00AD1BDA">
              <w:rPr>
                <w:rFonts w:ascii="Times New Roman" w:hAnsi="Times New Roman"/>
                <w:sz w:val="24"/>
                <w:szCs w:val="24"/>
              </w:rPr>
              <w:t>Подпункт 4 пункта 5 статьи 80, подпункт 7 пункта 2 статьи 81  Федерального закона от 21 ноября 2011 г. № 323-ФЗ «Об основах охраны здоровья граждан в Российской Федерации»</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2F5EDB" w:rsidRPr="00AD1BDA" w:rsidRDefault="002F5EDB" w:rsidP="008E492D">
            <w:pPr>
              <w:spacing w:after="0" w:line="240" w:lineRule="auto"/>
              <w:ind w:left="-108" w:right="-108"/>
              <w:jc w:val="center"/>
              <w:rPr>
                <w:rFonts w:ascii="Times New Roman" w:hAnsi="Times New Roman"/>
                <w:sz w:val="24"/>
                <w:szCs w:val="24"/>
              </w:rPr>
            </w:pPr>
          </w:p>
        </w:tc>
        <w:tc>
          <w:tcPr>
            <w:tcW w:w="851" w:type="dxa"/>
            <w:shd w:val="clear" w:color="auto" w:fill="auto"/>
          </w:tcPr>
          <w:p w:rsidR="002F5EDB" w:rsidRPr="00AD1BDA"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p>
        </w:tc>
      </w:tr>
      <w:tr w:rsidR="00AD1BDA" w:rsidRPr="00AD1BDA" w:rsidTr="004F2447">
        <w:tc>
          <w:tcPr>
            <w:tcW w:w="1418" w:type="dxa"/>
            <w:gridSpan w:val="2"/>
            <w:shd w:val="clear" w:color="auto" w:fill="auto"/>
          </w:tcPr>
          <w:p w:rsidR="002F5EDB" w:rsidRPr="00AD1BDA" w:rsidRDefault="002F5EDB" w:rsidP="00B24579">
            <w:pPr>
              <w:jc w:val="center"/>
            </w:pPr>
            <w:r w:rsidRPr="00AD1BDA">
              <w:rPr>
                <w:rFonts w:ascii="Times New Roman" w:hAnsi="Times New Roman"/>
                <w:sz w:val="24"/>
                <w:szCs w:val="24"/>
              </w:rPr>
              <w:t>1.2.68</w:t>
            </w:r>
          </w:p>
        </w:tc>
        <w:tc>
          <w:tcPr>
            <w:tcW w:w="6379" w:type="dxa"/>
            <w:shd w:val="clear" w:color="auto" w:fill="auto"/>
          </w:tcPr>
          <w:p w:rsidR="002F5EDB" w:rsidRPr="00AD1BDA" w:rsidRDefault="002F5EDB" w:rsidP="00170F50">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Неисполнение органами государственной власти субъектов Российской Федерации полномочий по финансовому обеспечению и реализации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tc>
        <w:tc>
          <w:tcPr>
            <w:tcW w:w="3828" w:type="dxa"/>
            <w:gridSpan w:val="2"/>
            <w:shd w:val="clear" w:color="auto" w:fill="auto"/>
          </w:tcPr>
          <w:p w:rsidR="002F5EDB" w:rsidRPr="00AD1BDA" w:rsidRDefault="002F5EDB">
            <w:pPr>
              <w:spacing w:after="0" w:line="240" w:lineRule="auto"/>
              <w:jc w:val="both"/>
              <w:rPr>
                <w:rFonts w:ascii="Times New Roman" w:hAnsi="Times New Roman"/>
                <w:sz w:val="24"/>
                <w:szCs w:val="24"/>
              </w:rPr>
            </w:pPr>
            <w:r w:rsidRPr="00AD1BDA">
              <w:rPr>
                <w:rFonts w:ascii="Times New Roman" w:hAnsi="Times New Roman"/>
                <w:sz w:val="24"/>
                <w:szCs w:val="24"/>
              </w:rPr>
              <w:t>Статья 8 Федерального закона от 29 ноября 2010 г. № 326-ФЗ «Об обязательном медицинском страховании в Российской Федерации»</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2F5EDB" w:rsidRPr="00AD1BDA" w:rsidRDefault="002F5EDB" w:rsidP="008E492D">
            <w:pPr>
              <w:spacing w:after="0" w:line="240" w:lineRule="auto"/>
              <w:ind w:left="-108" w:right="-108"/>
              <w:jc w:val="center"/>
              <w:rPr>
                <w:rFonts w:ascii="Times New Roman" w:hAnsi="Times New Roman"/>
                <w:sz w:val="24"/>
                <w:szCs w:val="24"/>
              </w:rPr>
            </w:pPr>
          </w:p>
        </w:tc>
        <w:tc>
          <w:tcPr>
            <w:tcW w:w="851" w:type="dxa"/>
            <w:shd w:val="clear" w:color="auto" w:fill="auto"/>
          </w:tcPr>
          <w:p w:rsidR="002F5EDB" w:rsidRPr="00AD1BDA"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p>
        </w:tc>
      </w:tr>
      <w:tr w:rsidR="00AD1BDA" w:rsidRPr="00AD1BDA" w:rsidTr="004F2447">
        <w:tc>
          <w:tcPr>
            <w:tcW w:w="1418" w:type="dxa"/>
            <w:gridSpan w:val="2"/>
            <w:shd w:val="clear" w:color="auto" w:fill="auto"/>
          </w:tcPr>
          <w:p w:rsidR="002F5EDB" w:rsidRPr="00AD1BDA" w:rsidRDefault="002F5EDB" w:rsidP="00B24579">
            <w:pPr>
              <w:jc w:val="center"/>
            </w:pPr>
            <w:r w:rsidRPr="00AD1BDA">
              <w:rPr>
                <w:rFonts w:ascii="Times New Roman" w:hAnsi="Times New Roman"/>
                <w:sz w:val="24"/>
                <w:szCs w:val="24"/>
              </w:rPr>
              <w:t>1.2.69</w:t>
            </w:r>
          </w:p>
        </w:tc>
        <w:tc>
          <w:tcPr>
            <w:tcW w:w="6379" w:type="dxa"/>
            <w:shd w:val="clear" w:color="auto" w:fill="auto"/>
          </w:tcPr>
          <w:p w:rsidR="002F5EDB" w:rsidRPr="00AD1BDA" w:rsidRDefault="002F5EDB" w:rsidP="005E7052">
            <w:pPr>
              <w:spacing w:after="0" w:line="240" w:lineRule="auto"/>
              <w:jc w:val="both"/>
              <w:rPr>
                <w:rFonts w:ascii="Times New Roman" w:hAnsi="Times New Roman"/>
                <w:sz w:val="24"/>
                <w:szCs w:val="24"/>
              </w:rPr>
            </w:pPr>
            <w:r w:rsidRPr="00AD1BDA">
              <w:rPr>
                <w:rFonts w:ascii="Times New Roman" w:hAnsi="Times New Roman"/>
                <w:sz w:val="24"/>
                <w:szCs w:val="24"/>
              </w:rPr>
              <w:t>Нарушение требований к структуре тарифа на оплату медицинской помощи</w:t>
            </w:r>
          </w:p>
        </w:tc>
        <w:tc>
          <w:tcPr>
            <w:tcW w:w="3828" w:type="dxa"/>
            <w:gridSpan w:val="2"/>
            <w:shd w:val="clear" w:color="auto" w:fill="auto"/>
          </w:tcPr>
          <w:p w:rsidR="002F5EDB" w:rsidRPr="00AD1BDA" w:rsidRDefault="002F5EDB" w:rsidP="00EC1637">
            <w:pPr>
              <w:spacing w:after="0" w:line="240" w:lineRule="auto"/>
              <w:jc w:val="both"/>
              <w:rPr>
                <w:rFonts w:ascii="Times New Roman" w:hAnsi="Times New Roman"/>
                <w:sz w:val="24"/>
                <w:szCs w:val="24"/>
              </w:rPr>
            </w:pPr>
            <w:r w:rsidRPr="00AD1BDA">
              <w:rPr>
                <w:rFonts w:ascii="Times New Roman" w:hAnsi="Times New Roman"/>
                <w:sz w:val="24"/>
                <w:szCs w:val="24"/>
              </w:rPr>
              <w:t xml:space="preserve">Пункты 7-8 статьи 35, пункт 8 статьи 36 Федерального закона от 29 ноября 2010 </w:t>
            </w:r>
            <w:r w:rsidR="00EC1637" w:rsidRPr="00AD1BDA">
              <w:rPr>
                <w:rFonts w:ascii="Times New Roman" w:hAnsi="Times New Roman"/>
                <w:sz w:val="24"/>
                <w:szCs w:val="24"/>
              </w:rPr>
              <w:t>г.</w:t>
            </w:r>
            <w:r w:rsidRPr="00AD1BDA">
              <w:rPr>
                <w:rFonts w:ascii="Times New Roman" w:hAnsi="Times New Roman"/>
                <w:sz w:val="24"/>
                <w:szCs w:val="24"/>
              </w:rPr>
              <w:t xml:space="preserve"> № 326-ФЗ «Об обязательном медицинском страховании в Российской Федерации»</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 xml:space="preserve">кол-во </w:t>
            </w:r>
          </w:p>
        </w:tc>
        <w:tc>
          <w:tcPr>
            <w:tcW w:w="851" w:type="dxa"/>
            <w:shd w:val="clear" w:color="auto" w:fill="auto"/>
          </w:tcPr>
          <w:p w:rsidR="002F5EDB" w:rsidRPr="00AD1BDA"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p>
        </w:tc>
      </w:tr>
      <w:tr w:rsidR="00AD1BDA" w:rsidRPr="00AD1BDA" w:rsidTr="004F2447">
        <w:tc>
          <w:tcPr>
            <w:tcW w:w="1418" w:type="dxa"/>
            <w:gridSpan w:val="2"/>
            <w:shd w:val="clear" w:color="auto" w:fill="auto"/>
          </w:tcPr>
          <w:p w:rsidR="002F5EDB" w:rsidRPr="00AD1BDA" w:rsidRDefault="002F5EDB" w:rsidP="00B24579">
            <w:pPr>
              <w:jc w:val="center"/>
            </w:pPr>
            <w:r w:rsidRPr="00AD1BDA">
              <w:rPr>
                <w:rFonts w:ascii="Times New Roman" w:hAnsi="Times New Roman"/>
                <w:sz w:val="24"/>
                <w:szCs w:val="24"/>
              </w:rPr>
              <w:t>1.2.70</w:t>
            </w:r>
          </w:p>
        </w:tc>
        <w:tc>
          <w:tcPr>
            <w:tcW w:w="6379" w:type="dxa"/>
            <w:shd w:val="clear" w:color="auto" w:fill="auto"/>
          </w:tcPr>
          <w:p w:rsidR="002F5EDB" w:rsidRPr="00AD1BDA" w:rsidRDefault="002F5EDB" w:rsidP="00936A76">
            <w:pPr>
              <w:autoSpaceDE w:val="0"/>
              <w:autoSpaceDN w:val="0"/>
              <w:adjustRightInd w:val="0"/>
              <w:spacing w:after="0" w:line="240" w:lineRule="auto"/>
              <w:jc w:val="both"/>
              <w:rPr>
                <w:rFonts w:ascii="Times New Roman" w:hAnsi="Times New Roman"/>
                <w:sz w:val="24"/>
                <w:szCs w:val="24"/>
                <w:lang w:eastAsia="ru-RU"/>
              </w:rPr>
            </w:pPr>
            <w:r w:rsidRPr="00AD1BDA">
              <w:rPr>
                <w:rFonts w:ascii="Times New Roman" w:hAnsi="Times New Roman"/>
                <w:sz w:val="24"/>
                <w:szCs w:val="24"/>
              </w:rPr>
              <w:t xml:space="preserve">Несоблюдение требований к структуре и содержанию тарифного соглашения, </w:t>
            </w:r>
            <w:r w:rsidRPr="00AD1BDA">
              <w:rPr>
                <w:rFonts w:ascii="Times New Roman" w:hAnsi="Times New Roman"/>
                <w:sz w:val="24"/>
                <w:szCs w:val="24"/>
                <w:lang w:eastAsia="ru-RU"/>
              </w:rPr>
              <w:t>установленные Федеральным фондом</w:t>
            </w:r>
            <w:r w:rsidRPr="00AD1BDA">
              <w:rPr>
                <w:rFonts w:ascii="Times New Roman" w:hAnsi="Times New Roman"/>
                <w:sz w:val="24"/>
                <w:szCs w:val="24"/>
              </w:rPr>
              <w:t xml:space="preserve"> обязательного медицинского страхования</w:t>
            </w:r>
          </w:p>
          <w:p w:rsidR="002F5EDB" w:rsidRPr="00AD1BDA" w:rsidRDefault="002F5EDB" w:rsidP="00031BC9">
            <w:pPr>
              <w:spacing w:after="0" w:line="240" w:lineRule="auto"/>
              <w:jc w:val="both"/>
              <w:rPr>
                <w:rFonts w:ascii="Times New Roman" w:hAnsi="Times New Roman"/>
                <w:sz w:val="24"/>
                <w:szCs w:val="24"/>
              </w:rPr>
            </w:pPr>
          </w:p>
        </w:tc>
        <w:tc>
          <w:tcPr>
            <w:tcW w:w="3828" w:type="dxa"/>
            <w:gridSpan w:val="2"/>
            <w:shd w:val="clear" w:color="auto" w:fill="auto"/>
          </w:tcPr>
          <w:p w:rsidR="002F5EDB" w:rsidRPr="00AD1BDA" w:rsidRDefault="002F5EDB" w:rsidP="00FA258F">
            <w:pPr>
              <w:widowControl w:val="0"/>
              <w:spacing w:after="0" w:line="240" w:lineRule="auto"/>
              <w:ind w:right="142"/>
              <w:jc w:val="both"/>
              <w:rPr>
                <w:rFonts w:ascii="Times New Roman" w:hAnsi="Times New Roman"/>
                <w:sz w:val="24"/>
                <w:szCs w:val="24"/>
                <w:lang w:eastAsia="ru-RU"/>
              </w:rPr>
            </w:pPr>
            <w:r w:rsidRPr="00AD1BDA">
              <w:rPr>
                <w:rFonts w:ascii="Times New Roman" w:hAnsi="Times New Roman"/>
                <w:sz w:val="24"/>
                <w:szCs w:val="24"/>
                <w:lang w:eastAsia="ru-RU"/>
              </w:rPr>
              <w:t xml:space="preserve">Пункт 2 статьи 20, пункт 2 статьи 30, статья 36 Федерального закона от 29 ноября 2010 </w:t>
            </w:r>
            <w:r w:rsidR="00EC1637" w:rsidRPr="00AD1BDA">
              <w:rPr>
                <w:rFonts w:ascii="Times New Roman" w:hAnsi="Times New Roman"/>
                <w:sz w:val="24"/>
                <w:szCs w:val="24"/>
                <w:lang w:eastAsia="ru-RU"/>
              </w:rPr>
              <w:t xml:space="preserve">г. </w:t>
            </w:r>
            <w:r w:rsidRPr="00AD1BDA">
              <w:rPr>
                <w:rFonts w:ascii="Times New Roman" w:hAnsi="Times New Roman"/>
                <w:sz w:val="24"/>
                <w:szCs w:val="24"/>
                <w:lang w:eastAsia="ru-RU"/>
              </w:rPr>
              <w:t>№ 326-ФЗ «Об обязательном медицинском страховании в Российской Федерации»</w:t>
            </w:r>
          </w:p>
          <w:p w:rsidR="002F5EDB" w:rsidRPr="00AD1BDA" w:rsidRDefault="002F5EDB" w:rsidP="00FA258F">
            <w:pPr>
              <w:spacing w:after="0" w:line="240" w:lineRule="auto"/>
              <w:jc w:val="both"/>
              <w:rPr>
                <w:rFonts w:ascii="Times New Roman" w:hAnsi="Times New Roman"/>
                <w:sz w:val="24"/>
                <w:szCs w:val="24"/>
              </w:rPr>
            </w:pPr>
            <w:r w:rsidRPr="00AD1BDA">
              <w:rPr>
                <w:rFonts w:ascii="Times New Roman" w:hAnsi="Times New Roman"/>
                <w:sz w:val="24"/>
                <w:szCs w:val="24"/>
              </w:rPr>
              <w:t>Приказ Федерального фонда обязательного медицинского страхования от 18.11.2014 № 200 «Об установлении Требований к структуре и содержанию тарифного соглашения»</w:t>
            </w:r>
          </w:p>
          <w:p w:rsidR="002F5EDB" w:rsidRPr="00AD1BDA" w:rsidRDefault="002F5EDB" w:rsidP="00F11B26">
            <w:pPr>
              <w:spacing w:after="0" w:line="240" w:lineRule="auto"/>
              <w:jc w:val="both"/>
              <w:rPr>
                <w:rFonts w:ascii="Times New Roman" w:hAnsi="Times New Roman"/>
                <w:sz w:val="24"/>
                <w:szCs w:val="24"/>
              </w:rPr>
            </w:pPr>
            <w:r w:rsidRPr="00AD1BDA">
              <w:rPr>
                <w:rFonts w:ascii="Times New Roman" w:hAnsi="Times New Roman"/>
                <w:sz w:val="24"/>
                <w:szCs w:val="24"/>
              </w:rPr>
              <w:t>(до 05.01.2019)</w:t>
            </w:r>
          </w:p>
          <w:p w:rsidR="002F5EDB" w:rsidRPr="00AD1BDA" w:rsidRDefault="002F5EDB" w:rsidP="00F11B26">
            <w:pPr>
              <w:spacing w:after="0" w:line="240" w:lineRule="auto"/>
              <w:jc w:val="both"/>
              <w:rPr>
                <w:rFonts w:ascii="Times New Roman" w:hAnsi="Times New Roman"/>
                <w:sz w:val="24"/>
                <w:szCs w:val="24"/>
              </w:rPr>
            </w:pPr>
            <w:r w:rsidRPr="00AD1BDA">
              <w:rPr>
                <w:rFonts w:ascii="Times New Roman" w:eastAsia="Times New Roman" w:hAnsi="Times New Roman"/>
                <w:sz w:val="24"/>
                <w:szCs w:val="24"/>
                <w:lang w:eastAsia="ru-RU"/>
              </w:rPr>
              <w:t xml:space="preserve">Приказ ФФОМС от 21.11.2018 </w:t>
            </w:r>
            <w:r w:rsidRPr="00AD1BDA">
              <w:rPr>
                <w:rFonts w:ascii="Times New Roman" w:eastAsia="Times New Roman" w:hAnsi="Times New Roman"/>
                <w:sz w:val="24"/>
                <w:szCs w:val="24"/>
                <w:lang w:eastAsia="ru-RU"/>
              </w:rPr>
              <w:br/>
              <w:t xml:space="preserve">№ 247 «Об установлении Требований к структуре и содержанию тарифного соглашения» </w:t>
            </w:r>
            <w:r w:rsidRPr="00AD1BDA">
              <w:rPr>
                <w:rFonts w:ascii="Times New Roman" w:eastAsia="Times New Roman" w:hAnsi="Times New Roman"/>
                <w:sz w:val="24"/>
                <w:szCs w:val="24"/>
                <w:lang w:eastAsia="ru-RU"/>
              </w:rPr>
              <w:br/>
              <w:t>(с 06.01.2019)</w:t>
            </w:r>
          </w:p>
        </w:tc>
        <w:tc>
          <w:tcPr>
            <w:tcW w:w="1133" w:type="dxa"/>
            <w:shd w:val="clear" w:color="auto" w:fill="auto"/>
          </w:tcPr>
          <w:p w:rsidR="002F5EDB" w:rsidRPr="00AD1BDA" w:rsidRDefault="002F5EDB" w:rsidP="008E492D">
            <w:pPr>
              <w:spacing w:after="0" w:line="240" w:lineRule="auto"/>
              <w:ind w:left="-108" w:right="-108"/>
              <w:jc w:val="center"/>
            </w:pPr>
            <w:r w:rsidRPr="00AD1BDA">
              <w:rPr>
                <w:rFonts w:ascii="Times New Roman" w:hAnsi="Times New Roman"/>
                <w:sz w:val="24"/>
                <w:szCs w:val="24"/>
              </w:rPr>
              <w:t xml:space="preserve">кол-во </w:t>
            </w:r>
          </w:p>
        </w:tc>
        <w:tc>
          <w:tcPr>
            <w:tcW w:w="851" w:type="dxa"/>
            <w:shd w:val="clear" w:color="auto" w:fill="auto"/>
          </w:tcPr>
          <w:p w:rsidR="002F5EDB" w:rsidRPr="00AD1BDA"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pPr>
          </w:p>
        </w:tc>
      </w:tr>
      <w:tr w:rsidR="00AD1BDA" w:rsidRPr="00AD1BDA" w:rsidTr="004F2447">
        <w:tc>
          <w:tcPr>
            <w:tcW w:w="1418" w:type="dxa"/>
            <w:gridSpan w:val="2"/>
            <w:shd w:val="clear" w:color="auto" w:fill="auto"/>
          </w:tcPr>
          <w:p w:rsidR="002F5EDB" w:rsidRPr="00AD1BDA" w:rsidRDefault="002F5EDB" w:rsidP="00B24579">
            <w:pPr>
              <w:jc w:val="center"/>
              <w:rPr>
                <w:rFonts w:ascii="Times New Roman" w:hAnsi="Times New Roman"/>
                <w:sz w:val="24"/>
                <w:szCs w:val="24"/>
              </w:rPr>
            </w:pPr>
            <w:r w:rsidRPr="00AD1BDA">
              <w:rPr>
                <w:rFonts w:ascii="Times New Roman" w:hAnsi="Times New Roman"/>
                <w:sz w:val="24"/>
                <w:szCs w:val="24"/>
              </w:rPr>
              <w:t>1.2.70.1</w:t>
            </w:r>
          </w:p>
        </w:tc>
        <w:tc>
          <w:tcPr>
            <w:tcW w:w="6379" w:type="dxa"/>
            <w:shd w:val="clear" w:color="auto" w:fill="auto"/>
          </w:tcPr>
          <w:p w:rsidR="002F5EDB" w:rsidRPr="00AD1BDA" w:rsidRDefault="002F5EDB" w:rsidP="00936A76">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Несоблюдение положений тарифного соглашения при его исполнении</w:t>
            </w:r>
          </w:p>
        </w:tc>
        <w:tc>
          <w:tcPr>
            <w:tcW w:w="3828" w:type="dxa"/>
            <w:gridSpan w:val="2"/>
            <w:shd w:val="clear" w:color="auto" w:fill="auto"/>
          </w:tcPr>
          <w:p w:rsidR="002F5EDB" w:rsidRPr="00AD1BDA" w:rsidRDefault="002F5EDB" w:rsidP="00FA258F">
            <w:pPr>
              <w:pStyle w:val="af"/>
              <w:shd w:val="clear" w:color="auto" w:fill="auto"/>
              <w:spacing w:line="240" w:lineRule="auto"/>
              <w:ind w:right="142"/>
              <w:jc w:val="both"/>
              <w:rPr>
                <w:sz w:val="24"/>
                <w:szCs w:val="24"/>
              </w:rPr>
            </w:pPr>
            <w:r w:rsidRPr="00AD1BDA">
              <w:rPr>
                <w:sz w:val="24"/>
                <w:szCs w:val="24"/>
              </w:rPr>
              <w:t xml:space="preserve">Пункт 2 статьи 20, пункт 2 статьи 30, статья 36 Федерального закона от 29 ноября 2010 </w:t>
            </w:r>
            <w:r w:rsidR="00EC1637" w:rsidRPr="00AD1BDA">
              <w:rPr>
                <w:sz w:val="24"/>
                <w:szCs w:val="24"/>
              </w:rPr>
              <w:t>г.</w:t>
            </w:r>
            <w:r w:rsidRPr="00AD1BDA">
              <w:rPr>
                <w:sz w:val="24"/>
                <w:szCs w:val="24"/>
              </w:rPr>
              <w:t xml:space="preserve"> № 326-ФЗ «Об обязательном медицинском страховании в Российской Федерации»</w:t>
            </w:r>
          </w:p>
          <w:p w:rsidR="002F5EDB" w:rsidRPr="00AD1BDA" w:rsidRDefault="002F5EDB" w:rsidP="00F11B26">
            <w:pPr>
              <w:spacing w:after="0" w:line="240" w:lineRule="auto"/>
              <w:jc w:val="both"/>
              <w:rPr>
                <w:rFonts w:ascii="Times New Roman" w:hAnsi="Times New Roman"/>
                <w:sz w:val="24"/>
                <w:szCs w:val="24"/>
              </w:rPr>
            </w:pPr>
            <w:r w:rsidRPr="00AD1BDA">
              <w:rPr>
                <w:rFonts w:ascii="Times New Roman" w:hAnsi="Times New Roman"/>
                <w:sz w:val="24"/>
                <w:szCs w:val="24"/>
              </w:rPr>
              <w:t>Приказ Федерального фонда обязательного медицинского страхования от 18.11.2014 № 200 «Об установлении Требований к структуре и содержанию тарифного соглашения» (до 05.01.2019)</w:t>
            </w:r>
          </w:p>
          <w:p w:rsidR="002F5EDB" w:rsidRPr="00AD1BDA" w:rsidRDefault="002F5EDB" w:rsidP="00E1711E">
            <w:pPr>
              <w:pStyle w:val="af"/>
              <w:shd w:val="clear" w:color="auto" w:fill="auto"/>
              <w:spacing w:line="240" w:lineRule="auto"/>
              <w:ind w:right="142"/>
              <w:jc w:val="both"/>
              <w:rPr>
                <w:sz w:val="24"/>
                <w:szCs w:val="24"/>
              </w:rPr>
            </w:pPr>
            <w:r w:rsidRPr="00AD1BDA">
              <w:rPr>
                <w:rFonts w:eastAsia="Times New Roman"/>
                <w:sz w:val="24"/>
                <w:szCs w:val="24"/>
              </w:rPr>
              <w:t>Приказ ФФОМС от 21.11.2018</w:t>
            </w:r>
            <w:r w:rsidRPr="00AD1BDA">
              <w:rPr>
                <w:rFonts w:eastAsia="Times New Roman"/>
                <w:sz w:val="24"/>
                <w:szCs w:val="24"/>
              </w:rPr>
              <w:br/>
              <w:t>№ 247 «Об установлении Требований к структуре и содержанию тарифного соглашения» (с 06.01.2019)</w:t>
            </w:r>
          </w:p>
        </w:tc>
        <w:tc>
          <w:tcPr>
            <w:tcW w:w="1133" w:type="dxa"/>
            <w:shd w:val="clear" w:color="auto" w:fill="auto"/>
          </w:tcPr>
          <w:p w:rsidR="002F5EDB" w:rsidRPr="00AD1BDA" w:rsidRDefault="002F5EDB" w:rsidP="00E42762">
            <w:pPr>
              <w:pStyle w:val="af"/>
              <w:shd w:val="clear" w:color="auto" w:fill="auto"/>
              <w:spacing w:line="204" w:lineRule="auto"/>
              <w:jc w:val="center"/>
              <w:rPr>
                <w:sz w:val="24"/>
                <w:szCs w:val="24"/>
              </w:rPr>
            </w:pPr>
            <w:r w:rsidRPr="00AD1BDA">
              <w:rPr>
                <w:sz w:val="24"/>
                <w:szCs w:val="24"/>
              </w:rPr>
              <w:t>кол-во</w:t>
            </w:r>
          </w:p>
        </w:tc>
        <w:tc>
          <w:tcPr>
            <w:tcW w:w="851" w:type="dxa"/>
            <w:shd w:val="clear" w:color="auto" w:fill="auto"/>
          </w:tcPr>
          <w:p w:rsidR="002F5EDB" w:rsidRPr="00AD1BDA" w:rsidRDefault="002F5EDB" w:rsidP="00E42762">
            <w:pPr>
              <w:pStyle w:val="af"/>
              <w:shd w:val="clear" w:color="auto" w:fill="auto"/>
              <w:spacing w:line="204" w:lineRule="auto"/>
              <w:jc w:val="center"/>
              <w:rPr>
                <w:sz w:val="24"/>
                <w:szCs w:val="24"/>
              </w:rPr>
            </w:pPr>
            <w:r w:rsidRPr="00AD1BDA">
              <w:rPr>
                <w:sz w:val="24"/>
                <w:szCs w:val="24"/>
              </w:rPr>
              <w:t>1</w:t>
            </w:r>
          </w:p>
        </w:tc>
        <w:tc>
          <w:tcPr>
            <w:tcW w:w="2551" w:type="dxa"/>
            <w:gridSpan w:val="2"/>
            <w:shd w:val="clear" w:color="auto" w:fill="auto"/>
          </w:tcPr>
          <w:p w:rsidR="002F5EDB" w:rsidRPr="00AD1BDA" w:rsidRDefault="002F5EDB" w:rsidP="008E492D">
            <w:pPr>
              <w:spacing w:after="0" w:line="240" w:lineRule="auto"/>
              <w:jc w:val="both"/>
            </w:pPr>
          </w:p>
        </w:tc>
      </w:tr>
      <w:tr w:rsidR="00AD1BDA" w:rsidRPr="00AD1BDA" w:rsidTr="004F2447">
        <w:tc>
          <w:tcPr>
            <w:tcW w:w="1418" w:type="dxa"/>
            <w:gridSpan w:val="2"/>
            <w:shd w:val="clear" w:color="auto" w:fill="auto"/>
          </w:tcPr>
          <w:p w:rsidR="002F5EDB" w:rsidRPr="00AD1BDA" w:rsidRDefault="002F5EDB" w:rsidP="00B24579">
            <w:pPr>
              <w:jc w:val="center"/>
            </w:pPr>
            <w:r w:rsidRPr="00AD1BDA">
              <w:rPr>
                <w:rFonts w:ascii="Times New Roman" w:hAnsi="Times New Roman"/>
                <w:sz w:val="24"/>
                <w:szCs w:val="24"/>
              </w:rPr>
              <w:t>1.2.71</w:t>
            </w:r>
          </w:p>
        </w:tc>
        <w:tc>
          <w:tcPr>
            <w:tcW w:w="6379" w:type="dxa"/>
            <w:shd w:val="clear" w:color="auto" w:fill="auto"/>
          </w:tcPr>
          <w:p w:rsidR="002F5EDB" w:rsidRPr="00AD1BDA" w:rsidRDefault="002F5EDB" w:rsidP="00031BC9">
            <w:pPr>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 и условий размещения временно свободных средств фондов обязательного медицинского страхования</w:t>
            </w:r>
          </w:p>
        </w:tc>
        <w:tc>
          <w:tcPr>
            <w:tcW w:w="3828" w:type="dxa"/>
            <w:gridSpan w:val="2"/>
            <w:shd w:val="clear" w:color="auto" w:fill="auto"/>
          </w:tcPr>
          <w:p w:rsidR="002F5EDB" w:rsidRPr="00AD1BDA" w:rsidRDefault="002F5EDB" w:rsidP="005E7052">
            <w:pPr>
              <w:spacing w:after="0" w:line="240" w:lineRule="auto"/>
              <w:jc w:val="both"/>
              <w:rPr>
                <w:rFonts w:ascii="Times New Roman" w:hAnsi="Times New Roman"/>
                <w:sz w:val="24"/>
                <w:szCs w:val="24"/>
              </w:rPr>
            </w:pPr>
            <w:r w:rsidRPr="00AD1BDA">
              <w:rPr>
                <w:rFonts w:ascii="Times New Roman" w:hAnsi="Times New Roman"/>
                <w:sz w:val="24"/>
                <w:szCs w:val="24"/>
              </w:rPr>
              <w:t>Статья 29 Федерального закона от 29 ноября 2010 г. № 326-ФЗ «Об обязательном медицинском страховании в Российской Федерации»</w:t>
            </w:r>
          </w:p>
          <w:p w:rsidR="002F5EDB" w:rsidRPr="00AD1BDA" w:rsidRDefault="002F5EDB" w:rsidP="007A0CD3">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lang w:eastAsia="ru-RU"/>
              </w:rPr>
              <w:t>Правила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 утвержденные постановлением Правительства Российской Федерации от 31 декабря 2010 г. № 1225</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2F5EDB" w:rsidRPr="00AD1BDA" w:rsidRDefault="002F5EDB" w:rsidP="008E492D">
            <w:pPr>
              <w:ind w:left="-108" w:right="-108"/>
            </w:pPr>
          </w:p>
        </w:tc>
        <w:tc>
          <w:tcPr>
            <w:tcW w:w="851" w:type="dxa"/>
            <w:shd w:val="clear" w:color="auto" w:fill="auto"/>
          </w:tcPr>
          <w:p w:rsidR="002F5EDB" w:rsidRPr="00AD1BDA"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p>
        </w:tc>
      </w:tr>
      <w:tr w:rsidR="00AD1BDA" w:rsidRPr="00AD1BDA" w:rsidTr="004F2447">
        <w:tc>
          <w:tcPr>
            <w:tcW w:w="1418" w:type="dxa"/>
            <w:gridSpan w:val="2"/>
            <w:shd w:val="clear" w:color="auto" w:fill="auto"/>
          </w:tcPr>
          <w:p w:rsidR="002F5EDB" w:rsidRPr="00AD1BDA" w:rsidRDefault="002F5EDB" w:rsidP="00B24579">
            <w:pPr>
              <w:jc w:val="center"/>
              <w:rPr>
                <w:rFonts w:ascii="Times New Roman" w:hAnsi="Times New Roman"/>
                <w:sz w:val="24"/>
                <w:szCs w:val="24"/>
              </w:rPr>
            </w:pPr>
            <w:r w:rsidRPr="00AD1BDA">
              <w:rPr>
                <w:rFonts w:ascii="Times New Roman" w:hAnsi="Times New Roman"/>
                <w:sz w:val="24"/>
                <w:szCs w:val="24"/>
              </w:rPr>
              <w:t>1.2.72</w:t>
            </w:r>
          </w:p>
        </w:tc>
        <w:tc>
          <w:tcPr>
            <w:tcW w:w="6379" w:type="dxa"/>
            <w:shd w:val="clear" w:color="auto" w:fill="auto"/>
          </w:tcPr>
          <w:p w:rsidR="002F5EDB" w:rsidRPr="00AD1BDA" w:rsidRDefault="002F5EDB" w:rsidP="00F63E24">
            <w:pPr>
              <w:autoSpaceDE w:val="0"/>
              <w:autoSpaceDN w:val="0"/>
              <w:adjustRightInd w:val="0"/>
              <w:spacing w:after="0" w:line="240" w:lineRule="auto"/>
              <w:jc w:val="both"/>
              <w:rPr>
                <w:rFonts w:ascii="Times New Roman" w:hAnsi="Times New Roman"/>
                <w:b/>
                <w:bCs/>
                <w:sz w:val="24"/>
                <w:szCs w:val="24"/>
                <w:lang w:eastAsia="ru-RU"/>
              </w:rPr>
            </w:pPr>
            <w:r w:rsidRPr="00AD1BDA">
              <w:rPr>
                <w:rFonts w:ascii="Times New Roman" w:hAnsi="Times New Roman"/>
                <w:bCs/>
                <w:sz w:val="24"/>
                <w:szCs w:val="24"/>
                <w:lang w:eastAsia="ru-RU"/>
              </w:rPr>
              <w:t>Нарушения</w:t>
            </w:r>
            <w:r w:rsidRPr="00AD1BDA">
              <w:rPr>
                <w:rFonts w:ascii="Times New Roman" w:hAnsi="Times New Roman"/>
                <w:b/>
                <w:bCs/>
                <w:sz w:val="24"/>
                <w:szCs w:val="24"/>
                <w:lang w:eastAsia="ru-RU"/>
              </w:rPr>
              <w:t xml:space="preserve"> </w:t>
            </w:r>
            <w:r w:rsidRPr="00AD1BDA">
              <w:rPr>
                <w:rFonts w:ascii="Times New Roman" w:hAnsi="Times New Roman"/>
                <w:bCs/>
                <w:sz w:val="24"/>
                <w:szCs w:val="24"/>
                <w:lang w:eastAsia="ru-RU"/>
              </w:rPr>
              <w:t>порядка</w:t>
            </w:r>
            <w:r w:rsidRPr="00AD1BDA">
              <w:rPr>
                <w:rFonts w:ascii="Times New Roman" w:hAnsi="Times New Roman"/>
                <w:b/>
                <w:bCs/>
                <w:sz w:val="24"/>
                <w:szCs w:val="24"/>
                <w:lang w:eastAsia="ru-RU"/>
              </w:rPr>
              <w:t xml:space="preserve"> </w:t>
            </w:r>
            <w:r w:rsidRPr="00AD1BDA">
              <w:rPr>
                <w:rFonts w:ascii="Times New Roman" w:hAnsi="Times New Roman"/>
                <w:bCs/>
                <w:sz w:val="24"/>
                <w:szCs w:val="24"/>
                <w:lang w:eastAsia="ru-RU"/>
              </w:rPr>
              <w:t>формирования и</w:t>
            </w:r>
            <w:r w:rsidRPr="00AD1BDA">
              <w:rPr>
                <w:rFonts w:ascii="Times New Roman" w:hAnsi="Times New Roman"/>
                <w:b/>
                <w:bCs/>
                <w:sz w:val="24"/>
                <w:szCs w:val="24"/>
                <w:lang w:eastAsia="ru-RU"/>
              </w:rPr>
              <w:t xml:space="preserve"> </w:t>
            </w:r>
            <w:r w:rsidRPr="00AD1BDA">
              <w:rPr>
                <w:rFonts w:ascii="Times New Roman" w:hAnsi="Times New Roman"/>
                <w:sz w:val="24"/>
                <w:szCs w:val="24"/>
              </w:rPr>
              <w:t>использования средств нормированного страхового запаса Федерального фонда обязательного медицинского страхования и территориальных фондов обязательного медицинского страхования (за исключением нарушений по п. 1.2.73)</w:t>
            </w:r>
          </w:p>
        </w:tc>
        <w:tc>
          <w:tcPr>
            <w:tcW w:w="3828" w:type="dxa"/>
            <w:gridSpan w:val="2"/>
            <w:shd w:val="clear" w:color="auto" w:fill="auto"/>
          </w:tcPr>
          <w:p w:rsidR="002F5EDB" w:rsidRPr="00AD1BDA" w:rsidRDefault="002F5EDB" w:rsidP="004F2447">
            <w:pPr>
              <w:spacing w:after="0" w:line="240" w:lineRule="auto"/>
              <w:jc w:val="both"/>
              <w:rPr>
                <w:rFonts w:ascii="Times New Roman" w:hAnsi="Times New Roman"/>
                <w:sz w:val="24"/>
                <w:szCs w:val="24"/>
              </w:rPr>
            </w:pPr>
            <w:r w:rsidRPr="00AD1BDA">
              <w:rPr>
                <w:rFonts w:ascii="Times New Roman" w:hAnsi="Times New Roman"/>
                <w:sz w:val="24"/>
                <w:szCs w:val="24"/>
              </w:rPr>
              <w:t>Пункты 3, 6 статьи 26 Федерального закона от 29 ноября 2010 г. № 326-ФЗ «Об обязательном медицинском страховании в Российской Федерации»</w:t>
            </w:r>
          </w:p>
          <w:p w:rsidR="002F5EDB" w:rsidRPr="00AD1BDA" w:rsidRDefault="002F5EDB" w:rsidP="004F2447">
            <w:pPr>
              <w:widowControl w:val="0"/>
              <w:spacing w:after="0" w:line="240" w:lineRule="auto"/>
              <w:jc w:val="both"/>
              <w:rPr>
                <w:rFonts w:ascii="Times New Roman" w:hAnsi="Times New Roman"/>
                <w:sz w:val="24"/>
                <w:szCs w:val="24"/>
              </w:rPr>
            </w:pPr>
            <w:r w:rsidRPr="00AD1BDA">
              <w:rPr>
                <w:rFonts w:ascii="Times New Roman" w:hAnsi="Times New Roman"/>
                <w:sz w:val="24"/>
                <w:szCs w:val="24"/>
              </w:rPr>
              <w:t>Постановление Правительства РФ от 21.04.2016 № 332</w:t>
            </w:r>
            <w:r w:rsidR="009036DC" w:rsidRPr="00AD1BDA">
              <w:rPr>
                <w:rFonts w:ascii="Times New Roman" w:hAnsi="Times New Roman"/>
                <w:sz w:val="24"/>
                <w:szCs w:val="24"/>
              </w:rPr>
              <w:t xml:space="preserve"> </w:t>
            </w:r>
            <w:r w:rsidRPr="00AD1BDA">
              <w:rPr>
                <w:rFonts w:ascii="Times New Roman" w:hAnsi="Times New Roman"/>
                <w:sz w:val="24"/>
                <w:szCs w:val="24"/>
              </w:rPr>
              <w:t>«Об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2F5EDB" w:rsidRPr="00AD1BDA" w:rsidRDefault="002F5EDB" w:rsidP="004F2447">
            <w:pPr>
              <w:spacing w:after="0" w:line="240" w:lineRule="auto"/>
              <w:jc w:val="both"/>
              <w:rPr>
                <w:rFonts w:ascii="Times New Roman" w:hAnsi="Times New Roman"/>
                <w:sz w:val="24"/>
                <w:szCs w:val="24"/>
              </w:rPr>
            </w:pPr>
            <w:r w:rsidRPr="00AD1BDA">
              <w:rPr>
                <w:rFonts w:ascii="Times New Roman" w:hAnsi="Times New Roman"/>
                <w:sz w:val="24"/>
                <w:szCs w:val="24"/>
                <w:lang w:eastAsia="ru-RU"/>
              </w:rPr>
              <w:t xml:space="preserve">Приказ </w:t>
            </w:r>
            <w:r w:rsidRPr="00AD1BDA">
              <w:rPr>
                <w:rFonts w:ascii="Times New Roman" w:hAnsi="Times New Roman"/>
                <w:sz w:val="24"/>
                <w:szCs w:val="24"/>
              </w:rPr>
              <w:t>Федерального фонда</w:t>
            </w:r>
            <w:r w:rsidRPr="00AD1BDA">
              <w:rPr>
                <w:rFonts w:ascii="Times New Roman" w:hAnsi="Times New Roman"/>
                <w:bCs/>
                <w:sz w:val="24"/>
                <w:szCs w:val="24"/>
                <w:lang w:eastAsia="ru-RU"/>
              </w:rPr>
              <w:t xml:space="preserve"> </w:t>
            </w:r>
            <w:r w:rsidRPr="00AD1BDA">
              <w:rPr>
                <w:rFonts w:ascii="Times New Roman" w:hAnsi="Times New Roman"/>
                <w:sz w:val="24"/>
                <w:szCs w:val="24"/>
              </w:rPr>
              <w:t>обязательного медицинского страхования от 1 декабря 2010 г. № 227 «</w:t>
            </w:r>
            <w:r w:rsidRPr="00AD1BDA">
              <w:rPr>
                <w:rFonts w:ascii="Times New Roman" w:hAnsi="Times New Roman"/>
                <w:sz w:val="24"/>
                <w:szCs w:val="24"/>
                <w:lang w:eastAsia="ru-RU"/>
              </w:rPr>
              <w:t xml:space="preserve">О </w:t>
            </w:r>
            <w:hyperlink r:id="rId40" w:history="1">
              <w:r w:rsidRPr="00AD1BDA">
                <w:rPr>
                  <w:rFonts w:ascii="Times New Roman" w:hAnsi="Times New Roman"/>
                  <w:sz w:val="24"/>
                  <w:szCs w:val="24"/>
                  <w:lang w:eastAsia="ru-RU"/>
                </w:rPr>
                <w:t>п</w:t>
              </w:r>
            </w:hyperlink>
            <w:r w:rsidRPr="00AD1BDA">
              <w:rPr>
                <w:rFonts w:ascii="Times New Roman" w:hAnsi="Times New Roman"/>
                <w:sz w:val="24"/>
                <w:szCs w:val="24"/>
                <w:lang w:eastAsia="ru-RU"/>
              </w:rPr>
              <w:t>орядке использования средств нормированного страхового запаса территориального фонда обязательного медицинского страхования»</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2F5EDB" w:rsidRPr="00AD1BDA" w:rsidRDefault="002F5EDB" w:rsidP="008E492D">
            <w:pPr>
              <w:spacing w:after="0" w:line="240" w:lineRule="auto"/>
              <w:ind w:left="-108" w:right="-108"/>
              <w:jc w:val="center"/>
              <w:rPr>
                <w:rFonts w:ascii="Times New Roman" w:hAnsi="Times New Roman"/>
                <w:sz w:val="24"/>
                <w:szCs w:val="24"/>
              </w:rPr>
            </w:pPr>
          </w:p>
        </w:tc>
        <w:tc>
          <w:tcPr>
            <w:tcW w:w="851" w:type="dxa"/>
            <w:shd w:val="clear" w:color="auto" w:fill="auto"/>
          </w:tcPr>
          <w:p w:rsidR="002F5EDB" w:rsidRPr="00AD1BDA" w:rsidRDefault="002F5EDB" w:rsidP="0070794F">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b/>
                <w:sz w:val="24"/>
                <w:szCs w:val="24"/>
              </w:rPr>
            </w:pPr>
          </w:p>
        </w:tc>
      </w:tr>
      <w:tr w:rsidR="00AD1BDA" w:rsidRPr="00AD1BDA" w:rsidTr="004F2447">
        <w:tc>
          <w:tcPr>
            <w:tcW w:w="1418" w:type="dxa"/>
            <w:gridSpan w:val="2"/>
            <w:shd w:val="clear" w:color="auto" w:fill="auto"/>
          </w:tcPr>
          <w:p w:rsidR="002F5EDB" w:rsidRPr="00AD1BDA" w:rsidRDefault="002F5EDB" w:rsidP="00B24579">
            <w:pPr>
              <w:jc w:val="center"/>
              <w:rPr>
                <w:rFonts w:ascii="Times New Roman" w:hAnsi="Times New Roman"/>
                <w:sz w:val="24"/>
                <w:szCs w:val="24"/>
              </w:rPr>
            </w:pPr>
            <w:r w:rsidRPr="00AD1BDA">
              <w:rPr>
                <w:rFonts w:ascii="Times New Roman" w:hAnsi="Times New Roman"/>
                <w:sz w:val="24"/>
                <w:szCs w:val="24"/>
              </w:rPr>
              <w:t>1.2.73</w:t>
            </w:r>
          </w:p>
        </w:tc>
        <w:tc>
          <w:tcPr>
            <w:tcW w:w="6379" w:type="dxa"/>
            <w:shd w:val="clear" w:color="auto" w:fill="auto"/>
          </w:tcPr>
          <w:p w:rsidR="002F5EDB" w:rsidRPr="00AD1BDA" w:rsidRDefault="002F5EDB" w:rsidP="00C21059">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bCs/>
                <w:sz w:val="24"/>
                <w:szCs w:val="24"/>
                <w:lang w:eastAsia="ru-RU"/>
              </w:rPr>
              <w:t>Расходование средств нормированного страхового запаса</w:t>
            </w:r>
            <w:r w:rsidRPr="00AD1BDA">
              <w:rPr>
                <w:rFonts w:ascii="Times New Roman" w:hAnsi="Times New Roman"/>
                <w:sz w:val="24"/>
                <w:szCs w:val="24"/>
              </w:rPr>
              <w:t xml:space="preserve"> Федерального фонда</w:t>
            </w:r>
            <w:r w:rsidRPr="00AD1BDA">
              <w:rPr>
                <w:rFonts w:ascii="Times New Roman" w:hAnsi="Times New Roman"/>
                <w:bCs/>
                <w:sz w:val="24"/>
                <w:szCs w:val="24"/>
                <w:lang w:eastAsia="ru-RU"/>
              </w:rPr>
              <w:t xml:space="preserve"> </w:t>
            </w:r>
            <w:r w:rsidRPr="00AD1BDA">
              <w:rPr>
                <w:rFonts w:ascii="Times New Roman" w:hAnsi="Times New Roman"/>
                <w:sz w:val="24"/>
                <w:szCs w:val="24"/>
              </w:rPr>
              <w:t>обязательного медицинского страхования и территориальных фондов обязательного медицинского страхования не в соответствии с целями формирования</w:t>
            </w:r>
            <w:r w:rsidRPr="00AD1BDA">
              <w:rPr>
                <w:rFonts w:ascii="Times New Roman" w:hAnsi="Times New Roman"/>
                <w:bCs/>
                <w:sz w:val="24"/>
                <w:szCs w:val="24"/>
                <w:lang w:eastAsia="ru-RU"/>
              </w:rPr>
              <w:t xml:space="preserve"> нормированного страхового запаса</w:t>
            </w:r>
          </w:p>
        </w:tc>
        <w:tc>
          <w:tcPr>
            <w:tcW w:w="3828" w:type="dxa"/>
            <w:gridSpan w:val="2"/>
            <w:shd w:val="clear" w:color="auto" w:fill="auto"/>
          </w:tcPr>
          <w:p w:rsidR="002F5EDB" w:rsidRPr="00AD1BDA" w:rsidRDefault="002F5EDB">
            <w:pPr>
              <w:spacing w:after="0" w:line="240" w:lineRule="auto"/>
              <w:jc w:val="both"/>
              <w:rPr>
                <w:rFonts w:ascii="Times New Roman" w:hAnsi="Times New Roman"/>
                <w:sz w:val="24"/>
                <w:szCs w:val="24"/>
              </w:rPr>
            </w:pPr>
            <w:r w:rsidRPr="00AD1BDA">
              <w:rPr>
                <w:rFonts w:ascii="Times New Roman" w:hAnsi="Times New Roman"/>
                <w:sz w:val="24"/>
                <w:szCs w:val="24"/>
              </w:rPr>
              <w:t>Пункты 3, 6 статьи 26 Федерального закона от 29 ноября 2010 г. № 326-ФЗ «Об обязательном медицинском страховании в Российской Федерации»</w:t>
            </w:r>
          </w:p>
          <w:p w:rsidR="002F5EDB" w:rsidRPr="00AD1BDA" w:rsidRDefault="002F5EDB" w:rsidP="009C7489">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lang w:eastAsia="ru-RU"/>
              </w:rPr>
              <w:t xml:space="preserve">Приказ </w:t>
            </w:r>
            <w:r w:rsidRPr="00AD1BDA">
              <w:rPr>
                <w:rFonts w:ascii="Times New Roman" w:hAnsi="Times New Roman"/>
                <w:sz w:val="24"/>
                <w:szCs w:val="24"/>
              </w:rPr>
              <w:t>Федерального фонда</w:t>
            </w:r>
            <w:r w:rsidRPr="00AD1BDA">
              <w:rPr>
                <w:rFonts w:ascii="Times New Roman" w:hAnsi="Times New Roman"/>
                <w:bCs/>
                <w:sz w:val="24"/>
                <w:szCs w:val="24"/>
                <w:lang w:eastAsia="ru-RU"/>
              </w:rPr>
              <w:t xml:space="preserve"> </w:t>
            </w:r>
            <w:r w:rsidRPr="00AD1BDA">
              <w:rPr>
                <w:rFonts w:ascii="Times New Roman" w:hAnsi="Times New Roman"/>
                <w:sz w:val="24"/>
                <w:szCs w:val="24"/>
              </w:rPr>
              <w:t>обязательного медицинского страхования от 1 декабря 2010 г. № 227 «</w:t>
            </w:r>
            <w:r w:rsidRPr="00AD1BDA">
              <w:rPr>
                <w:rFonts w:ascii="Times New Roman" w:hAnsi="Times New Roman"/>
                <w:sz w:val="24"/>
                <w:szCs w:val="24"/>
                <w:lang w:eastAsia="ru-RU"/>
              </w:rPr>
              <w:t xml:space="preserve">О </w:t>
            </w:r>
            <w:hyperlink r:id="rId41" w:history="1">
              <w:r w:rsidRPr="00AD1BDA">
                <w:rPr>
                  <w:rFonts w:ascii="Times New Roman" w:hAnsi="Times New Roman"/>
                  <w:sz w:val="24"/>
                  <w:szCs w:val="24"/>
                  <w:lang w:eastAsia="ru-RU"/>
                </w:rPr>
                <w:t>п</w:t>
              </w:r>
            </w:hyperlink>
            <w:r w:rsidRPr="00AD1BDA">
              <w:rPr>
                <w:rFonts w:ascii="Times New Roman" w:hAnsi="Times New Roman"/>
                <w:sz w:val="24"/>
                <w:szCs w:val="24"/>
                <w:lang w:eastAsia="ru-RU"/>
              </w:rPr>
              <w:t>орядке  использования средств нормированного страхового запаса территориального фонда обязательного медицинского страхования»</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851" w:type="dxa"/>
            <w:shd w:val="clear" w:color="auto" w:fill="auto"/>
          </w:tcPr>
          <w:p w:rsidR="002F5EDB" w:rsidRPr="00AD1BDA"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8</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r w:rsidRPr="00AD1BDA">
              <w:rPr>
                <w:rFonts w:ascii="Times New Roman" w:hAnsi="Times New Roman"/>
                <w:sz w:val="24"/>
                <w:szCs w:val="24"/>
              </w:rPr>
              <w:t>Статья 15.14 Кодекса Российской Федерации об административных правонарушениях</w:t>
            </w:r>
          </w:p>
          <w:p w:rsidR="002F5EDB" w:rsidRPr="00AD1BDA" w:rsidRDefault="002F5EDB" w:rsidP="008E492D">
            <w:pPr>
              <w:spacing w:after="0" w:line="240" w:lineRule="auto"/>
              <w:jc w:val="both"/>
              <w:rPr>
                <w:rFonts w:ascii="Times New Roman" w:hAnsi="Times New Roman"/>
                <w:sz w:val="24"/>
                <w:szCs w:val="24"/>
              </w:rPr>
            </w:pPr>
          </w:p>
          <w:p w:rsidR="002F5EDB" w:rsidRPr="00AD1BDA" w:rsidRDefault="002F5EDB" w:rsidP="008E492D">
            <w:pPr>
              <w:spacing w:after="0" w:line="240" w:lineRule="auto"/>
              <w:jc w:val="both"/>
              <w:rPr>
                <w:rFonts w:ascii="Times New Roman" w:hAnsi="Times New Roman"/>
                <w:b/>
                <w:sz w:val="24"/>
                <w:szCs w:val="24"/>
              </w:rPr>
            </w:pPr>
            <w:r w:rsidRPr="00AD1BDA">
              <w:rPr>
                <w:rFonts w:ascii="Times New Roman" w:hAnsi="Times New Roman"/>
                <w:sz w:val="24"/>
                <w:szCs w:val="24"/>
              </w:rPr>
              <w:t>Статья 285.2 Уголовного кодекса Российской Федерации</w:t>
            </w:r>
          </w:p>
        </w:tc>
      </w:tr>
      <w:tr w:rsidR="00AD1BDA" w:rsidRPr="00AD1BDA" w:rsidTr="004F2447">
        <w:tc>
          <w:tcPr>
            <w:tcW w:w="1418" w:type="dxa"/>
            <w:gridSpan w:val="2"/>
            <w:shd w:val="clear" w:color="auto" w:fill="auto"/>
          </w:tcPr>
          <w:p w:rsidR="002F5EDB" w:rsidRPr="00AD1BDA" w:rsidRDefault="002F5EDB" w:rsidP="00B24579">
            <w:pPr>
              <w:jc w:val="center"/>
            </w:pPr>
            <w:r w:rsidRPr="00AD1BDA">
              <w:rPr>
                <w:rFonts w:ascii="Times New Roman" w:hAnsi="Times New Roman"/>
                <w:sz w:val="24"/>
                <w:szCs w:val="24"/>
              </w:rPr>
              <w:t>1.2.74</w:t>
            </w:r>
          </w:p>
        </w:tc>
        <w:tc>
          <w:tcPr>
            <w:tcW w:w="6379" w:type="dxa"/>
            <w:shd w:val="clear" w:color="auto" w:fill="auto"/>
          </w:tcPr>
          <w:p w:rsidR="002F5EDB" w:rsidRPr="00AD1BDA" w:rsidRDefault="002F5EDB" w:rsidP="007F77D1">
            <w:pPr>
              <w:spacing w:after="0" w:line="240" w:lineRule="auto"/>
              <w:jc w:val="both"/>
              <w:rPr>
                <w:rFonts w:ascii="Times New Roman" w:hAnsi="Times New Roman"/>
                <w:sz w:val="24"/>
                <w:szCs w:val="24"/>
              </w:rPr>
            </w:pPr>
            <w:r w:rsidRPr="00AD1BDA">
              <w:rPr>
                <w:rFonts w:ascii="Times New Roman" w:hAnsi="Times New Roman"/>
                <w:sz w:val="24"/>
                <w:szCs w:val="24"/>
              </w:rPr>
              <w:t>Оплата за счет средств территориального фонда обязательного медицинского страхования медицинской помощи, не входящей в территориальную программу обязательного медицинского страхования</w:t>
            </w:r>
          </w:p>
        </w:tc>
        <w:tc>
          <w:tcPr>
            <w:tcW w:w="3828" w:type="dxa"/>
            <w:gridSpan w:val="2"/>
            <w:shd w:val="clear" w:color="auto" w:fill="auto"/>
          </w:tcPr>
          <w:p w:rsidR="002F5EDB" w:rsidRPr="00AD1BDA" w:rsidRDefault="002F5EDB" w:rsidP="008E1AFA">
            <w:pPr>
              <w:spacing w:after="0" w:line="240" w:lineRule="auto"/>
              <w:jc w:val="both"/>
              <w:rPr>
                <w:rFonts w:ascii="Times New Roman" w:hAnsi="Times New Roman"/>
                <w:sz w:val="24"/>
                <w:szCs w:val="24"/>
              </w:rPr>
            </w:pPr>
            <w:r w:rsidRPr="00AD1BDA">
              <w:rPr>
                <w:rFonts w:ascii="Times New Roman" w:hAnsi="Times New Roman"/>
                <w:sz w:val="24"/>
                <w:szCs w:val="24"/>
              </w:rPr>
              <w:t>Пункт 5 части 2 статьи 20, пункт</w:t>
            </w:r>
            <w:r w:rsidRPr="00AD1BDA">
              <w:rPr>
                <w:sz w:val="24"/>
                <w:szCs w:val="24"/>
              </w:rPr>
              <w:t xml:space="preserve"> </w:t>
            </w:r>
            <w:r w:rsidRPr="00AD1BDA">
              <w:rPr>
                <w:rFonts w:ascii="Times New Roman" w:hAnsi="Times New Roman"/>
                <w:sz w:val="24"/>
                <w:szCs w:val="24"/>
              </w:rPr>
              <w:t xml:space="preserve"> 2 статьи 36 Федерального закона от 29 ноября 2010 г. № 326-ФЗ «Об обязательном медицинском страховании в Российской Федерации» </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851" w:type="dxa"/>
            <w:shd w:val="clear" w:color="auto" w:fill="auto"/>
          </w:tcPr>
          <w:p w:rsidR="002F5EDB" w:rsidRPr="00AD1BDA"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8</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r w:rsidRPr="00AD1BDA">
              <w:rPr>
                <w:rFonts w:ascii="Times New Roman" w:hAnsi="Times New Roman"/>
                <w:sz w:val="24"/>
                <w:szCs w:val="24"/>
              </w:rPr>
              <w:t>Статья 15.14 Кодекса Российской Федерации об административных правонарушениях</w:t>
            </w:r>
          </w:p>
          <w:p w:rsidR="002F5EDB" w:rsidRPr="00AD1BDA" w:rsidRDefault="002F5EDB" w:rsidP="008E492D">
            <w:pPr>
              <w:spacing w:after="0" w:line="240" w:lineRule="auto"/>
              <w:jc w:val="both"/>
              <w:rPr>
                <w:rFonts w:ascii="Times New Roman" w:hAnsi="Times New Roman"/>
                <w:sz w:val="24"/>
                <w:szCs w:val="24"/>
              </w:rPr>
            </w:pPr>
          </w:p>
          <w:p w:rsidR="002F5EDB" w:rsidRPr="00AD1BDA" w:rsidRDefault="002F5EDB" w:rsidP="008E492D">
            <w:pPr>
              <w:spacing w:after="0" w:line="240" w:lineRule="auto"/>
              <w:jc w:val="both"/>
              <w:rPr>
                <w:rFonts w:ascii="Times New Roman" w:hAnsi="Times New Roman"/>
                <w:sz w:val="24"/>
                <w:szCs w:val="24"/>
              </w:rPr>
            </w:pPr>
            <w:r w:rsidRPr="00AD1BDA">
              <w:rPr>
                <w:rFonts w:ascii="Times New Roman" w:hAnsi="Times New Roman"/>
                <w:sz w:val="24"/>
                <w:szCs w:val="24"/>
              </w:rPr>
              <w:t>Статья 285.2 Уголовного кодекса Российской Федерации</w:t>
            </w:r>
            <w:r w:rsidRPr="00AD1BDA">
              <w:rPr>
                <w:rFonts w:ascii="Times New Roman" w:hAnsi="Times New Roman"/>
                <w:b/>
                <w:sz w:val="24"/>
                <w:szCs w:val="24"/>
              </w:rPr>
              <w:t xml:space="preserve"> </w:t>
            </w:r>
          </w:p>
        </w:tc>
      </w:tr>
      <w:tr w:rsidR="00AD1BDA" w:rsidRPr="00AD1BDA" w:rsidTr="004F2447">
        <w:tc>
          <w:tcPr>
            <w:tcW w:w="1418" w:type="dxa"/>
            <w:gridSpan w:val="2"/>
            <w:shd w:val="clear" w:color="auto" w:fill="auto"/>
          </w:tcPr>
          <w:p w:rsidR="002F5EDB" w:rsidRPr="00AD1BDA" w:rsidRDefault="002F5EDB" w:rsidP="00B24579">
            <w:pPr>
              <w:jc w:val="center"/>
            </w:pPr>
            <w:r w:rsidRPr="00AD1BDA">
              <w:rPr>
                <w:rFonts w:ascii="Times New Roman" w:hAnsi="Times New Roman"/>
                <w:sz w:val="24"/>
                <w:szCs w:val="24"/>
              </w:rPr>
              <w:t>1.2.75</w:t>
            </w:r>
          </w:p>
        </w:tc>
        <w:tc>
          <w:tcPr>
            <w:tcW w:w="6379" w:type="dxa"/>
            <w:shd w:val="clear" w:color="auto" w:fill="auto"/>
          </w:tcPr>
          <w:p w:rsidR="002F5EDB" w:rsidRPr="00AD1BDA" w:rsidRDefault="002F5EDB" w:rsidP="000E01F4">
            <w:pPr>
              <w:spacing w:after="0" w:line="240" w:lineRule="auto"/>
              <w:jc w:val="both"/>
              <w:rPr>
                <w:rFonts w:ascii="Times New Roman" w:hAnsi="Times New Roman"/>
                <w:iCs/>
                <w:sz w:val="24"/>
                <w:szCs w:val="24"/>
              </w:rPr>
            </w:pPr>
            <w:r w:rsidRPr="00AD1BDA">
              <w:rPr>
                <w:rFonts w:ascii="Times New Roman" w:hAnsi="Times New Roman"/>
                <w:sz w:val="24"/>
                <w:szCs w:val="24"/>
              </w:rPr>
              <w:t>Невыполнение требований законодательства об обязательном медицинском страховании по размещению в сети «Интернет» информации об условиях осуществления деятельности в сфере обязательного медицинского страхования и установленных тарифов на оплату медицинской помощи</w:t>
            </w:r>
          </w:p>
        </w:tc>
        <w:tc>
          <w:tcPr>
            <w:tcW w:w="3828" w:type="dxa"/>
            <w:gridSpan w:val="2"/>
            <w:shd w:val="clear" w:color="auto" w:fill="auto"/>
          </w:tcPr>
          <w:p w:rsidR="002F5EDB" w:rsidRPr="00AD1BDA" w:rsidRDefault="002F5EDB">
            <w:pPr>
              <w:spacing w:after="0" w:line="240" w:lineRule="auto"/>
              <w:jc w:val="both"/>
              <w:rPr>
                <w:rFonts w:ascii="Times New Roman" w:hAnsi="Times New Roman"/>
                <w:sz w:val="24"/>
                <w:szCs w:val="24"/>
              </w:rPr>
            </w:pPr>
            <w:r w:rsidRPr="00AD1BDA">
              <w:rPr>
                <w:rFonts w:ascii="Times New Roman" w:hAnsi="Times New Roman"/>
                <w:sz w:val="24"/>
                <w:szCs w:val="24"/>
              </w:rPr>
              <w:t xml:space="preserve">Пункт 3 статьи 15, пункт 5 статьи 30, пункт 12 статьи 36 </w:t>
            </w:r>
            <w:r w:rsidRPr="00AD1BDA">
              <w:rPr>
                <w:rFonts w:ascii="Times New Roman" w:hAnsi="Times New Roman"/>
                <w:iCs/>
                <w:sz w:val="24"/>
                <w:szCs w:val="24"/>
              </w:rPr>
              <w:t>Федерального закона от 29.11.2010 № 326-ФЗ «Об обязательном медицинском страховании в Российской Федерации»</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2F5EDB" w:rsidRPr="00AD1BDA"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E141F9">
            <w:pPr>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Статья 15.33.1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D1BDA" w:rsidRPr="00AD1BDA" w:rsidTr="004F2447">
        <w:tc>
          <w:tcPr>
            <w:tcW w:w="1418" w:type="dxa"/>
            <w:gridSpan w:val="2"/>
            <w:shd w:val="clear" w:color="auto" w:fill="auto"/>
          </w:tcPr>
          <w:p w:rsidR="002F5EDB" w:rsidRPr="00AD1BDA" w:rsidRDefault="002F5EDB" w:rsidP="004F2447">
            <w:pPr>
              <w:pStyle w:val="af"/>
              <w:shd w:val="clear" w:color="auto" w:fill="auto"/>
              <w:spacing w:line="204" w:lineRule="auto"/>
              <w:jc w:val="center"/>
              <w:rPr>
                <w:sz w:val="24"/>
                <w:szCs w:val="24"/>
              </w:rPr>
            </w:pPr>
            <w:r w:rsidRPr="00AD1BDA">
              <w:rPr>
                <w:sz w:val="24"/>
                <w:szCs w:val="24"/>
              </w:rPr>
              <w:t>1.2.75.1</w:t>
            </w:r>
          </w:p>
        </w:tc>
        <w:tc>
          <w:tcPr>
            <w:tcW w:w="6379" w:type="dxa"/>
            <w:shd w:val="clear" w:color="auto" w:fill="auto"/>
          </w:tcPr>
          <w:p w:rsidR="002F5EDB" w:rsidRPr="00AD1BDA" w:rsidRDefault="002F5EDB" w:rsidP="00FA258F">
            <w:pPr>
              <w:pStyle w:val="af"/>
              <w:shd w:val="clear" w:color="auto" w:fill="auto"/>
              <w:spacing w:line="240" w:lineRule="auto"/>
              <w:jc w:val="both"/>
              <w:rPr>
                <w:sz w:val="24"/>
                <w:szCs w:val="24"/>
              </w:rPr>
            </w:pPr>
            <w:r w:rsidRPr="00AD1BDA">
              <w:rPr>
                <w:sz w:val="24"/>
                <w:szCs w:val="24"/>
              </w:rPr>
              <w:t>Нарушения при расходовании средств территориального фонда обязательного медицинского страхования органом управления фондом</w:t>
            </w:r>
          </w:p>
        </w:tc>
        <w:tc>
          <w:tcPr>
            <w:tcW w:w="3828" w:type="dxa"/>
            <w:gridSpan w:val="2"/>
            <w:shd w:val="clear" w:color="auto" w:fill="auto"/>
          </w:tcPr>
          <w:p w:rsidR="002F5EDB" w:rsidRPr="00AD1BDA" w:rsidRDefault="002F5EDB" w:rsidP="00FA258F">
            <w:pPr>
              <w:pStyle w:val="af"/>
              <w:shd w:val="clear" w:color="auto" w:fill="auto"/>
              <w:spacing w:line="240" w:lineRule="auto"/>
              <w:jc w:val="both"/>
              <w:rPr>
                <w:sz w:val="24"/>
                <w:szCs w:val="24"/>
              </w:rPr>
            </w:pPr>
            <w:r w:rsidRPr="00AD1BDA">
              <w:rPr>
                <w:sz w:val="24"/>
                <w:szCs w:val="24"/>
              </w:rPr>
              <w:t>Федеральный закон от 29.11.2010 № 326-ФЗ «Об обязательном медицинском страховании в РФ»</w:t>
            </w:r>
          </w:p>
          <w:p w:rsidR="002F5EDB" w:rsidRPr="00AD1BDA" w:rsidRDefault="002F5EDB" w:rsidP="00FA258F">
            <w:pPr>
              <w:pStyle w:val="af"/>
              <w:shd w:val="clear" w:color="auto" w:fill="auto"/>
              <w:spacing w:line="240" w:lineRule="auto"/>
              <w:jc w:val="both"/>
              <w:rPr>
                <w:sz w:val="24"/>
                <w:szCs w:val="24"/>
              </w:rPr>
            </w:pPr>
            <w:r w:rsidRPr="00AD1BDA">
              <w:rPr>
                <w:sz w:val="24"/>
                <w:szCs w:val="24"/>
              </w:rPr>
              <w:t>Закон о бюджете  территориального фонда ОМС на текущий год и плановый период</w:t>
            </w:r>
          </w:p>
        </w:tc>
        <w:tc>
          <w:tcPr>
            <w:tcW w:w="1133" w:type="dxa"/>
            <w:shd w:val="clear" w:color="auto" w:fill="auto"/>
          </w:tcPr>
          <w:p w:rsidR="002F5EDB" w:rsidRPr="00AD1BDA" w:rsidRDefault="002F5EDB" w:rsidP="00FA258F">
            <w:pPr>
              <w:pStyle w:val="ConsPlusNormal"/>
              <w:spacing w:line="204" w:lineRule="auto"/>
              <w:ind w:firstLine="0"/>
              <w:jc w:val="center"/>
              <w:rPr>
                <w:rFonts w:ascii="Times New Roman" w:hAnsi="Times New Roman" w:cs="Times New Roman"/>
                <w:sz w:val="24"/>
                <w:szCs w:val="24"/>
              </w:rPr>
            </w:pPr>
            <w:r w:rsidRPr="00AD1BDA">
              <w:rPr>
                <w:rFonts w:ascii="Times New Roman" w:hAnsi="Times New Roman" w:cs="Times New Roman"/>
                <w:sz w:val="24"/>
                <w:szCs w:val="24"/>
              </w:rPr>
              <w:t>кол-во,</w:t>
            </w:r>
          </w:p>
          <w:p w:rsidR="002F5EDB" w:rsidRPr="00AD1BDA" w:rsidRDefault="002F5EDB" w:rsidP="00FA258F">
            <w:pPr>
              <w:pStyle w:val="ConsPlusNormal"/>
              <w:spacing w:line="204" w:lineRule="auto"/>
              <w:ind w:firstLine="0"/>
              <w:jc w:val="center"/>
              <w:rPr>
                <w:rFonts w:ascii="Times New Roman" w:hAnsi="Times New Roman" w:cs="Times New Roman"/>
                <w:sz w:val="24"/>
                <w:szCs w:val="24"/>
              </w:rPr>
            </w:pPr>
            <w:r w:rsidRPr="00AD1BDA">
              <w:rPr>
                <w:rFonts w:ascii="Times New Roman" w:hAnsi="Times New Roman" w:cs="Times New Roman"/>
                <w:sz w:val="24"/>
                <w:szCs w:val="24"/>
              </w:rPr>
              <w:t>кол-во и тыс. рублей</w:t>
            </w:r>
          </w:p>
        </w:tc>
        <w:tc>
          <w:tcPr>
            <w:tcW w:w="851" w:type="dxa"/>
            <w:shd w:val="clear" w:color="auto" w:fill="auto"/>
          </w:tcPr>
          <w:p w:rsidR="002F5EDB" w:rsidRPr="00AD1BDA" w:rsidRDefault="002F5EDB" w:rsidP="00FA258F">
            <w:pPr>
              <w:pStyle w:val="ConsPlusNormal"/>
              <w:spacing w:line="204" w:lineRule="auto"/>
              <w:jc w:val="center"/>
              <w:rPr>
                <w:rFonts w:ascii="Times New Roman" w:hAnsi="Times New Roman" w:cs="Times New Roman"/>
                <w:sz w:val="24"/>
                <w:szCs w:val="24"/>
              </w:rPr>
            </w:pPr>
            <w:r w:rsidRPr="00AD1BDA">
              <w:rPr>
                <w:rFonts w:ascii="Times New Roman" w:hAnsi="Times New Roman" w:cs="Times New Roman"/>
                <w:sz w:val="24"/>
                <w:szCs w:val="24"/>
              </w:rPr>
              <w:t>1</w:t>
            </w:r>
          </w:p>
          <w:p w:rsidR="002F5EDB" w:rsidRPr="00AD1BDA" w:rsidRDefault="002F5EDB" w:rsidP="00FA258F">
            <w:pPr>
              <w:jc w:val="center"/>
              <w:rPr>
                <w:rFonts w:ascii="Times New Roman" w:hAnsi="Times New Roman"/>
                <w:sz w:val="24"/>
                <w:szCs w:val="24"/>
                <w:lang w:eastAsia="ru-RU"/>
              </w:rPr>
            </w:pPr>
            <w:r w:rsidRPr="00AD1BDA">
              <w:rPr>
                <w:rFonts w:ascii="Times New Roman" w:hAnsi="Times New Roman"/>
                <w:sz w:val="24"/>
                <w:szCs w:val="24"/>
                <w:lang w:eastAsia="ru-RU"/>
              </w:rPr>
              <w:t>1</w:t>
            </w:r>
          </w:p>
        </w:tc>
        <w:tc>
          <w:tcPr>
            <w:tcW w:w="2551" w:type="dxa"/>
            <w:gridSpan w:val="2"/>
            <w:shd w:val="clear" w:color="auto" w:fill="auto"/>
          </w:tcPr>
          <w:p w:rsidR="002F5EDB" w:rsidRPr="00AD1BDA" w:rsidRDefault="002F5EDB" w:rsidP="00E42762">
            <w:pPr>
              <w:pStyle w:val="af"/>
              <w:shd w:val="clear" w:color="auto" w:fill="auto"/>
              <w:spacing w:line="204" w:lineRule="auto"/>
              <w:ind w:left="142" w:right="142"/>
              <w:jc w:val="both"/>
              <w:rPr>
                <w:sz w:val="24"/>
                <w:szCs w:val="24"/>
              </w:rPr>
            </w:pPr>
          </w:p>
        </w:tc>
      </w:tr>
      <w:tr w:rsidR="00AD1BDA" w:rsidRPr="00AD1BDA" w:rsidTr="004F2447">
        <w:tc>
          <w:tcPr>
            <w:tcW w:w="1418" w:type="dxa"/>
            <w:gridSpan w:val="2"/>
            <w:shd w:val="clear" w:color="auto" w:fill="auto"/>
          </w:tcPr>
          <w:p w:rsidR="002F5EDB" w:rsidRPr="00AD1BDA" w:rsidRDefault="002F5EDB" w:rsidP="00E42762">
            <w:pPr>
              <w:pStyle w:val="af"/>
              <w:shd w:val="clear" w:color="auto" w:fill="auto"/>
              <w:spacing w:line="204" w:lineRule="auto"/>
              <w:ind w:left="142" w:right="142"/>
              <w:jc w:val="both"/>
              <w:rPr>
                <w:sz w:val="24"/>
                <w:szCs w:val="24"/>
              </w:rPr>
            </w:pPr>
            <w:r w:rsidRPr="00AD1BDA">
              <w:rPr>
                <w:sz w:val="24"/>
                <w:szCs w:val="24"/>
              </w:rPr>
              <w:t>1.2.75.2</w:t>
            </w:r>
          </w:p>
        </w:tc>
        <w:tc>
          <w:tcPr>
            <w:tcW w:w="6379" w:type="dxa"/>
            <w:shd w:val="clear" w:color="auto" w:fill="auto"/>
          </w:tcPr>
          <w:p w:rsidR="002F5EDB" w:rsidRPr="00AD1BDA" w:rsidRDefault="002F5EDB" w:rsidP="00FA258F">
            <w:pPr>
              <w:pStyle w:val="af"/>
              <w:shd w:val="clear" w:color="auto" w:fill="auto"/>
              <w:spacing w:line="240" w:lineRule="auto"/>
              <w:jc w:val="both"/>
              <w:rPr>
                <w:sz w:val="24"/>
                <w:szCs w:val="24"/>
              </w:rPr>
            </w:pPr>
            <w:r w:rsidRPr="00AD1BDA">
              <w:rPr>
                <w:sz w:val="24"/>
                <w:szCs w:val="24"/>
              </w:rPr>
              <w:t>Нарушения порядка заключения и условий договора о финансовом обеспечении обязательного медицинского страхования, включая несвоевременную оплату медицинским организациям медицинской помощи, оказанной застрахованным лицам</w:t>
            </w:r>
          </w:p>
        </w:tc>
        <w:tc>
          <w:tcPr>
            <w:tcW w:w="3828" w:type="dxa"/>
            <w:gridSpan w:val="2"/>
            <w:shd w:val="clear" w:color="auto" w:fill="auto"/>
          </w:tcPr>
          <w:p w:rsidR="002F5EDB" w:rsidRPr="00AD1BDA" w:rsidRDefault="002F5EDB" w:rsidP="00FA258F">
            <w:pPr>
              <w:pStyle w:val="af"/>
              <w:shd w:val="clear" w:color="auto" w:fill="auto"/>
              <w:spacing w:line="240" w:lineRule="auto"/>
              <w:jc w:val="both"/>
              <w:rPr>
                <w:sz w:val="24"/>
                <w:szCs w:val="24"/>
              </w:rPr>
            </w:pPr>
            <w:r w:rsidRPr="00AD1BDA">
              <w:rPr>
                <w:sz w:val="24"/>
                <w:szCs w:val="24"/>
              </w:rPr>
              <w:t>Федеральный закон от 29.11.2010 № 326-ФЗ «Об обязательном медицинском страховании в РФ»</w:t>
            </w:r>
          </w:p>
        </w:tc>
        <w:tc>
          <w:tcPr>
            <w:tcW w:w="1133" w:type="dxa"/>
            <w:shd w:val="clear" w:color="auto" w:fill="auto"/>
          </w:tcPr>
          <w:p w:rsidR="002F5EDB" w:rsidRPr="00AD1BDA" w:rsidRDefault="002F5EDB" w:rsidP="00FA258F">
            <w:pPr>
              <w:pStyle w:val="ConsPlusNormal"/>
              <w:spacing w:line="204" w:lineRule="auto"/>
              <w:ind w:firstLine="0"/>
              <w:jc w:val="center"/>
              <w:rPr>
                <w:rFonts w:ascii="Times New Roman" w:hAnsi="Times New Roman" w:cs="Times New Roman"/>
                <w:sz w:val="24"/>
                <w:szCs w:val="24"/>
              </w:rPr>
            </w:pPr>
            <w:r w:rsidRPr="00AD1BDA">
              <w:rPr>
                <w:rFonts w:ascii="Times New Roman" w:hAnsi="Times New Roman" w:cs="Times New Roman"/>
                <w:sz w:val="24"/>
                <w:szCs w:val="24"/>
              </w:rPr>
              <w:t>кол-во,</w:t>
            </w:r>
          </w:p>
          <w:p w:rsidR="002F5EDB" w:rsidRPr="00AD1BDA" w:rsidRDefault="002F5EDB" w:rsidP="00FA258F">
            <w:pPr>
              <w:pStyle w:val="ConsPlusNormal"/>
              <w:spacing w:line="204" w:lineRule="auto"/>
              <w:ind w:firstLine="0"/>
              <w:jc w:val="center"/>
              <w:rPr>
                <w:rFonts w:ascii="Times New Roman" w:hAnsi="Times New Roman" w:cs="Times New Roman"/>
                <w:sz w:val="24"/>
                <w:szCs w:val="24"/>
              </w:rPr>
            </w:pPr>
            <w:r w:rsidRPr="00AD1BDA">
              <w:rPr>
                <w:rFonts w:ascii="Times New Roman" w:hAnsi="Times New Roman" w:cs="Times New Roman"/>
                <w:sz w:val="24"/>
                <w:szCs w:val="24"/>
              </w:rPr>
              <w:t>кол-во и тыс. рублей</w:t>
            </w:r>
          </w:p>
        </w:tc>
        <w:tc>
          <w:tcPr>
            <w:tcW w:w="851" w:type="dxa"/>
            <w:shd w:val="clear" w:color="auto" w:fill="auto"/>
          </w:tcPr>
          <w:p w:rsidR="002F5EDB" w:rsidRPr="00AD1BDA" w:rsidRDefault="002F5EDB" w:rsidP="00FA258F">
            <w:pPr>
              <w:jc w:val="center"/>
              <w:rPr>
                <w:rFonts w:ascii="Times New Roman" w:hAnsi="Times New Roman"/>
                <w:sz w:val="24"/>
                <w:szCs w:val="24"/>
                <w:lang w:eastAsia="ru-RU"/>
              </w:rPr>
            </w:pPr>
            <w:r w:rsidRPr="00AD1BDA">
              <w:rPr>
                <w:rFonts w:ascii="Times New Roman" w:hAnsi="Times New Roman"/>
                <w:sz w:val="24"/>
                <w:szCs w:val="24"/>
                <w:lang w:eastAsia="ru-RU"/>
              </w:rPr>
              <w:t>1</w:t>
            </w:r>
          </w:p>
        </w:tc>
        <w:tc>
          <w:tcPr>
            <w:tcW w:w="2551" w:type="dxa"/>
            <w:gridSpan w:val="2"/>
            <w:shd w:val="clear" w:color="auto" w:fill="auto"/>
          </w:tcPr>
          <w:p w:rsidR="002F5EDB" w:rsidRPr="00AD1BDA" w:rsidRDefault="002F5EDB" w:rsidP="00E42762">
            <w:pPr>
              <w:pStyle w:val="af"/>
              <w:shd w:val="clear" w:color="auto" w:fill="auto"/>
              <w:spacing w:line="204" w:lineRule="auto"/>
              <w:ind w:left="142" w:right="142"/>
              <w:jc w:val="both"/>
              <w:rPr>
                <w:sz w:val="24"/>
                <w:szCs w:val="24"/>
              </w:rPr>
            </w:pPr>
          </w:p>
        </w:tc>
      </w:tr>
      <w:tr w:rsidR="00AD1BDA" w:rsidRPr="00AD1BDA" w:rsidTr="004F2447">
        <w:tc>
          <w:tcPr>
            <w:tcW w:w="1418" w:type="dxa"/>
            <w:gridSpan w:val="2"/>
            <w:shd w:val="clear" w:color="auto" w:fill="auto"/>
          </w:tcPr>
          <w:p w:rsidR="002F5EDB" w:rsidRPr="00AD1BDA" w:rsidRDefault="002F5EDB" w:rsidP="00E42762">
            <w:pPr>
              <w:pStyle w:val="af"/>
              <w:shd w:val="clear" w:color="auto" w:fill="auto"/>
              <w:spacing w:line="204" w:lineRule="auto"/>
              <w:ind w:left="142" w:right="142"/>
              <w:jc w:val="both"/>
              <w:rPr>
                <w:sz w:val="24"/>
                <w:szCs w:val="24"/>
              </w:rPr>
            </w:pPr>
            <w:r w:rsidRPr="00AD1BDA">
              <w:rPr>
                <w:sz w:val="24"/>
                <w:szCs w:val="24"/>
              </w:rPr>
              <w:t>1.2.75.3</w:t>
            </w:r>
          </w:p>
        </w:tc>
        <w:tc>
          <w:tcPr>
            <w:tcW w:w="6379" w:type="dxa"/>
            <w:shd w:val="clear" w:color="auto" w:fill="auto"/>
          </w:tcPr>
          <w:p w:rsidR="002F5EDB" w:rsidRPr="00AD1BDA" w:rsidRDefault="002F5EDB" w:rsidP="00FA258F">
            <w:pPr>
              <w:pStyle w:val="af"/>
              <w:shd w:val="clear" w:color="auto" w:fill="auto"/>
              <w:spacing w:line="240" w:lineRule="auto"/>
              <w:jc w:val="both"/>
              <w:rPr>
                <w:sz w:val="24"/>
                <w:szCs w:val="24"/>
              </w:rPr>
            </w:pPr>
            <w:r w:rsidRPr="00AD1BDA">
              <w:rPr>
                <w:sz w:val="24"/>
                <w:szCs w:val="24"/>
              </w:rPr>
              <w:t>Нарушения при осуществлении контроля за деятельностью медицинской организацией и (или) страховой медицинской организацией</w:t>
            </w:r>
          </w:p>
        </w:tc>
        <w:tc>
          <w:tcPr>
            <w:tcW w:w="3828" w:type="dxa"/>
            <w:gridSpan w:val="2"/>
            <w:shd w:val="clear" w:color="auto" w:fill="auto"/>
          </w:tcPr>
          <w:p w:rsidR="002F5EDB" w:rsidRPr="00AD1BDA" w:rsidRDefault="002F5EDB" w:rsidP="00FA258F">
            <w:pPr>
              <w:pStyle w:val="af"/>
              <w:shd w:val="clear" w:color="auto" w:fill="auto"/>
              <w:spacing w:line="240" w:lineRule="auto"/>
              <w:jc w:val="both"/>
              <w:rPr>
                <w:sz w:val="24"/>
                <w:szCs w:val="24"/>
              </w:rPr>
            </w:pPr>
            <w:r w:rsidRPr="00AD1BDA">
              <w:rPr>
                <w:sz w:val="24"/>
                <w:szCs w:val="24"/>
              </w:rPr>
              <w:t>Федеральный закон от 29.11.2010 № 326-ФЗ «Об обязательном медицинском страховании в РФ»</w:t>
            </w:r>
          </w:p>
        </w:tc>
        <w:tc>
          <w:tcPr>
            <w:tcW w:w="1133" w:type="dxa"/>
            <w:shd w:val="clear" w:color="auto" w:fill="auto"/>
          </w:tcPr>
          <w:p w:rsidR="002F5EDB" w:rsidRPr="00AD1BDA" w:rsidRDefault="002F5EDB" w:rsidP="00FA258F">
            <w:pPr>
              <w:pStyle w:val="ConsPlusNormal"/>
              <w:spacing w:line="204" w:lineRule="auto"/>
              <w:ind w:firstLine="0"/>
              <w:jc w:val="center"/>
              <w:rPr>
                <w:rFonts w:ascii="Times New Roman" w:hAnsi="Times New Roman" w:cs="Times New Roman"/>
                <w:sz w:val="24"/>
                <w:szCs w:val="24"/>
              </w:rPr>
            </w:pPr>
            <w:r w:rsidRPr="00AD1BDA">
              <w:rPr>
                <w:rFonts w:ascii="Times New Roman" w:hAnsi="Times New Roman" w:cs="Times New Roman"/>
                <w:sz w:val="24"/>
                <w:szCs w:val="24"/>
              </w:rPr>
              <w:t>кол-во,</w:t>
            </w:r>
          </w:p>
          <w:p w:rsidR="002F5EDB" w:rsidRPr="00AD1BDA" w:rsidRDefault="002F5EDB" w:rsidP="00FA258F">
            <w:pPr>
              <w:pStyle w:val="ConsPlusNormal"/>
              <w:spacing w:line="204" w:lineRule="auto"/>
              <w:ind w:firstLine="0"/>
              <w:jc w:val="center"/>
              <w:rPr>
                <w:rFonts w:ascii="Times New Roman" w:hAnsi="Times New Roman" w:cs="Times New Roman"/>
                <w:sz w:val="24"/>
                <w:szCs w:val="24"/>
              </w:rPr>
            </w:pPr>
            <w:r w:rsidRPr="00AD1BDA">
              <w:rPr>
                <w:rFonts w:ascii="Times New Roman" w:hAnsi="Times New Roman" w:cs="Times New Roman"/>
                <w:sz w:val="24"/>
                <w:szCs w:val="24"/>
              </w:rPr>
              <w:t>кол-во и тыс. рублей</w:t>
            </w:r>
          </w:p>
        </w:tc>
        <w:tc>
          <w:tcPr>
            <w:tcW w:w="851" w:type="dxa"/>
            <w:shd w:val="clear" w:color="auto" w:fill="auto"/>
          </w:tcPr>
          <w:p w:rsidR="002F5EDB" w:rsidRPr="00AD1BDA" w:rsidRDefault="002F5EDB" w:rsidP="00FA258F">
            <w:pPr>
              <w:jc w:val="center"/>
              <w:rPr>
                <w:rFonts w:ascii="Times New Roman" w:hAnsi="Times New Roman"/>
                <w:sz w:val="24"/>
                <w:szCs w:val="24"/>
                <w:lang w:eastAsia="ru-RU"/>
              </w:rPr>
            </w:pPr>
            <w:r w:rsidRPr="00AD1BDA">
              <w:rPr>
                <w:rFonts w:ascii="Times New Roman" w:hAnsi="Times New Roman"/>
                <w:sz w:val="24"/>
                <w:szCs w:val="24"/>
                <w:lang w:eastAsia="ru-RU"/>
              </w:rPr>
              <w:t>1</w:t>
            </w:r>
          </w:p>
        </w:tc>
        <w:tc>
          <w:tcPr>
            <w:tcW w:w="2551" w:type="dxa"/>
            <w:gridSpan w:val="2"/>
            <w:shd w:val="clear" w:color="auto" w:fill="auto"/>
          </w:tcPr>
          <w:p w:rsidR="002F5EDB" w:rsidRPr="00AD1BDA" w:rsidRDefault="002F5EDB" w:rsidP="00E42762">
            <w:pPr>
              <w:pStyle w:val="af"/>
              <w:shd w:val="clear" w:color="auto" w:fill="auto"/>
              <w:spacing w:line="204" w:lineRule="auto"/>
              <w:ind w:left="142" w:right="142"/>
              <w:jc w:val="both"/>
              <w:rPr>
                <w:sz w:val="24"/>
                <w:szCs w:val="24"/>
              </w:rPr>
            </w:pPr>
          </w:p>
        </w:tc>
      </w:tr>
      <w:tr w:rsidR="00AD1BDA" w:rsidRPr="00AD1BDA" w:rsidTr="004F2447">
        <w:trPr>
          <w:trHeight w:val="928"/>
        </w:trPr>
        <w:tc>
          <w:tcPr>
            <w:tcW w:w="1418" w:type="dxa"/>
            <w:gridSpan w:val="2"/>
            <w:shd w:val="clear" w:color="auto" w:fill="auto"/>
          </w:tcPr>
          <w:p w:rsidR="002F5EDB" w:rsidRPr="00AD1BDA" w:rsidRDefault="002F5EDB" w:rsidP="00E42762">
            <w:pPr>
              <w:pStyle w:val="af"/>
              <w:shd w:val="clear" w:color="auto" w:fill="auto"/>
              <w:spacing w:line="204" w:lineRule="auto"/>
              <w:ind w:left="142" w:right="142"/>
              <w:jc w:val="both"/>
              <w:rPr>
                <w:sz w:val="24"/>
                <w:szCs w:val="24"/>
              </w:rPr>
            </w:pPr>
            <w:r w:rsidRPr="00AD1BDA">
              <w:rPr>
                <w:sz w:val="24"/>
                <w:szCs w:val="24"/>
              </w:rPr>
              <w:t>1.2.75.4</w:t>
            </w:r>
          </w:p>
        </w:tc>
        <w:tc>
          <w:tcPr>
            <w:tcW w:w="6379" w:type="dxa"/>
            <w:shd w:val="clear" w:color="auto" w:fill="auto"/>
          </w:tcPr>
          <w:p w:rsidR="002F5EDB" w:rsidRPr="00AD1BDA" w:rsidRDefault="002F5EDB" w:rsidP="00FA258F">
            <w:pPr>
              <w:pStyle w:val="af"/>
              <w:shd w:val="clear" w:color="auto" w:fill="auto"/>
              <w:spacing w:line="240" w:lineRule="auto"/>
              <w:jc w:val="both"/>
              <w:rPr>
                <w:sz w:val="24"/>
                <w:szCs w:val="24"/>
              </w:rPr>
            </w:pPr>
            <w:r w:rsidRPr="00AD1BDA">
              <w:rPr>
                <w:sz w:val="24"/>
                <w:szCs w:val="24"/>
              </w:rPr>
              <w:t>Нарушения при расходовании средств, предназначенных на ведение дела по обязательному медицинскому страхованию</w:t>
            </w:r>
          </w:p>
        </w:tc>
        <w:tc>
          <w:tcPr>
            <w:tcW w:w="3828" w:type="dxa"/>
            <w:gridSpan w:val="2"/>
            <w:shd w:val="clear" w:color="auto" w:fill="auto"/>
          </w:tcPr>
          <w:p w:rsidR="002F5EDB" w:rsidRPr="00AD1BDA" w:rsidRDefault="002F5EDB" w:rsidP="00FA258F">
            <w:pPr>
              <w:pStyle w:val="af"/>
              <w:shd w:val="clear" w:color="auto" w:fill="auto"/>
              <w:spacing w:line="240" w:lineRule="auto"/>
              <w:jc w:val="both"/>
              <w:rPr>
                <w:sz w:val="24"/>
                <w:szCs w:val="24"/>
              </w:rPr>
            </w:pPr>
            <w:r w:rsidRPr="00AD1BDA">
              <w:rPr>
                <w:sz w:val="24"/>
                <w:szCs w:val="24"/>
              </w:rPr>
              <w:t>Федеральный закон от 29.11.2010 № 326-ФЗ «Об обязательном медицинском страховании в РФ»</w:t>
            </w:r>
          </w:p>
        </w:tc>
        <w:tc>
          <w:tcPr>
            <w:tcW w:w="1133" w:type="dxa"/>
            <w:shd w:val="clear" w:color="auto" w:fill="auto"/>
          </w:tcPr>
          <w:p w:rsidR="002F5EDB" w:rsidRPr="00AD1BDA" w:rsidRDefault="002F5EDB" w:rsidP="00FA258F">
            <w:pPr>
              <w:pStyle w:val="ConsPlusNormal"/>
              <w:spacing w:line="204" w:lineRule="auto"/>
              <w:ind w:firstLine="0"/>
              <w:jc w:val="center"/>
              <w:rPr>
                <w:rFonts w:ascii="Times New Roman" w:hAnsi="Times New Roman" w:cs="Times New Roman"/>
                <w:sz w:val="24"/>
                <w:szCs w:val="24"/>
              </w:rPr>
            </w:pPr>
            <w:r w:rsidRPr="00AD1BDA">
              <w:rPr>
                <w:rFonts w:ascii="Times New Roman" w:hAnsi="Times New Roman" w:cs="Times New Roman"/>
                <w:sz w:val="24"/>
                <w:szCs w:val="24"/>
              </w:rPr>
              <w:t>кол-во,</w:t>
            </w:r>
          </w:p>
          <w:p w:rsidR="002F5EDB" w:rsidRPr="00AD1BDA" w:rsidRDefault="002F5EDB" w:rsidP="00FA258F">
            <w:pPr>
              <w:spacing w:line="204" w:lineRule="auto"/>
              <w:jc w:val="center"/>
              <w:rPr>
                <w:rFonts w:ascii="Times New Roman" w:hAnsi="Times New Roman"/>
                <w:sz w:val="24"/>
                <w:szCs w:val="24"/>
              </w:rPr>
            </w:pPr>
            <w:r w:rsidRPr="00AD1BDA">
              <w:rPr>
                <w:rFonts w:ascii="Times New Roman" w:hAnsi="Times New Roman"/>
                <w:sz w:val="24"/>
                <w:szCs w:val="24"/>
              </w:rPr>
              <w:t>кол-во и тыс. рублей</w:t>
            </w:r>
          </w:p>
        </w:tc>
        <w:tc>
          <w:tcPr>
            <w:tcW w:w="851" w:type="dxa"/>
            <w:shd w:val="clear" w:color="auto" w:fill="auto"/>
          </w:tcPr>
          <w:p w:rsidR="002F5EDB" w:rsidRPr="00AD1BDA" w:rsidRDefault="002F5EDB" w:rsidP="00FA258F">
            <w:pPr>
              <w:spacing w:line="204"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E42762">
            <w:pPr>
              <w:pStyle w:val="af"/>
              <w:shd w:val="clear" w:color="auto" w:fill="auto"/>
              <w:spacing w:line="204" w:lineRule="auto"/>
              <w:ind w:left="142" w:right="142"/>
              <w:jc w:val="both"/>
              <w:rPr>
                <w:sz w:val="24"/>
                <w:szCs w:val="24"/>
              </w:rPr>
            </w:pPr>
          </w:p>
        </w:tc>
      </w:tr>
      <w:tr w:rsidR="00AD1BDA" w:rsidRPr="00AD1BDA" w:rsidTr="004F2447">
        <w:tc>
          <w:tcPr>
            <w:tcW w:w="1418" w:type="dxa"/>
            <w:gridSpan w:val="2"/>
            <w:shd w:val="clear" w:color="auto" w:fill="auto"/>
          </w:tcPr>
          <w:p w:rsidR="002F5EDB" w:rsidRPr="00AD1BDA" w:rsidRDefault="002F5EDB" w:rsidP="00B24579">
            <w:pPr>
              <w:jc w:val="center"/>
              <w:rPr>
                <w:rFonts w:ascii="Times New Roman" w:hAnsi="Times New Roman"/>
                <w:sz w:val="24"/>
                <w:szCs w:val="24"/>
                <w:vertAlign w:val="superscript"/>
              </w:rPr>
            </w:pPr>
            <w:r w:rsidRPr="00AD1BDA">
              <w:rPr>
                <w:rFonts w:ascii="Times New Roman" w:hAnsi="Times New Roman"/>
                <w:sz w:val="24"/>
                <w:szCs w:val="24"/>
              </w:rPr>
              <w:t>1.2.76</w:t>
            </w:r>
            <w:r w:rsidRPr="00AD1BDA">
              <w:rPr>
                <w:rFonts w:ascii="Times New Roman" w:hAnsi="Times New Roman"/>
                <w:sz w:val="24"/>
                <w:szCs w:val="24"/>
                <w:vertAlign w:val="superscript"/>
              </w:rPr>
              <w:t>5</w:t>
            </w:r>
          </w:p>
        </w:tc>
        <w:tc>
          <w:tcPr>
            <w:tcW w:w="6379" w:type="dxa"/>
            <w:shd w:val="clear" w:color="auto" w:fill="auto"/>
          </w:tcPr>
          <w:p w:rsidR="002F5EDB" w:rsidRPr="00AD1BDA" w:rsidRDefault="002F5EDB" w:rsidP="0001615C">
            <w:pPr>
              <w:spacing w:after="0" w:line="240" w:lineRule="auto"/>
              <w:jc w:val="both"/>
              <w:rPr>
                <w:rFonts w:ascii="Times New Roman" w:hAnsi="Times New Roman"/>
                <w:sz w:val="24"/>
                <w:szCs w:val="24"/>
              </w:rPr>
            </w:pPr>
            <w:r w:rsidRPr="00AD1BDA">
              <w:rPr>
                <w:rFonts w:ascii="Times New Roman" w:hAnsi="Times New Roman"/>
                <w:sz w:val="24"/>
                <w:szCs w:val="24"/>
              </w:rPr>
              <w:t>Нарушение срока перечисления Федеральным фондом обязательного медицинского страхования средств межбюджетных трансфертов в бюджет Фонда социального страхования Российской Федерации на оплату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по проведению профилактических медицинских осмотров ребенка в течение первого года жизни, а также на оплату услуг по изготовлению и доставке в территориальные органы Фонда социального страхования Российской Федерации бланков родовых сертификатов</w:t>
            </w:r>
          </w:p>
          <w:p w:rsidR="002F5EDB" w:rsidRPr="00AD1BDA" w:rsidRDefault="002F5EDB" w:rsidP="0001615C">
            <w:pPr>
              <w:spacing w:after="0" w:line="240" w:lineRule="auto"/>
              <w:jc w:val="both"/>
              <w:rPr>
                <w:rFonts w:ascii="Times New Roman" w:hAnsi="Times New Roman"/>
                <w:sz w:val="24"/>
                <w:szCs w:val="24"/>
              </w:rPr>
            </w:pPr>
          </w:p>
        </w:tc>
        <w:tc>
          <w:tcPr>
            <w:tcW w:w="3828" w:type="dxa"/>
            <w:gridSpan w:val="2"/>
            <w:shd w:val="clear" w:color="auto" w:fill="auto"/>
          </w:tcPr>
          <w:p w:rsidR="002F5EDB" w:rsidRPr="00AD1BDA" w:rsidRDefault="002F5EDB" w:rsidP="00B57EDD">
            <w:pPr>
              <w:spacing w:after="0" w:line="240" w:lineRule="auto"/>
              <w:jc w:val="both"/>
              <w:rPr>
                <w:rFonts w:ascii="Times New Roman" w:hAnsi="Times New Roman"/>
                <w:sz w:val="24"/>
                <w:szCs w:val="24"/>
              </w:rPr>
            </w:pPr>
            <w:r w:rsidRPr="00AD1BDA">
              <w:rPr>
                <w:rFonts w:ascii="Times New Roman" w:hAnsi="Times New Roman"/>
                <w:sz w:val="24"/>
                <w:szCs w:val="24"/>
              </w:rPr>
              <w:t>Правила финансового обеспечения расходов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утвержденные  постановлением Правительства Российской Федерации от 31 декабря 2010 г. № 1233</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2F5EDB" w:rsidRPr="00AD1BDA"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p>
        </w:tc>
      </w:tr>
      <w:tr w:rsidR="00AD1BDA" w:rsidRPr="00AD1BDA" w:rsidTr="004F2447">
        <w:tc>
          <w:tcPr>
            <w:tcW w:w="1418" w:type="dxa"/>
            <w:gridSpan w:val="2"/>
            <w:shd w:val="clear" w:color="auto" w:fill="auto"/>
          </w:tcPr>
          <w:p w:rsidR="002F5EDB" w:rsidRPr="00AD1BDA" w:rsidRDefault="002F5EDB" w:rsidP="00B24579">
            <w:pPr>
              <w:jc w:val="center"/>
              <w:rPr>
                <w:rFonts w:ascii="Times New Roman" w:hAnsi="Times New Roman"/>
                <w:sz w:val="24"/>
                <w:szCs w:val="24"/>
                <w:vertAlign w:val="superscript"/>
              </w:rPr>
            </w:pPr>
            <w:r w:rsidRPr="00AD1BDA">
              <w:rPr>
                <w:rFonts w:ascii="Times New Roman" w:hAnsi="Times New Roman"/>
                <w:sz w:val="24"/>
                <w:szCs w:val="24"/>
              </w:rPr>
              <w:t>1.2.77</w:t>
            </w:r>
            <w:r w:rsidRPr="00AD1BDA">
              <w:rPr>
                <w:rFonts w:ascii="Times New Roman" w:hAnsi="Times New Roman"/>
                <w:sz w:val="24"/>
                <w:szCs w:val="24"/>
                <w:vertAlign w:val="superscript"/>
              </w:rPr>
              <w:t>5</w:t>
            </w:r>
          </w:p>
        </w:tc>
        <w:tc>
          <w:tcPr>
            <w:tcW w:w="6379" w:type="dxa"/>
            <w:shd w:val="clear" w:color="auto" w:fill="auto"/>
          </w:tcPr>
          <w:p w:rsidR="002F5EDB" w:rsidRPr="00AD1BDA" w:rsidRDefault="002F5EDB" w:rsidP="0001615C">
            <w:pPr>
              <w:spacing w:after="0" w:line="240" w:lineRule="auto"/>
              <w:jc w:val="both"/>
              <w:rPr>
                <w:rFonts w:ascii="Times New Roman" w:hAnsi="Times New Roman"/>
                <w:sz w:val="24"/>
                <w:szCs w:val="24"/>
              </w:rPr>
            </w:pPr>
            <w:r w:rsidRPr="00AD1BDA">
              <w:rPr>
                <w:rFonts w:ascii="Times New Roman" w:hAnsi="Times New Roman"/>
                <w:sz w:val="24"/>
                <w:szCs w:val="24"/>
              </w:rPr>
              <w:t>Неисполнение Пенсионным фондом Российской Федерации обязанностей, установленных Федеральным законом от 24 июля 2002 г. № 111-ФЗ «Об инвестировании средств для финансирования накопительной части  трудовой пенсии»</w:t>
            </w:r>
          </w:p>
        </w:tc>
        <w:tc>
          <w:tcPr>
            <w:tcW w:w="3828" w:type="dxa"/>
            <w:gridSpan w:val="2"/>
            <w:shd w:val="clear" w:color="auto" w:fill="auto"/>
          </w:tcPr>
          <w:p w:rsidR="002F5EDB" w:rsidRPr="00AD1BDA" w:rsidRDefault="002F5EDB" w:rsidP="005E7052">
            <w:pPr>
              <w:spacing w:after="0" w:line="240" w:lineRule="auto"/>
              <w:jc w:val="both"/>
              <w:rPr>
                <w:rFonts w:ascii="Times New Roman" w:hAnsi="Times New Roman"/>
                <w:sz w:val="24"/>
                <w:szCs w:val="24"/>
              </w:rPr>
            </w:pPr>
            <w:r w:rsidRPr="00AD1BDA">
              <w:rPr>
                <w:rFonts w:ascii="Times New Roman" w:hAnsi="Times New Roman"/>
                <w:sz w:val="24"/>
                <w:szCs w:val="24"/>
              </w:rPr>
              <w:t>Статья 10 Федерального закона от 24 июля 2002 г. № 111-ФЗ «Об инвестировании средств для финансирования накопительной части  трудовой пенсии»</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tc>
        <w:tc>
          <w:tcPr>
            <w:tcW w:w="851" w:type="dxa"/>
            <w:shd w:val="clear" w:color="auto" w:fill="auto"/>
          </w:tcPr>
          <w:p w:rsidR="002F5EDB" w:rsidRPr="00AD1BDA"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p>
        </w:tc>
      </w:tr>
      <w:tr w:rsidR="00AD1BDA" w:rsidRPr="00AD1BDA" w:rsidTr="004F2447">
        <w:tc>
          <w:tcPr>
            <w:tcW w:w="1418" w:type="dxa"/>
            <w:gridSpan w:val="2"/>
            <w:shd w:val="clear" w:color="auto" w:fill="auto"/>
          </w:tcPr>
          <w:p w:rsidR="002F5EDB" w:rsidRPr="00AD1BDA" w:rsidRDefault="002F5EDB" w:rsidP="00B24579">
            <w:pPr>
              <w:jc w:val="center"/>
              <w:rPr>
                <w:rFonts w:ascii="Times New Roman" w:hAnsi="Times New Roman"/>
                <w:sz w:val="24"/>
                <w:szCs w:val="24"/>
                <w:vertAlign w:val="superscript"/>
              </w:rPr>
            </w:pPr>
            <w:r w:rsidRPr="00AD1BDA">
              <w:rPr>
                <w:rFonts w:ascii="Times New Roman" w:hAnsi="Times New Roman"/>
                <w:sz w:val="24"/>
                <w:szCs w:val="24"/>
              </w:rPr>
              <w:t>1.2.78</w:t>
            </w:r>
            <w:r w:rsidRPr="00AD1BDA">
              <w:rPr>
                <w:rFonts w:ascii="Times New Roman" w:hAnsi="Times New Roman"/>
                <w:sz w:val="24"/>
                <w:szCs w:val="24"/>
                <w:vertAlign w:val="superscript"/>
              </w:rPr>
              <w:t>5</w:t>
            </w:r>
          </w:p>
        </w:tc>
        <w:tc>
          <w:tcPr>
            <w:tcW w:w="6379" w:type="dxa"/>
            <w:shd w:val="clear" w:color="auto" w:fill="auto"/>
          </w:tcPr>
          <w:p w:rsidR="002F5EDB" w:rsidRPr="00AD1BDA" w:rsidRDefault="002F5EDB" w:rsidP="0001615C">
            <w:pPr>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 инвестирования средств страховых взносов на финансирование накопительной части трудовой пенсии и дополнительных страховых взносов, поступивших в течение финансового года в Пенсионный фонд Российской Федерации</w:t>
            </w:r>
          </w:p>
          <w:p w:rsidR="002F5EDB" w:rsidRPr="00AD1BDA" w:rsidRDefault="002F5EDB" w:rsidP="0001615C">
            <w:pPr>
              <w:spacing w:after="0" w:line="240" w:lineRule="auto"/>
              <w:jc w:val="both"/>
              <w:rPr>
                <w:rFonts w:ascii="Times New Roman" w:hAnsi="Times New Roman"/>
                <w:sz w:val="24"/>
                <w:szCs w:val="24"/>
              </w:rPr>
            </w:pPr>
          </w:p>
        </w:tc>
        <w:tc>
          <w:tcPr>
            <w:tcW w:w="3828" w:type="dxa"/>
            <w:gridSpan w:val="2"/>
            <w:shd w:val="clear" w:color="auto" w:fill="auto"/>
          </w:tcPr>
          <w:p w:rsidR="002F5EDB" w:rsidRPr="00AD1BDA" w:rsidRDefault="002F5EDB" w:rsidP="005C47C1">
            <w:pPr>
              <w:spacing w:after="0" w:line="240" w:lineRule="auto"/>
              <w:jc w:val="both"/>
              <w:rPr>
                <w:rFonts w:ascii="Times New Roman" w:hAnsi="Times New Roman"/>
                <w:sz w:val="24"/>
                <w:szCs w:val="24"/>
              </w:rPr>
            </w:pPr>
            <w:r w:rsidRPr="00AD1BDA">
              <w:rPr>
                <w:rFonts w:ascii="Times New Roman" w:hAnsi="Times New Roman"/>
                <w:sz w:val="24"/>
                <w:szCs w:val="24"/>
              </w:rPr>
              <w:t>Часть 3 статьи 14 Федерального закона от 24 июля 2002 г. № 111-ФЗ «Об инвестировании средств для финансирования накопительной части  трудовой пенсии»</w:t>
            </w:r>
          </w:p>
          <w:p w:rsidR="002F5EDB" w:rsidRPr="00AD1BDA" w:rsidRDefault="002F5EDB" w:rsidP="006F4F03">
            <w:pPr>
              <w:spacing w:after="0" w:line="240" w:lineRule="auto"/>
              <w:jc w:val="both"/>
              <w:rPr>
                <w:rFonts w:ascii="Times New Roman" w:hAnsi="Times New Roman"/>
                <w:sz w:val="24"/>
                <w:szCs w:val="24"/>
              </w:rPr>
            </w:pPr>
            <w:r w:rsidRPr="00AD1BDA">
              <w:rPr>
                <w:rFonts w:ascii="Times New Roman" w:hAnsi="Times New Roman"/>
                <w:sz w:val="24"/>
                <w:szCs w:val="24"/>
              </w:rPr>
              <w:t>Статья 10 Федерального закона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tc>
        <w:tc>
          <w:tcPr>
            <w:tcW w:w="851" w:type="dxa"/>
            <w:shd w:val="clear" w:color="auto" w:fill="auto"/>
          </w:tcPr>
          <w:p w:rsidR="002F5EDB" w:rsidRPr="00AD1BDA" w:rsidRDefault="002F5EDB" w:rsidP="0070794F">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p>
        </w:tc>
      </w:tr>
      <w:tr w:rsidR="00AD1BDA" w:rsidRPr="00AD1BDA" w:rsidTr="004F2447">
        <w:tc>
          <w:tcPr>
            <w:tcW w:w="1418" w:type="dxa"/>
            <w:gridSpan w:val="2"/>
            <w:shd w:val="clear" w:color="auto" w:fill="auto"/>
          </w:tcPr>
          <w:p w:rsidR="002F5EDB" w:rsidRPr="00AD1BDA" w:rsidRDefault="002F5EDB" w:rsidP="00B24579">
            <w:pPr>
              <w:jc w:val="center"/>
              <w:rPr>
                <w:rFonts w:ascii="Times New Roman" w:hAnsi="Times New Roman"/>
                <w:sz w:val="24"/>
                <w:szCs w:val="24"/>
                <w:vertAlign w:val="superscript"/>
              </w:rPr>
            </w:pPr>
            <w:r w:rsidRPr="00AD1BDA">
              <w:rPr>
                <w:rFonts w:ascii="Times New Roman" w:hAnsi="Times New Roman"/>
                <w:sz w:val="24"/>
                <w:szCs w:val="24"/>
              </w:rPr>
              <w:t>1.2.79</w:t>
            </w:r>
            <w:r w:rsidRPr="00AD1BDA">
              <w:rPr>
                <w:rFonts w:ascii="Times New Roman" w:hAnsi="Times New Roman"/>
                <w:sz w:val="24"/>
                <w:szCs w:val="24"/>
                <w:vertAlign w:val="superscript"/>
              </w:rPr>
              <w:t>5</w:t>
            </w:r>
          </w:p>
        </w:tc>
        <w:tc>
          <w:tcPr>
            <w:tcW w:w="6379" w:type="dxa"/>
            <w:shd w:val="clear" w:color="auto" w:fill="auto"/>
          </w:tcPr>
          <w:p w:rsidR="002F5EDB" w:rsidRPr="00AD1BDA" w:rsidRDefault="002F5EDB" w:rsidP="0001615C">
            <w:pPr>
              <w:spacing w:after="0" w:line="240" w:lineRule="auto"/>
              <w:jc w:val="both"/>
              <w:rPr>
                <w:rFonts w:ascii="Times New Roman" w:hAnsi="Times New Roman"/>
                <w:sz w:val="24"/>
                <w:szCs w:val="24"/>
              </w:rPr>
            </w:pPr>
            <w:r w:rsidRPr="00AD1BDA">
              <w:rPr>
                <w:rFonts w:ascii="Times New Roman" w:hAnsi="Times New Roman"/>
                <w:sz w:val="24"/>
                <w:szCs w:val="24"/>
              </w:rPr>
              <w:t>Несоблюдение порядка формирования и использования резерва Пенсионного фонда Российской Федерации по обязательному пенсионному страхованию</w:t>
            </w:r>
          </w:p>
          <w:p w:rsidR="002F5EDB" w:rsidRPr="00AD1BDA" w:rsidRDefault="002F5EDB" w:rsidP="0001615C">
            <w:pPr>
              <w:spacing w:after="0" w:line="240" w:lineRule="auto"/>
              <w:jc w:val="both"/>
              <w:rPr>
                <w:rFonts w:ascii="Times New Roman" w:hAnsi="Times New Roman"/>
                <w:sz w:val="24"/>
                <w:szCs w:val="24"/>
              </w:rPr>
            </w:pPr>
          </w:p>
        </w:tc>
        <w:tc>
          <w:tcPr>
            <w:tcW w:w="3828" w:type="dxa"/>
            <w:gridSpan w:val="2"/>
            <w:shd w:val="clear" w:color="auto" w:fill="auto"/>
          </w:tcPr>
          <w:p w:rsidR="002F5EDB" w:rsidRPr="00AD1BDA" w:rsidRDefault="002F5EDB" w:rsidP="005E7052">
            <w:pPr>
              <w:spacing w:after="0" w:line="240" w:lineRule="auto"/>
              <w:jc w:val="both"/>
              <w:rPr>
                <w:rFonts w:ascii="Times New Roman" w:hAnsi="Times New Roman"/>
                <w:sz w:val="24"/>
                <w:szCs w:val="24"/>
              </w:rPr>
            </w:pPr>
            <w:r w:rsidRPr="00AD1BDA">
              <w:rPr>
                <w:rFonts w:ascii="Times New Roman" w:hAnsi="Times New Roman"/>
                <w:sz w:val="24"/>
                <w:szCs w:val="24"/>
              </w:rPr>
              <w:t>Статья 30.1 Федерального закона от 24 июля 2002 г. № 111-ФЗ «Об инвестировании средств для финансирования накопительной части  трудовой пенсии»</w:t>
            </w:r>
          </w:p>
        </w:tc>
        <w:tc>
          <w:tcPr>
            <w:tcW w:w="1133" w:type="dxa"/>
            <w:shd w:val="clear" w:color="auto" w:fill="auto"/>
          </w:tcPr>
          <w:p w:rsidR="002F5EDB" w:rsidRPr="00AD1BDA" w:rsidRDefault="002F5EDB" w:rsidP="008E492D">
            <w:pPr>
              <w:ind w:left="-108" w:right="-108"/>
              <w:jc w:val="center"/>
            </w:pPr>
            <w:r w:rsidRPr="00AD1BDA">
              <w:rPr>
                <w:rFonts w:ascii="Times New Roman" w:hAnsi="Times New Roman"/>
                <w:sz w:val="24"/>
                <w:szCs w:val="24"/>
              </w:rPr>
              <w:t>кол-во</w:t>
            </w:r>
          </w:p>
        </w:tc>
        <w:tc>
          <w:tcPr>
            <w:tcW w:w="851" w:type="dxa"/>
            <w:shd w:val="clear" w:color="auto" w:fill="auto"/>
          </w:tcPr>
          <w:p w:rsidR="002F5EDB" w:rsidRPr="00AD1BDA"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p>
        </w:tc>
      </w:tr>
      <w:tr w:rsidR="00AD1BDA" w:rsidRPr="00AD1BDA" w:rsidTr="004F2447">
        <w:tc>
          <w:tcPr>
            <w:tcW w:w="1418" w:type="dxa"/>
            <w:gridSpan w:val="2"/>
            <w:shd w:val="clear" w:color="auto" w:fill="auto"/>
          </w:tcPr>
          <w:p w:rsidR="002F5EDB" w:rsidRPr="00AD1BDA" w:rsidRDefault="002F5EDB" w:rsidP="00B24579">
            <w:pPr>
              <w:jc w:val="center"/>
              <w:rPr>
                <w:rFonts w:ascii="Times New Roman" w:hAnsi="Times New Roman"/>
                <w:sz w:val="24"/>
                <w:szCs w:val="24"/>
                <w:vertAlign w:val="superscript"/>
              </w:rPr>
            </w:pPr>
            <w:r w:rsidRPr="00AD1BDA">
              <w:rPr>
                <w:rFonts w:ascii="Times New Roman" w:hAnsi="Times New Roman"/>
                <w:sz w:val="24"/>
                <w:szCs w:val="24"/>
              </w:rPr>
              <w:t>1.2.80</w:t>
            </w:r>
            <w:r w:rsidRPr="00AD1BDA">
              <w:rPr>
                <w:rFonts w:ascii="Times New Roman" w:hAnsi="Times New Roman"/>
                <w:sz w:val="24"/>
                <w:szCs w:val="24"/>
                <w:vertAlign w:val="superscript"/>
              </w:rPr>
              <w:t>5</w:t>
            </w:r>
          </w:p>
        </w:tc>
        <w:tc>
          <w:tcPr>
            <w:tcW w:w="6379" w:type="dxa"/>
            <w:shd w:val="clear" w:color="auto" w:fill="auto"/>
          </w:tcPr>
          <w:p w:rsidR="002F5EDB" w:rsidRPr="00AD1BDA" w:rsidRDefault="002F5EDB" w:rsidP="0001615C">
            <w:pPr>
              <w:spacing w:after="0" w:line="240" w:lineRule="auto"/>
              <w:jc w:val="both"/>
              <w:rPr>
                <w:rFonts w:ascii="Times New Roman" w:hAnsi="Times New Roman"/>
                <w:sz w:val="24"/>
                <w:szCs w:val="24"/>
              </w:rPr>
            </w:pPr>
            <w:r w:rsidRPr="00AD1BDA">
              <w:rPr>
                <w:rFonts w:ascii="Times New Roman" w:hAnsi="Times New Roman"/>
                <w:sz w:val="24"/>
                <w:szCs w:val="24"/>
              </w:rPr>
              <w:t>Нарушение Пенсионным фондом Российской Федерации и негосударственными пенсионными фондами порядка передачи средств пенсионных накоплений застрахованных лиц</w:t>
            </w:r>
          </w:p>
          <w:p w:rsidR="002F5EDB" w:rsidRPr="00AD1BDA" w:rsidRDefault="002F5EDB" w:rsidP="0001615C">
            <w:pPr>
              <w:spacing w:after="0" w:line="240" w:lineRule="auto"/>
              <w:jc w:val="both"/>
              <w:rPr>
                <w:rFonts w:ascii="Times New Roman" w:hAnsi="Times New Roman"/>
                <w:sz w:val="24"/>
                <w:szCs w:val="24"/>
              </w:rPr>
            </w:pPr>
          </w:p>
        </w:tc>
        <w:tc>
          <w:tcPr>
            <w:tcW w:w="3828" w:type="dxa"/>
            <w:gridSpan w:val="2"/>
            <w:shd w:val="clear" w:color="auto" w:fill="auto"/>
          </w:tcPr>
          <w:p w:rsidR="002F5EDB" w:rsidRPr="00AD1BDA" w:rsidRDefault="002F5EDB" w:rsidP="005C47C1">
            <w:pPr>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Статья 34 Федерального закона от 24 июля 2002 г. № 111-ФЗ «Об инвестировании средств для финансирования накопительной части  трудовой пенсии» </w:t>
            </w:r>
          </w:p>
          <w:p w:rsidR="002F5EDB" w:rsidRPr="00AD1BDA" w:rsidRDefault="002F5EDB" w:rsidP="005E7052">
            <w:pPr>
              <w:spacing w:after="0" w:line="240" w:lineRule="auto"/>
              <w:jc w:val="both"/>
              <w:rPr>
                <w:rFonts w:ascii="Times New Roman" w:hAnsi="Times New Roman"/>
                <w:sz w:val="24"/>
                <w:szCs w:val="24"/>
              </w:rPr>
            </w:pPr>
            <w:r w:rsidRPr="00AD1BDA">
              <w:rPr>
                <w:rFonts w:ascii="Times New Roman" w:hAnsi="Times New Roman"/>
                <w:sz w:val="24"/>
                <w:szCs w:val="24"/>
              </w:rPr>
              <w:t>Статья 36.12 Федерального закона от 7 мая 1998 г. № 75-ФЗ «О негосударственных пенсионных фондах»</w:t>
            </w:r>
          </w:p>
        </w:tc>
        <w:tc>
          <w:tcPr>
            <w:tcW w:w="1133" w:type="dxa"/>
            <w:shd w:val="clear" w:color="auto" w:fill="auto"/>
          </w:tcPr>
          <w:p w:rsidR="002F5EDB" w:rsidRPr="00AD1BDA" w:rsidRDefault="002F5EDB" w:rsidP="008E492D">
            <w:pPr>
              <w:ind w:left="-108" w:right="-108"/>
              <w:jc w:val="center"/>
            </w:pPr>
            <w:r w:rsidRPr="00AD1BDA">
              <w:rPr>
                <w:rFonts w:ascii="Times New Roman" w:hAnsi="Times New Roman"/>
                <w:sz w:val="24"/>
                <w:szCs w:val="24"/>
              </w:rPr>
              <w:t>кол-во и тыс. рублей</w:t>
            </w:r>
          </w:p>
        </w:tc>
        <w:tc>
          <w:tcPr>
            <w:tcW w:w="851" w:type="dxa"/>
            <w:shd w:val="clear" w:color="auto" w:fill="auto"/>
          </w:tcPr>
          <w:p w:rsidR="002F5EDB" w:rsidRPr="00AD1BDA"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p>
        </w:tc>
      </w:tr>
      <w:tr w:rsidR="00AD1BDA" w:rsidRPr="00AD1BDA" w:rsidTr="004F2447">
        <w:tc>
          <w:tcPr>
            <w:tcW w:w="1418" w:type="dxa"/>
            <w:gridSpan w:val="2"/>
            <w:shd w:val="clear" w:color="auto" w:fill="auto"/>
          </w:tcPr>
          <w:p w:rsidR="002F5EDB" w:rsidRPr="00AD1BDA" w:rsidRDefault="002F5EDB" w:rsidP="00B24579">
            <w:pPr>
              <w:jc w:val="center"/>
              <w:rPr>
                <w:rFonts w:ascii="Times New Roman" w:hAnsi="Times New Roman"/>
                <w:sz w:val="24"/>
                <w:szCs w:val="24"/>
                <w:vertAlign w:val="superscript"/>
              </w:rPr>
            </w:pPr>
            <w:r w:rsidRPr="00AD1BDA">
              <w:rPr>
                <w:rFonts w:ascii="Times New Roman" w:hAnsi="Times New Roman"/>
                <w:sz w:val="24"/>
                <w:szCs w:val="24"/>
              </w:rPr>
              <w:t>1.2.81</w:t>
            </w:r>
            <w:r w:rsidRPr="00AD1BDA">
              <w:rPr>
                <w:rFonts w:ascii="Times New Roman" w:hAnsi="Times New Roman"/>
                <w:sz w:val="24"/>
                <w:szCs w:val="24"/>
                <w:vertAlign w:val="superscript"/>
              </w:rPr>
              <w:t>5</w:t>
            </w:r>
          </w:p>
        </w:tc>
        <w:tc>
          <w:tcPr>
            <w:tcW w:w="6379" w:type="dxa"/>
            <w:shd w:val="clear" w:color="auto" w:fill="auto"/>
          </w:tcPr>
          <w:p w:rsidR="002F5EDB" w:rsidRPr="00AD1BDA" w:rsidRDefault="002F5EDB" w:rsidP="0001615C">
            <w:pPr>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 учета средств пенсионных накоплений в индивидуальных лицевых счетах застрахованных лиц в системе персонифицированного учета Пенсионного фонда Российской Федерации</w:t>
            </w:r>
          </w:p>
          <w:p w:rsidR="002F5EDB" w:rsidRPr="00AD1BDA" w:rsidRDefault="002F5EDB" w:rsidP="0001615C">
            <w:pPr>
              <w:spacing w:after="0" w:line="240" w:lineRule="auto"/>
              <w:jc w:val="both"/>
              <w:rPr>
                <w:rFonts w:ascii="Times New Roman" w:hAnsi="Times New Roman"/>
                <w:sz w:val="24"/>
                <w:szCs w:val="24"/>
              </w:rPr>
            </w:pPr>
          </w:p>
        </w:tc>
        <w:tc>
          <w:tcPr>
            <w:tcW w:w="3828" w:type="dxa"/>
            <w:gridSpan w:val="2"/>
            <w:shd w:val="clear" w:color="auto" w:fill="auto"/>
          </w:tcPr>
          <w:p w:rsidR="002F5EDB" w:rsidRPr="00AD1BDA" w:rsidRDefault="002F5EDB" w:rsidP="00EC1637">
            <w:pPr>
              <w:spacing w:after="0" w:line="240" w:lineRule="auto"/>
              <w:jc w:val="both"/>
              <w:rPr>
                <w:rFonts w:ascii="Times New Roman" w:hAnsi="Times New Roman"/>
                <w:sz w:val="24"/>
                <w:szCs w:val="24"/>
              </w:rPr>
            </w:pPr>
            <w:r w:rsidRPr="00AD1BDA">
              <w:rPr>
                <w:rFonts w:ascii="Times New Roman" w:hAnsi="Times New Roman"/>
                <w:sz w:val="24"/>
                <w:szCs w:val="24"/>
              </w:rPr>
              <w:t>Пункт 3 статьи 6 Федерального закона от 1 апреля 1996 г</w:t>
            </w:r>
            <w:r w:rsidR="00EC1637" w:rsidRPr="00AD1BDA">
              <w:rPr>
                <w:rFonts w:ascii="Times New Roman" w:hAnsi="Times New Roman"/>
                <w:sz w:val="24"/>
                <w:szCs w:val="24"/>
              </w:rPr>
              <w:t>.</w:t>
            </w:r>
            <w:r w:rsidRPr="00AD1BDA">
              <w:rPr>
                <w:rFonts w:ascii="Times New Roman" w:hAnsi="Times New Roman"/>
                <w:sz w:val="24"/>
                <w:szCs w:val="24"/>
              </w:rPr>
              <w:t xml:space="preserve"> № 27-ФЗ «Об индивидуальном (персонифицированном) учете в системе обязательного пенсионного страхования»</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2F5EDB" w:rsidRPr="00AD1BDA" w:rsidRDefault="002F5EDB" w:rsidP="0070794F">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p>
        </w:tc>
      </w:tr>
      <w:tr w:rsidR="00AD1BDA" w:rsidRPr="00AD1BDA" w:rsidTr="004F2447">
        <w:tc>
          <w:tcPr>
            <w:tcW w:w="1418" w:type="dxa"/>
            <w:gridSpan w:val="2"/>
            <w:shd w:val="clear" w:color="auto" w:fill="auto"/>
          </w:tcPr>
          <w:p w:rsidR="002F5EDB" w:rsidRPr="00AD1BDA" w:rsidRDefault="002F5EDB" w:rsidP="00B24579">
            <w:pPr>
              <w:jc w:val="center"/>
              <w:rPr>
                <w:rFonts w:ascii="Times New Roman" w:hAnsi="Times New Roman"/>
                <w:sz w:val="24"/>
                <w:szCs w:val="24"/>
                <w:vertAlign w:val="superscript"/>
              </w:rPr>
            </w:pPr>
            <w:r w:rsidRPr="00AD1BDA">
              <w:rPr>
                <w:rFonts w:ascii="Times New Roman" w:hAnsi="Times New Roman"/>
                <w:sz w:val="24"/>
                <w:szCs w:val="24"/>
              </w:rPr>
              <w:t>1.2.82</w:t>
            </w:r>
            <w:r w:rsidRPr="00AD1BDA">
              <w:rPr>
                <w:rFonts w:ascii="Times New Roman" w:hAnsi="Times New Roman"/>
                <w:sz w:val="24"/>
                <w:szCs w:val="24"/>
                <w:vertAlign w:val="superscript"/>
              </w:rPr>
              <w:t>5</w:t>
            </w:r>
          </w:p>
        </w:tc>
        <w:tc>
          <w:tcPr>
            <w:tcW w:w="6379" w:type="dxa"/>
            <w:shd w:val="clear" w:color="auto" w:fill="auto"/>
          </w:tcPr>
          <w:p w:rsidR="002F5EDB" w:rsidRPr="00AD1BDA" w:rsidRDefault="002F5EDB" w:rsidP="009A6F30">
            <w:pPr>
              <w:spacing w:after="0" w:line="240" w:lineRule="auto"/>
              <w:jc w:val="both"/>
              <w:rPr>
                <w:rFonts w:ascii="Times New Roman" w:hAnsi="Times New Roman"/>
                <w:sz w:val="24"/>
                <w:szCs w:val="24"/>
              </w:rPr>
            </w:pPr>
            <w:r w:rsidRPr="00AD1BDA">
              <w:rPr>
                <w:rFonts w:ascii="Times New Roman" w:hAnsi="Times New Roman"/>
                <w:sz w:val="24"/>
                <w:szCs w:val="24"/>
              </w:rPr>
              <w:t xml:space="preserve">Нарушение порядка принятия решения о подготовке и реализации </w:t>
            </w:r>
            <w:r w:rsidRPr="00AD1BDA">
              <w:rPr>
                <w:rFonts w:ascii="Times New Roman" w:hAnsi="Times New Roman"/>
                <w:sz w:val="24"/>
                <w:szCs w:val="24"/>
                <w:lang w:eastAsia="ru-RU"/>
              </w:rPr>
              <w:t xml:space="preserve">бюджетных инвестиций </w:t>
            </w:r>
            <w:r w:rsidRPr="00AD1BDA">
              <w:rPr>
                <w:rFonts w:ascii="Times New Roman" w:hAnsi="Times New Roman"/>
                <w:sz w:val="24"/>
                <w:szCs w:val="24"/>
              </w:rPr>
              <w:t>за счет средств бюджета Пенсионного фонда Российской Федерации</w:t>
            </w:r>
            <w:r w:rsidRPr="00AD1BDA">
              <w:rPr>
                <w:rFonts w:ascii="Times New Roman" w:hAnsi="Times New Roman"/>
                <w:sz w:val="24"/>
                <w:szCs w:val="24"/>
                <w:lang w:eastAsia="ru-RU"/>
              </w:rPr>
              <w:t xml:space="preserve"> в объекты капитального строительства государственной собственности Российской Федерации и (или) на приобретение объектов недвижимого имущества в государственную собственность </w:t>
            </w:r>
            <w:r w:rsidRPr="00AD1BDA">
              <w:rPr>
                <w:rFonts w:ascii="Times New Roman" w:hAnsi="Times New Roman"/>
                <w:sz w:val="24"/>
                <w:szCs w:val="24"/>
              </w:rPr>
              <w:t>Российской Федерации</w:t>
            </w:r>
            <w:r w:rsidRPr="00AD1BDA">
              <w:rPr>
                <w:rFonts w:ascii="Times New Roman" w:hAnsi="Times New Roman"/>
                <w:sz w:val="24"/>
                <w:szCs w:val="24"/>
                <w:lang w:eastAsia="ru-RU"/>
              </w:rPr>
              <w:t xml:space="preserve"> в форме капитальных вложений в основные средства Фонда (его территориального органа, подведомственного ему учреждения), находящиеся (которые будут находиться) в государственной собственности </w:t>
            </w:r>
            <w:r w:rsidRPr="00AD1BDA">
              <w:rPr>
                <w:rFonts w:ascii="Times New Roman" w:hAnsi="Times New Roman"/>
                <w:sz w:val="24"/>
                <w:szCs w:val="24"/>
              </w:rPr>
              <w:t>Российской Федерации</w:t>
            </w:r>
          </w:p>
          <w:p w:rsidR="002F5EDB" w:rsidRPr="00AD1BDA" w:rsidRDefault="002F5EDB" w:rsidP="009A6F30">
            <w:pPr>
              <w:spacing w:after="0" w:line="240" w:lineRule="auto"/>
              <w:jc w:val="both"/>
              <w:rPr>
                <w:rFonts w:ascii="Times New Roman" w:hAnsi="Times New Roman"/>
                <w:sz w:val="24"/>
                <w:szCs w:val="24"/>
              </w:rPr>
            </w:pPr>
          </w:p>
        </w:tc>
        <w:tc>
          <w:tcPr>
            <w:tcW w:w="3828" w:type="dxa"/>
            <w:gridSpan w:val="2"/>
            <w:shd w:val="clear" w:color="auto" w:fill="auto"/>
          </w:tcPr>
          <w:p w:rsidR="002F5EDB" w:rsidRPr="00AD1BDA" w:rsidRDefault="002F5EDB" w:rsidP="00B647D6">
            <w:pPr>
              <w:keepNext/>
              <w:keepLines/>
              <w:suppressLineNumbers/>
              <w:suppressAutoHyphens/>
              <w:spacing w:after="0" w:line="240" w:lineRule="auto"/>
              <w:jc w:val="both"/>
              <w:rPr>
                <w:rFonts w:ascii="Times New Roman" w:hAnsi="Times New Roman"/>
                <w:sz w:val="24"/>
                <w:szCs w:val="24"/>
              </w:rPr>
            </w:pPr>
            <w:r w:rsidRPr="00AD1BDA">
              <w:rPr>
                <w:rFonts w:ascii="Times New Roman" w:hAnsi="Times New Roman"/>
                <w:sz w:val="24"/>
                <w:szCs w:val="24"/>
              </w:rPr>
              <w:t>Пункты 2, 3 статьи 79 Бюджетного кодекса Российской Федерации</w:t>
            </w:r>
          </w:p>
          <w:p w:rsidR="002F5EDB" w:rsidRPr="00AD1BDA" w:rsidRDefault="00AD1BDA" w:rsidP="00B647D6">
            <w:pPr>
              <w:autoSpaceDE w:val="0"/>
              <w:autoSpaceDN w:val="0"/>
              <w:adjustRightInd w:val="0"/>
              <w:spacing w:after="0" w:line="240" w:lineRule="auto"/>
              <w:jc w:val="both"/>
              <w:rPr>
                <w:rFonts w:ascii="Times New Roman" w:hAnsi="Times New Roman"/>
                <w:sz w:val="24"/>
                <w:szCs w:val="24"/>
                <w:lang w:eastAsia="ru-RU"/>
              </w:rPr>
            </w:pPr>
            <w:hyperlink r:id="rId42" w:history="1">
              <w:r w:rsidR="002F5EDB" w:rsidRPr="00AD1BDA">
                <w:rPr>
                  <w:rFonts w:ascii="Times New Roman" w:hAnsi="Times New Roman"/>
                  <w:sz w:val="24"/>
                  <w:szCs w:val="24"/>
                  <w:lang w:eastAsia="ru-RU"/>
                </w:rPr>
                <w:t>Правила</w:t>
              </w:r>
            </w:hyperlink>
            <w:r w:rsidR="002F5EDB" w:rsidRPr="00AD1BDA">
              <w:rPr>
                <w:rFonts w:ascii="Times New Roman" w:hAnsi="Times New Roman"/>
                <w:sz w:val="24"/>
                <w:szCs w:val="24"/>
                <w:lang w:eastAsia="ru-RU"/>
              </w:rPr>
              <w:t xml:space="preserve"> принятия решения о подготовке и реализации бюджетных инвестиций в объекты государственной собственности Российской Федерации за счет средств бюджета Пенсионного фонда Российской Федерации, утвержденные постановлением </w:t>
            </w:r>
          </w:p>
          <w:p w:rsidR="002F5EDB" w:rsidRPr="00AD1BDA" w:rsidRDefault="002F5EDB" w:rsidP="00CF2AC0">
            <w:pPr>
              <w:spacing w:after="0" w:line="240" w:lineRule="auto"/>
              <w:jc w:val="both"/>
              <w:rPr>
                <w:rFonts w:ascii="Times New Roman" w:hAnsi="Times New Roman"/>
                <w:sz w:val="24"/>
                <w:szCs w:val="24"/>
              </w:rPr>
            </w:pPr>
            <w:r w:rsidRPr="00AD1BDA">
              <w:rPr>
                <w:rFonts w:ascii="Times New Roman" w:hAnsi="Times New Roman"/>
                <w:sz w:val="24"/>
                <w:szCs w:val="24"/>
              </w:rPr>
              <w:t>Правительства Российской Федерации от 8 мая 2014 г. № 419</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2F5EDB" w:rsidRPr="00AD1BDA" w:rsidRDefault="002F5EDB" w:rsidP="0070794F">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p>
        </w:tc>
      </w:tr>
      <w:tr w:rsidR="00AD1BDA" w:rsidRPr="00AD1BDA" w:rsidTr="004F2447">
        <w:tc>
          <w:tcPr>
            <w:tcW w:w="1418" w:type="dxa"/>
            <w:gridSpan w:val="2"/>
            <w:shd w:val="clear" w:color="auto" w:fill="auto"/>
          </w:tcPr>
          <w:p w:rsidR="002F5EDB" w:rsidRPr="00AD1BDA" w:rsidRDefault="002F5EDB" w:rsidP="00B24579">
            <w:pPr>
              <w:jc w:val="center"/>
              <w:rPr>
                <w:rFonts w:ascii="Times New Roman" w:hAnsi="Times New Roman"/>
                <w:sz w:val="24"/>
                <w:szCs w:val="24"/>
                <w:vertAlign w:val="superscript"/>
              </w:rPr>
            </w:pPr>
            <w:r w:rsidRPr="00AD1BDA">
              <w:rPr>
                <w:rFonts w:ascii="Times New Roman" w:hAnsi="Times New Roman"/>
                <w:sz w:val="24"/>
                <w:szCs w:val="24"/>
              </w:rPr>
              <w:t>1.2.83</w:t>
            </w:r>
            <w:r w:rsidRPr="00AD1BDA">
              <w:rPr>
                <w:rFonts w:ascii="Times New Roman" w:hAnsi="Times New Roman"/>
                <w:sz w:val="24"/>
                <w:szCs w:val="24"/>
                <w:vertAlign w:val="superscript"/>
              </w:rPr>
              <w:t>5</w:t>
            </w:r>
          </w:p>
        </w:tc>
        <w:tc>
          <w:tcPr>
            <w:tcW w:w="6379" w:type="dxa"/>
            <w:shd w:val="clear" w:color="auto" w:fill="auto"/>
          </w:tcPr>
          <w:p w:rsidR="002F5EDB" w:rsidRPr="00AD1BDA" w:rsidRDefault="002F5EDB" w:rsidP="00B97E2E">
            <w:pPr>
              <w:autoSpaceDE w:val="0"/>
              <w:autoSpaceDN w:val="0"/>
              <w:adjustRightInd w:val="0"/>
              <w:spacing w:after="0" w:line="240" w:lineRule="auto"/>
              <w:jc w:val="both"/>
              <w:rPr>
                <w:rFonts w:ascii="Times New Roman" w:hAnsi="Times New Roman"/>
                <w:sz w:val="24"/>
                <w:szCs w:val="24"/>
                <w:lang w:eastAsia="ru-RU"/>
              </w:rPr>
            </w:pPr>
            <w:r w:rsidRPr="00AD1BDA">
              <w:rPr>
                <w:rFonts w:ascii="Times New Roman" w:hAnsi="Times New Roman"/>
                <w:sz w:val="24"/>
                <w:szCs w:val="24"/>
              </w:rPr>
              <w:t xml:space="preserve">Нарушение порядка осуществления бюджетных инвестиций </w:t>
            </w:r>
            <w:r w:rsidRPr="00AD1BDA">
              <w:rPr>
                <w:rFonts w:ascii="Times New Roman" w:hAnsi="Times New Roman"/>
                <w:sz w:val="24"/>
                <w:szCs w:val="24"/>
                <w:lang w:eastAsia="ru-RU"/>
              </w:rPr>
              <w:t>в форме капитальных вложений в объекты капитального строительства государственной собственности</w:t>
            </w:r>
            <w:r w:rsidRPr="00AD1BDA">
              <w:rPr>
                <w:rFonts w:ascii="Times New Roman" w:hAnsi="Times New Roman"/>
                <w:sz w:val="24"/>
                <w:szCs w:val="24"/>
              </w:rPr>
              <w:t xml:space="preserve"> Российской Федерации</w:t>
            </w:r>
            <w:r w:rsidRPr="00AD1BDA">
              <w:rPr>
                <w:rFonts w:ascii="Times New Roman" w:hAnsi="Times New Roman"/>
                <w:sz w:val="24"/>
                <w:szCs w:val="24"/>
                <w:lang w:eastAsia="ru-RU"/>
              </w:rPr>
              <w:t xml:space="preserve"> или в приобретение объектов недвижимого имущества в государственную собственность </w:t>
            </w:r>
            <w:r w:rsidRPr="00AD1BDA">
              <w:rPr>
                <w:rFonts w:ascii="Times New Roman" w:hAnsi="Times New Roman"/>
                <w:sz w:val="24"/>
                <w:szCs w:val="24"/>
              </w:rPr>
              <w:t>Российской Федерации</w:t>
            </w:r>
            <w:r w:rsidRPr="00AD1BDA">
              <w:rPr>
                <w:rFonts w:ascii="Times New Roman" w:hAnsi="Times New Roman"/>
                <w:sz w:val="24"/>
                <w:szCs w:val="24"/>
                <w:lang w:eastAsia="ru-RU"/>
              </w:rPr>
              <w:t xml:space="preserve"> за счет средств </w:t>
            </w:r>
            <w:r w:rsidRPr="00AD1BDA">
              <w:rPr>
                <w:rFonts w:ascii="Times New Roman" w:hAnsi="Times New Roman"/>
                <w:sz w:val="24"/>
                <w:szCs w:val="24"/>
              </w:rPr>
              <w:t>бюджета Пенсионного фонда Российской Федерации</w:t>
            </w:r>
            <w:r w:rsidRPr="00AD1BDA">
              <w:rPr>
                <w:rFonts w:ascii="Times New Roman" w:hAnsi="Times New Roman"/>
                <w:sz w:val="24"/>
                <w:szCs w:val="24"/>
                <w:lang w:eastAsia="ru-RU"/>
              </w:rPr>
              <w:t xml:space="preserve"> (за исключением нарушений по п. 1.2.84)</w:t>
            </w:r>
          </w:p>
          <w:p w:rsidR="002F5EDB" w:rsidRPr="00AD1BDA" w:rsidRDefault="002F5EDB" w:rsidP="00B97E2E">
            <w:pPr>
              <w:autoSpaceDE w:val="0"/>
              <w:autoSpaceDN w:val="0"/>
              <w:adjustRightInd w:val="0"/>
              <w:spacing w:after="0" w:line="240" w:lineRule="auto"/>
              <w:jc w:val="both"/>
              <w:rPr>
                <w:rFonts w:ascii="Times New Roman" w:hAnsi="Times New Roman"/>
                <w:sz w:val="24"/>
                <w:szCs w:val="24"/>
              </w:rPr>
            </w:pPr>
          </w:p>
        </w:tc>
        <w:tc>
          <w:tcPr>
            <w:tcW w:w="3828" w:type="dxa"/>
            <w:gridSpan w:val="2"/>
            <w:shd w:val="clear" w:color="auto" w:fill="auto"/>
          </w:tcPr>
          <w:p w:rsidR="002F5EDB" w:rsidRPr="00AD1BDA" w:rsidRDefault="002F5EDB" w:rsidP="00B647D6">
            <w:pPr>
              <w:keepNext/>
              <w:keepLines/>
              <w:suppressLineNumbers/>
              <w:suppressAutoHyphens/>
              <w:spacing w:after="0" w:line="240" w:lineRule="auto"/>
              <w:jc w:val="both"/>
              <w:rPr>
                <w:rFonts w:ascii="Times New Roman" w:hAnsi="Times New Roman"/>
                <w:sz w:val="24"/>
                <w:szCs w:val="24"/>
              </w:rPr>
            </w:pPr>
            <w:r w:rsidRPr="00AD1BDA">
              <w:rPr>
                <w:rFonts w:ascii="Times New Roman" w:hAnsi="Times New Roman"/>
                <w:sz w:val="24"/>
                <w:szCs w:val="24"/>
              </w:rPr>
              <w:t>Пункты 2, 3 статьи 79 Бюджетного кодекса Российской Федерации</w:t>
            </w:r>
          </w:p>
          <w:p w:rsidR="002F5EDB" w:rsidRPr="00AD1BDA" w:rsidRDefault="00AD1BDA" w:rsidP="008E28E3">
            <w:pPr>
              <w:autoSpaceDE w:val="0"/>
              <w:autoSpaceDN w:val="0"/>
              <w:adjustRightInd w:val="0"/>
              <w:spacing w:after="0" w:line="240" w:lineRule="auto"/>
              <w:jc w:val="both"/>
              <w:rPr>
                <w:rFonts w:ascii="Times New Roman" w:hAnsi="Times New Roman"/>
                <w:sz w:val="24"/>
                <w:szCs w:val="24"/>
              </w:rPr>
            </w:pPr>
            <w:hyperlink r:id="rId43" w:history="1">
              <w:r w:rsidR="002F5EDB" w:rsidRPr="00AD1BDA">
                <w:rPr>
                  <w:rFonts w:ascii="Times New Roman" w:hAnsi="Times New Roman"/>
                  <w:sz w:val="24"/>
                  <w:szCs w:val="24"/>
                  <w:lang w:eastAsia="ru-RU"/>
                </w:rPr>
                <w:t>Правила</w:t>
              </w:r>
            </w:hyperlink>
            <w:r w:rsidR="002F5EDB" w:rsidRPr="00AD1BDA">
              <w:rPr>
                <w:rFonts w:ascii="Times New Roman" w:hAnsi="Times New Roman"/>
                <w:sz w:val="24"/>
                <w:szCs w:val="24"/>
                <w:lang w:eastAsia="ru-RU"/>
              </w:rPr>
              <w:t xml:space="preserve"> осуществления капитальных вложений в объекты государственной собственности Российской Федерации за счет средств бюджета Пенсионного фонда Российской Федерации, утвержденные постановлением Правительства Российской Федерации от 8 мая 2014 г. № 420</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2F5EDB" w:rsidRPr="00AD1BDA" w:rsidRDefault="002F5EDB" w:rsidP="008E492D">
            <w:pPr>
              <w:spacing w:after="0" w:line="240" w:lineRule="auto"/>
              <w:ind w:left="-108" w:right="-108"/>
              <w:jc w:val="center"/>
              <w:rPr>
                <w:rFonts w:ascii="Times New Roman" w:hAnsi="Times New Roman"/>
                <w:sz w:val="24"/>
                <w:szCs w:val="24"/>
              </w:rPr>
            </w:pPr>
          </w:p>
        </w:tc>
        <w:tc>
          <w:tcPr>
            <w:tcW w:w="851" w:type="dxa"/>
            <w:shd w:val="clear" w:color="auto" w:fill="auto"/>
          </w:tcPr>
          <w:p w:rsidR="002F5EDB" w:rsidRPr="00AD1BDA" w:rsidRDefault="002F5EDB" w:rsidP="0070794F">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3B238D">
            <w:pPr>
              <w:spacing w:after="0" w:line="240" w:lineRule="auto"/>
              <w:jc w:val="both"/>
              <w:rPr>
                <w:rFonts w:ascii="Times New Roman" w:hAnsi="Times New Roman"/>
                <w:sz w:val="24"/>
                <w:szCs w:val="24"/>
              </w:rPr>
            </w:pPr>
            <w:r w:rsidRPr="00AD1BDA">
              <w:rPr>
                <w:rFonts w:ascii="Times New Roman" w:hAnsi="Times New Roman"/>
                <w:sz w:val="24"/>
                <w:szCs w:val="24"/>
              </w:rPr>
              <w:t>Статья 15.15.4 Кодекса Российской Федерации об административных правонарушениях</w:t>
            </w:r>
          </w:p>
        </w:tc>
      </w:tr>
      <w:tr w:rsidR="00AD1BDA" w:rsidRPr="00AD1BDA" w:rsidTr="004F2447">
        <w:tc>
          <w:tcPr>
            <w:tcW w:w="1418" w:type="dxa"/>
            <w:gridSpan w:val="2"/>
            <w:shd w:val="clear" w:color="auto" w:fill="auto"/>
          </w:tcPr>
          <w:p w:rsidR="002F5EDB" w:rsidRPr="00AD1BDA" w:rsidRDefault="002F5EDB" w:rsidP="00B24579">
            <w:pPr>
              <w:jc w:val="center"/>
              <w:rPr>
                <w:rFonts w:ascii="Times New Roman" w:hAnsi="Times New Roman"/>
                <w:sz w:val="24"/>
                <w:szCs w:val="24"/>
                <w:vertAlign w:val="superscript"/>
              </w:rPr>
            </w:pPr>
            <w:r w:rsidRPr="00AD1BDA">
              <w:rPr>
                <w:rFonts w:ascii="Times New Roman" w:hAnsi="Times New Roman"/>
                <w:sz w:val="24"/>
                <w:szCs w:val="24"/>
              </w:rPr>
              <w:t>1.2.84</w:t>
            </w:r>
            <w:r w:rsidRPr="00AD1BDA">
              <w:rPr>
                <w:rFonts w:ascii="Times New Roman" w:hAnsi="Times New Roman"/>
                <w:sz w:val="24"/>
                <w:szCs w:val="24"/>
                <w:vertAlign w:val="superscript"/>
              </w:rPr>
              <w:t>5</w:t>
            </w:r>
          </w:p>
        </w:tc>
        <w:tc>
          <w:tcPr>
            <w:tcW w:w="6379" w:type="dxa"/>
            <w:shd w:val="clear" w:color="auto" w:fill="auto"/>
          </w:tcPr>
          <w:p w:rsidR="002F5EDB" w:rsidRPr="00AD1BDA" w:rsidRDefault="002F5EDB" w:rsidP="000918E0">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lang w:eastAsia="ru-RU"/>
              </w:rPr>
              <w:t>Расходование средств бюджетных инвестиций в форме капитальных вложений в объекты капитального строительства государственной собственности</w:t>
            </w:r>
            <w:r w:rsidRPr="00AD1BDA">
              <w:rPr>
                <w:rFonts w:ascii="Times New Roman" w:hAnsi="Times New Roman"/>
                <w:sz w:val="24"/>
                <w:szCs w:val="24"/>
              </w:rPr>
              <w:t xml:space="preserve"> Российской Федерации</w:t>
            </w:r>
            <w:r w:rsidRPr="00AD1BDA">
              <w:rPr>
                <w:rFonts w:ascii="Times New Roman" w:hAnsi="Times New Roman"/>
                <w:sz w:val="24"/>
                <w:szCs w:val="24"/>
                <w:lang w:eastAsia="ru-RU"/>
              </w:rPr>
              <w:t xml:space="preserve"> или в приобретение объектов недвижимого имущества в государственную собственность </w:t>
            </w:r>
            <w:r w:rsidRPr="00AD1BDA">
              <w:rPr>
                <w:rFonts w:ascii="Times New Roman" w:hAnsi="Times New Roman"/>
                <w:sz w:val="24"/>
                <w:szCs w:val="24"/>
              </w:rPr>
              <w:t>Российской Федерации</w:t>
            </w:r>
            <w:r w:rsidRPr="00AD1BDA">
              <w:rPr>
                <w:rFonts w:ascii="Times New Roman" w:hAnsi="Times New Roman"/>
                <w:sz w:val="24"/>
                <w:szCs w:val="24"/>
                <w:lang w:eastAsia="ru-RU"/>
              </w:rPr>
              <w:t xml:space="preserve"> за счет средств </w:t>
            </w:r>
            <w:r w:rsidRPr="00AD1BDA">
              <w:rPr>
                <w:rFonts w:ascii="Times New Roman" w:hAnsi="Times New Roman"/>
                <w:sz w:val="24"/>
                <w:szCs w:val="24"/>
              </w:rPr>
              <w:t>бюджета Пенсионного фонда Российской Федерации</w:t>
            </w:r>
            <w:r w:rsidRPr="00AD1BDA">
              <w:rPr>
                <w:rFonts w:ascii="Times New Roman" w:hAnsi="Times New Roman"/>
                <w:sz w:val="24"/>
                <w:szCs w:val="24"/>
                <w:lang w:eastAsia="ru-RU"/>
              </w:rPr>
              <w:t xml:space="preserve"> </w:t>
            </w:r>
            <w:r w:rsidRPr="00AD1BDA">
              <w:rPr>
                <w:rFonts w:ascii="Times New Roman" w:hAnsi="Times New Roman"/>
                <w:sz w:val="24"/>
                <w:szCs w:val="24"/>
              </w:rPr>
              <w:t>не в соответствии с целями их предоставления</w:t>
            </w:r>
          </w:p>
          <w:p w:rsidR="002F5EDB" w:rsidRPr="00AD1BDA" w:rsidRDefault="002F5EDB" w:rsidP="000918E0">
            <w:pPr>
              <w:autoSpaceDE w:val="0"/>
              <w:autoSpaceDN w:val="0"/>
              <w:adjustRightInd w:val="0"/>
              <w:spacing w:after="0" w:line="240" w:lineRule="auto"/>
              <w:jc w:val="both"/>
              <w:rPr>
                <w:rFonts w:ascii="Times New Roman" w:hAnsi="Times New Roman"/>
                <w:sz w:val="24"/>
                <w:szCs w:val="24"/>
              </w:rPr>
            </w:pPr>
          </w:p>
        </w:tc>
        <w:tc>
          <w:tcPr>
            <w:tcW w:w="3828" w:type="dxa"/>
            <w:gridSpan w:val="2"/>
            <w:shd w:val="clear" w:color="auto" w:fill="auto"/>
          </w:tcPr>
          <w:p w:rsidR="002F5EDB" w:rsidRPr="00AD1BDA" w:rsidRDefault="002F5EDB" w:rsidP="000918E0">
            <w:pPr>
              <w:keepNext/>
              <w:keepLines/>
              <w:suppressLineNumbers/>
              <w:suppressAutoHyphens/>
              <w:spacing w:after="0" w:line="240" w:lineRule="auto"/>
              <w:jc w:val="both"/>
              <w:rPr>
                <w:rFonts w:ascii="Times New Roman" w:hAnsi="Times New Roman"/>
                <w:sz w:val="24"/>
                <w:szCs w:val="24"/>
              </w:rPr>
            </w:pPr>
            <w:r w:rsidRPr="00AD1BDA">
              <w:rPr>
                <w:rFonts w:ascii="Times New Roman" w:hAnsi="Times New Roman"/>
                <w:sz w:val="24"/>
                <w:szCs w:val="24"/>
              </w:rPr>
              <w:t>Пункты 2, 3 статьи 79 Бюджетного кодекса Российской Федерации</w:t>
            </w:r>
          </w:p>
          <w:p w:rsidR="002F5EDB" w:rsidRPr="00AD1BDA" w:rsidRDefault="00AD1BDA" w:rsidP="000918E0">
            <w:pPr>
              <w:spacing w:after="0" w:line="240" w:lineRule="auto"/>
              <w:jc w:val="both"/>
              <w:rPr>
                <w:rFonts w:ascii="Times New Roman" w:hAnsi="Times New Roman"/>
                <w:sz w:val="24"/>
                <w:szCs w:val="24"/>
              </w:rPr>
            </w:pPr>
            <w:hyperlink r:id="rId44" w:history="1">
              <w:r w:rsidR="002F5EDB" w:rsidRPr="00AD1BDA">
                <w:rPr>
                  <w:rFonts w:ascii="Times New Roman" w:hAnsi="Times New Roman"/>
                  <w:sz w:val="24"/>
                  <w:szCs w:val="24"/>
                  <w:lang w:eastAsia="ru-RU"/>
                </w:rPr>
                <w:t>Правила</w:t>
              </w:r>
            </w:hyperlink>
            <w:r w:rsidR="002F5EDB" w:rsidRPr="00AD1BDA">
              <w:rPr>
                <w:rFonts w:ascii="Times New Roman" w:hAnsi="Times New Roman"/>
                <w:sz w:val="24"/>
                <w:szCs w:val="24"/>
                <w:lang w:eastAsia="ru-RU"/>
              </w:rPr>
              <w:t xml:space="preserve"> осуществления капитальных вложений в объекты государственной собственности Российской Федерации за счет средств бюджета Пенсионного фонда Российской Федерации, утвержденные постановлением Правительства Российской Федерации от 8 мая 2014 г. № 420</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2F5EDB" w:rsidRPr="00AD1BDA" w:rsidRDefault="002F5EDB" w:rsidP="008E492D">
            <w:pPr>
              <w:spacing w:after="0" w:line="240" w:lineRule="auto"/>
              <w:ind w:left="-108" w:right="-108"/>
              <w:jc w:val="center"/>
              <w:rPr>
                <w:rFonts w:ascii="Times New Roman" w:hAnsi="Times New Roman"/>
                <w:sz w:val="24"/>
                <w:szCs w:val="24"/>
              </w:rPr>
            </w:pPr>
          </w:p>
        </w:tc>
        <w:tc>
          <w:tcPr>
            <w:tcW w:w="851" w:type="dxa"/>
            <w:shd w:val="clear" w:color="auto" w:fill="auto"/>
          </w:tcPr>
          <w:p w:rsidR="002F5EDB" w:rsidRPr="00AD1BDA" w:rsidRDefault="002F5EDB" w:rsidP="000918E0">
            <w:pPr>
              <w:spacing w:after="0" w:line="240" w:lineRule="auto"/>
              <w:jc w:val="center"/>
              <w:rPr>
                <w:rFonts w:ascii="Times New Roman" w:hAnsi="Times New Roman"/>
                <w:sz w:val="24"/>
                <w:szCs w:val="24"/>
              </w:rPr>
            </w:pPr>
            <w:r w:rsidRPr="00AD1BDA">
              <w:rPr>
                <w:rFonts w:ascii="Times New Roman" w:hAnsi="Times New Roman"/>
                <w:sz w:val="24"/>
                <w:szCs w:val="24"/>
              </w:rPr>
              <w:t>8</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r w:rsidRPr="00AD1BDA">
              <w:rPr>
                <w:rFonts w:ascii="Times New Roman" w:hAnsi="Times New Roman"/>
                <w:sz w:val="24"/>
                <w:szCs w:val="24"/>
              </w:rPr>
              <w:t>Статья 15.14 Кодекса Российской Федерации об административных правонарушениях</w:t>
            </w:r>
          </w:p>
          <w:p w:rsidR="002F5EDB" w:rsidRPr="00AD1BDA" w:rsidRDefault="002F5EDB" w:rsidP="008E492D">
            <w:pPr>
              <w:spacing w:after="0" w:line="240" w:lineRule="auto"/>
              <w:jc w:val="both"/>
              <w:rPr>
                <w:rFonts w:ascii="Times New Roman" w:hAnsi="Times New Roman"/>
                <w:sz w:val="24"/>
                <w:szCs w:val="24"/>
              </w:rPr>
            </w:pPr>
            <w:r w:rsidRPr="00AD1BDA">
              <w:rPr>
                <w:rFonts w:ascii="Times New Roman" w:hAnsi="Times New Roman"/>
                <w:sz w:val="24"/>
                <w:szCs w:val="24"/>
              </w:rPr>
              <w:t>Статья 285.2 Уголовного кодекса Российской Федерации</w:t>
            </w:r>
          </w:p>
          <w:p w:rsidR="002F5EDB" w:rsidRPr="00AD1BDA" w:rsidRDefault="002F5EDB" w:rsidP="00437FF2">
            <w:pPr>
              <w:pStyle w:val="af"/>
              <w:shd w:val="clear" w:color="auto" w:fill="auto"/>
              <w:spacing w:line="274" w:lineRule="exact"/>
              <w:rPr>
                <w:sz w:val="24"/>
                <w:szCs w:val="24"/>
              </w:rPr>
            </w:pPr>
            <w:r w:rsidRPr="00AD1BDA">
              <w:rPr>
                <w:sz w:val="24"/>
                <w:szCs w:val="24"/>
              </w:rPr>
              <w:t>Пункт 2 статьи 306</w:t>
            </w:r>
            <w:r w:rsidR="00A26D5C" w:rsidRPr="00AD1BDA">
              <w:rPr>
                <w:sz w:val="24"/>
                <w:szCs w:val="24"/>
              </w:rPr>
              <w:t>.2</w:t>
            </w:r>
            <w:r w:rsidRPr="00AD1BDA">
              <w:rPr>
                <w:sz w:val="24"/>
                <w:szCs w:val="24"/>
              </w:rPr>
              <w:t>, статья 306</w:t>
            </w:r>
            <w:r w:rsidR="00A26D5C" w:rsidRPr="00AD1BDA">
              <w:rPr>
                <w:sz w:val="24"/>
                <w:szCs w:val="24"/>
              </w:rPr>
              <w:t>.4</w:t>
            </w:r>
            <w:r w:rsidRPr="00AD1BDA">
              <w:rPr>
                <w:sz w:val="24"/>
                <w:szCs w:val="24"/>
              </w:rPr>
              <w:t xml:space="preserve"> Бюджетного кодекса Российской Федерации</w:t>
            </w:r>
          </w:p>
          <w:p w:rsidR="002F5EDB" w:rsidRPr="00AD1BDA" w:rsidRDefault="002F5EDB" w:rsidP="008E492D">
            <w:pPr>
              <w:spacing w:after="0" w:line="240" w:lineRule="auto"/>
              <w:jc w:val="both"/>
              <w:rPr>
                <w:rFonts w:ascii="Times New Roman" w:hAnsi="Times New Roman"/>
                <w:sz w:val="24"/>
                <w:szCs w:val="24"/>
              </w:rPr>
            </w:pPr>
          </w:p>
        </w:tc>
      </w:tr>
      <w:tr w:rsidR="00AD1BDA" w:rsidRPr="00AD1BDA" w:rsidTr="004F2447">
        <w:tc>
          <w:tcPr>
            <w:tcW w:w="1418" w:type="dxa"/>
            <w:gridSpan w:val="2"/>
            <w:shd w:val="clear" w:color="auto" w:fill="auto"/>
          </w:tcPr>
          <w:p w:rsidR="002F5EDB" w:rsidRPr="00AD1BDA" w:rsidRDefault="002F5EDB" w:rsidP="00B24579">
            <w:pPr>
              <w:jc w:val="center"/>
              <w:rPr>
                <w:vertAlign w:val="superscript"/>
              </w:rPr>
            </w:pPr>
            <w:r w:rsidRPr="00AD1BDA">
              <w:rPr>
                <w:rFonts w:ascii="Times New Roman" w:hAnsi="Times New Roman"/>
                <w:sz w:val="24"/>
                <w:szCs w:val="24"/>
              </w:rPr>
              <w:t>1.2.85</w:t>
            </w:r>
            <w:r w:rsidRPr="00AD1BDA">
              <w:rPr>
                <w:rFonts w:ascii="Times New Roman" w:hAnsi="Times New Roman"/>
                <w:sz w:val="24"/>
                <w:szCs w:val="24"/>
                <w:vertAlign w:val="superscript"/>
              </w:rPr>
              <w:t>5</w:t>
            </w:r>
          </w:p>
        </w:tc>
        <w:tc>
          <w:tcPr>
            <w:tcW w:w="6379" w:type="dxa"/>
            <w:shd w:val="clear" w:color="auto" w:fill="auto"/>
          </w:tcPr>
          <w:p w:rsidR="002F5EDB" w:rsidRPr="00AD1BDA" w:rsidRDefault="002F5EDB" w:rsidP="005E7052">
            <w:pPr>
              <w:spacing w:after="0" w:line="240" w:lineRule="auto"/>
              <w:jc w:val="both"/>
              <w:rPr>
                <w:rFonts w:ascii="Times New Roman" w:hAnsi="Times New Roman"/>
                <w:sz w:val="24"/>
                <w:szCs w:val="24"/>
              </w:rPr>
            </w:pPr>
            <w:r w:rsidRPr="00AD1BDA">
              <w:rPr>
                <w:rFonts w:ascii="Times New Roman" w:hAnsi="Times New Roman"/>
                <w:sz w:val="24"/>
                <w:szCs w:val="24"/>
              </w:rPr>
              <w:t>Несоблюдение главным распорядителем средств федерального бюджета, представлявшим в суде интересы Российской Федерации, срока направления в Министерство финансов Российской Федерации информации о результатах рассмотрения дела, о наличии оснований и результатах обжалования судебного акта</w:t>
            </w:r>
          </w:p>
          <w:p w:rsidR="002F5EDB" w:rsidRPr="00AD1BDA" w:rsidRDefault="002F5EDB" w:rsidP="005E7052">
            <w:pPr>
              <w:spacing w:after="0" w:line="240" w:lineRule="auto"/>
              <w:jc w:val="both"/>
              <w:rPr>
                <w:rFonts w:ascii="Times New Roman" w:hAnsi="Times New Roman"/>
                <w:sz w:val="24"/>
                <w:szCs w:val="24"/>
              </w:rPr>
            </w:pPr>
          </w:p>
        </w:tc>
        <w:tc>
          <w:tcPr>
            <w:tcW w:w="3828" w:type="dxa"/>
            <w:gridSpan w:val="2"/>
            <w:shd w:val="clear" w:color="auto" w:fill="auto"/>
          </w:tcPr>
          <w:p w:rsidR="002F5EDB" w:rsidRPr="00AD1BDA" w:rsidRDefault="002F5EDB" w:rsidP="005E7052">
            <w:pPr>
              <w:spacing w:after="0" w:line="240" w:lineRule="auto"/>
              <w:jc w:val="both"/>
              <w:rPr>
                <w:rFonts w:ascii="Times New Roman" w:hAnsi="Times New Roman"/>
                <w:sz w:val="24"/>
                <w:szCs w:val="24"/>
              </w:rPr>
            </w:pPr>
            <w:r w:rsidRPr="00AD1BDA">
              <w:rPr>
                <w:rFonts w:ascii="Times New Roman" w:hAnsi="Times New Roman"/>
                <w:sz w:val="24"/>
                <w:szCs w:val="24"/>
              </w:rPr>
              <w:t>Пункт 3 статьи 158, пункт 2 статьи 242</w:t>
            </w:r>
            <w:r w:rsidR="009036DC" w:rsidRPr="00AD1BDA">
              <w:rPr>
                <w:rFonts w:ascii="Times New Roman" w:hAnsi="Times New Roman"/>
                <w:sz w:val="24"/>
                <w:szCs w:val="24"/>
              </w:rPr>
              <w:t>.2</w:t>
            </w:r>
            <w:r w:rsidRPr="00AD1BDA">
              <w:rPr>
                <w:rFonts w:ascii="Times New Roman" w:hAnsi="Times New Roman"/>
                <w:sz w:val="24"/>
                <w:szCs w:val="24"/>
                <w:vertAlign w:val="superscript"/>
              </w:rPr>
              <w:t xml:space="preserve"> </w:t>
            </w:r>
            <w:r w:rsidRPr="00AD1BDA">
              <w:rPr>
                <w:rFonts w:ascii="Times New Roman" w:hAnsi="Times New Roman"/>
                <w:sz w:val="24"/>
                <w:szCs w:val="24"/>
              </w:rPr>
              <w:t xml:space="preserve">Бюджетного кодекса Российской Федерации </w:t>
            </w:r>
          </w:p>
          <w:p w:rsidR="002F5EDB" w:rsidRPr="00AD1BDA" w:rsidRDefault="002F5EDB" w:rsidP="001D2028">
            <w:pPr>
              <w:spacing w:after="0" w:line="240" w:lineRule="auto"/>
              <w:jc w:val="both"/>
              <w:rPr>
                <w:rFonts w:ascii="Times New Roman" w:hAnsi="Times New Roman"/>
                <w:sz w:val="24"/>
                <w:szCs w:val="24"/>
              </w:rPr>
            </w:pP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2F5EDB" w:rsidRPr="00AD1BDA"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r w:rsidRPr="00AD1BDA">
              <w:rPr>
                <w:rFonts w:ascii="Times New Roman" w:hAnsi="Times New Roman"/>
                <w:sz w:val="24"/>
                <w:szCs w:val="24"/>
              </w:rPr>
              <w:t>Статья 15.15.14 Кодекса Российской Федерации об административных правонарушениях</w:t>
            </w:r>
          </w:p>
        </w:tc>
      </w:tr>
      <w:tr w:rsidR="00AD1BDA" w:rsidRPr="00AD1BDA" w:rsidTr="004F2447">
        <w:tc>
          <w:tcPr>
            <w:tcW w:w="1418" w:type="dxa"/>
            <w:gridSpan w:val="2"/>
            <w:shd w:val="clear" w:color="auto" w:fill="auto"/>
          </w:tcPr>
          <w:p w:rsidR="002F5EDB" w:rsidRPr="00AD1BDA" w:rsidRDefault="002F5EDB" w:rsidP="00B24579">
            <w:pPr>
              <w:jc w:val="center"/>
              <w:rPr>
                <w:rFonts w:ascii="Times New Roman" w:hAnsi="Times New Roman"/>
                <w:sz w:val="24"/>
                <w:szCs w:val="24"/>
              </w:rPr>
            </w:pPr>
            <w:r w:rsidRPr="00AD1BDA">
              <w:rPr>
                <w:rFonts w:ascii="Times New Roman" w:hAnsi="Times New Roman"/>
                <w:sz w:val="24"/>
                <w:szCs w:val="24"/>
              </w:rPr>
              <w:t>1.2.85.1</w:t>
            </w:r>
          </w:p>
        </w:tc>
        <w:tc>
          <w:tcPr>
            <w:tcW w:w="6379" w:type="dxa"/>
            <w:shd w:val="clear" w:color="auto" w:fill="auto"/>
          </w:tcPr>
          <w:p w:rsidR="002F5EDB" w:rsidRPr="00AD1BDA" w:rsidRDefault="002F5EDB" w:rsidP="00FA258F">
            <w:pPr>
              <w:pStyle w:val="af"/>
              <w:shd w:val="clear" w:color="auto" w:fill="auto"/>
              <w:spacing w:line="240" w:lineRule="auto"/>
              <w:jc w:val="both"/>
              <w:rPr>
                <w:sz w:val="24"/>
                <w:szCs w:val="24"/>
              </w:rPr>
            </w:pPr>
            <w:r w:rsidRPr="00AD1BDA">
              <w:rPr>
                <w:sz w:val="24"/>
                <w:szCs w:val="24"/>
              </w:rPr>
              <w:t>Несоблюдение главным распорядителем средств бюджета субъекта Российской Федерации, представлявшим в суде интересы субъекта Российской Федерации, срока направления в финансовый орган субъекта Российской Федерации информации о результатах рассмотрения дела, о наличии оснований и результатах обжалования судебного акта</w:t>
            </w:r>
          </w:p>
        </w:tc>
        <w:tc>
          <w:tcPr>
            <w:tcW w:w="3828" w:type="dxa"/>
            <w:gridSpan w:val="2"/>
            <w:shd w:val="clear" w:color="auto" w:fill="auto"/>
          </w:tcPr>
          <w:p w:rsidR="002F5EDB" w:rsidRPr="00AD1BDA" w:rsidRDefault="002F5EDB" w:rsidP="009036DC">
            <w:pPr>
              <w:pStyle w:val="af"/>
              <w:shd w:val="clear" w:color="auto" w:fill="auto"/>
              <w:spacing w:line="240" w:lineRule="auto"/>
              <w:jc w:val="both"/>
              <w:rPr>
                <w:sz w:val="24"/>
                <w:szCs w:val="24"/>
              </w:rPr>
            </w:pPr>
            <w:r w:rsidRPr="00AD1BDA">
              <w:rPr>
                <w:sz w:val="24"/>
                <w:szCs w:val="24"/>
              </w:rPr>
              <w:t>Абзац 2 пункта 3 статьи 242</w:t>
            </w:r>
            <w:r w:rsidR="009036DC" w:rsidRPr="00AD1BDA">
              <w:rPr>
                <w:sz w:val="24"/>
                <w:szCs w:val="24"/>
              </w:rPr>
              <w:t>.2</w:t>
            </w:r>
            <w:r w:rsidRPr="00AD1BDA">
              <w:rPr>
                <w:sz w:val="24"/>
                <w:szCs w:val="24"/>
              </w:rPr>
              <w:t xml:space="preserve"> Бюджетного кодекса Российской Федерации</w:t>
            </w:r>
          </w:p>
        </w:tc>
        <w:tc>
          <w:tcPr>
            <w:tcW w:w="1133" w:type="dxa"/>
            <w:shd w:val="clear" w:color="auto" w:fill="auto"/>
          </w:tcPr>
          <w:p w:rsidR="002F5EDB" w:rsidRPr="00AD1BDA" w:rsidRDefault="002F5EDB" w:rsidP="00FA258F">
            <w:pPr>
              <w:pStyle w:val="af"/>
              <w:shd w:val="clear" w:color="auto" w:fill="auto"/>
              <w:spacing w:line="240" w:lineRule="auto"/>
              <w:jc w:val="center"/>
              <w:rPr>
                <w:sz w:val="24"/>
                <w:szCs w:val="24"/>
              </w:rPr>
            </w:pPr>
            <w:r w:rsidRPr="00AD1BDA">
              <w:rPr>
                <w:sz w:val="24"/>
                <w:szCs w:val="24"/>
              </w:rPr>
              <w:t>кол-во</w:t>
            </w:r>
          </w:p>
        </w:tc>
        <w:tc>
          <w:tcPr>
            <w:tcW w:w="851" w:type="dxa"/>
            <w:shd w:val="clear" w:color="auto" w:fill="auto"/>
          </w:tcPr>
          <w:p w:rsidR="002F5EDB" w:rsidRPr="00AD1BDA" w:rsidRDefault="002F5EDB" w:rsidP="00FA258F">
            <w:pPr>
              <w:pStyle w:val="af"/>
              <w:shd w:val="clear" w:color="auto" w:fill="auto"/>
              <w:spacing w:line="240" w:lineRule="auto"/>
              <w:jc w:val="center"/>
              <w:rPr>
                <w:sz w:val="24"/>
                <w:szCs w:val="24"/>
              </w:rPr>
            </w:pPr>
            <w:r w:rsidRPr="00AD1BDA">
              <w:rPr>
                <w:sz w:val="24"/>
                <w:szCs w:val="24"/>
              </w:rPr>
              <w:t>1</w:t>
            </w:r>
          </w:p>
        </w:tc>
        <w:tc>
          <w:tcPr>
            <w:tcW w:w="2551" w:type="dxa"/>
            <w:gridSpan w:val="2"/>
            <w:shd w:val="clear" w:color="auto" w:fill="auto"/>
          </w:tcPr>
          <w:p w:rsidR="002F5EDB" w:rsidRPr="00AD1BDA" w:rsidRDefault="002F5EDB" w:rsidP="00FA258F">
            <w:pPr>
              <w:spacing w:after="0" w:line="240" w:lineRule="auto"/>
              <w:jc w:val="both"/>
              <w:rPr>
                <w:rFonts w:ascii="Times New Roman" w:hAnsi="Times New Roman"/>
                <w:sz w:val="24"/>
                <w:szCs w:val="24"/>
              </w:rPr>
            </w:pPr>
            <w:r w:rsidRPr="00AD1BDA">
              <w:rPr>
                <w:rFonts w:ascii="Times New Roman" w:hAnsi="Times New Roman"/>
                <w:sz w:val="24"/>
                <w:szCs w:val="24"/>
              </w:rPr>
              <w:t>Статья 15.15.14 Кодекса Российской Федерации об административных правонарушениях</w:t>
            </w:r>
          </w:p>
        </w:tc>
      </w:tr>
      <w:tr w:rsidR="00AD1BDA" w:rsidRPr="00AD1BDA" w:rsidTr="004F2447">
        <w:tc>
          <w:tcPr>
            <w:tcW w:w="1418" w:type="dxa"/>
            <w:gridSpan w:val="2"/>
            <w:shd w:val="clear" w:color="auto" w:fill="auto"/>
          </w:tcPr>
          <w:p w:rsidR="002F5EDB" w:rsidRPr="00AD1BDA" w:rsidRDefault="002F5EDB" w:rsidP="00B24579">
            <w:pPr>
              <w:jc w:val="center"/>
            </w:pPr>
            <w:r w:rsidRPr="00AD1BDA">
              <w:rPr>
                <w:rFonts w:ascii="Times New Roman" w:hAnsi="Times New Roman"/>
                <w:sz w:val="24"/>
                <w:szCs w:val="24"/>
              </w:rPr>
              <w:t>1.2.86</w:t>
            </w:r>
          </w:p>
        </w:tc>
        <w:tc>
          <w:tcPr>
            <w:tcW w:w="6379" w:type="dxa"/>
            <w:shd w:val="clear" w:color="auto" w:fill="auto"/>
          </w:tcPr>
          <w:p w:rsidR="002F5EDB" w:rsidRPr="00AD1BDA" w:rsidRDefault="002F5EDB" w:rsidP="005E7052">
            <w:pPr>
              <w:spacing w:after="0" w:line="240" w:lineRule="auto"/>
              <w:jc w:val="both"/>
              <w:rPr>
                <w:rFonts w:ascii="Times New Roman" w:hAnsi="Times New Roman"/>
                <w:sz w:val="24"/>
                <w:szCs w:val="24"/>
              </w:rPr>
            </w:pPr>
            <w:r w:rsidRPr="00AD1BDA">
              <w:rPr>
                <w:rFonts w:ascii="Times New Roman" w:hAnsi="Times New Roman"/>
                <w:sz w:val="24"/>
                <w:szCs w:val="24"/>
              </w:rPr>
              <w:t>Несвоевременное или неполное исполнение судебного акта, предусматривающего обращение взыскания на средства бюджета бюджетной системы Российской Федерации</w:t>
            </w:r>
          </w:p>
        </w:tc>
        <w:tc>
          <w:tcPr>
            <w:tcW w:w="3828" w:type="dxa"/>
            <w:gridSpan w:val="2"/>
            <w:shd w:val="clear" w:color="auto" w:fill="auto"/>
          </w:tcPr>
          <w:p w:rsidR="002F5EDB" w:rsidRPr="00AD1BDA" w:rsidRDefault="002F5EDB" w:rsidP="009036DC">
            <w:pPr>
              <w:spacing w:after="0" w:line="240" w:lineRule="auto"/>
              <w:rPr>
                <w:rFonts w:ascii="Times New Roman" w:hAnsi="Times New Roman"/>
                <w:sz w:val="24"/>
                <w:szCs w:val="24"/>
              </w:rPr>
            </w:pPr>
            <w:r w:rsidRPr="00AD1BDA">
              <w:rPr>
                <w:rFonts w:ascii="Times New Roman" w:hAnsi="Times New Roman"/>
                <w:sz w:val="24"/>
                <w:szCs w:val="24"/>
              </w:rPr>
              <w:t>Статья 242</w:t>
            </w:r>
            <w:r w:rsidR="009036DC" w:rsidRPr="00AD1BDA">
              <w:rPr>
                <w:rFonts w:ascii="Times New Roman" w:hAnsi="Times New Roman"/>
                <w:sz w:val="24"/>
                <w:szCs w:val="24"/>
              </w:rPr>
              <w:t>.2</w:t>
            </w:r>
            <w:r w:rsidRPr="00AD1BDA">
              <w:rPr>
                <w:rFonts w:ascii="Times New Roman" w:hAnsi="Times New Roman"/>
                <w:sz w:val="24"/>
                <w:szCs w:val="24"/>
              </w:rPr>
              <w:t xml:space="preserve"> Бюджетного кодекса Российской Федерации</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2F5EDB" w:rsidRPr="00AD1BDA" w:rsidRDefault="002F5EDB" w:rsidP="00010ED4">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851" w:type="dxa"/>
            <w:shd w:val="clear" w:color="auto" w:fill="auto"/>
          </w:tcPr>
          <w:p w:rsidR="002F5EDB" w:rsidRPr="00AD1BDA"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p>
        </w:tc>
      </w:tr>
      <w:tr w:rsidR="00AD1BDA" w:rsidRPr="00AD1BDA" w:rsidTr="004F2447">
        <w:tc>
          <w:tcPr>
            <w:tcW w:w="1418" w:type="dxa"/>
            <w:gridSpan w:val="2"/>
            <w:shd w:val="clear" w:color="auto" w:fill="auto"/>
          </w:tcPr>
          <w:p w:rsidR="002F5EDB" w:rsidRPr="00AD1BDA" w:rsidRDefault="002F5EDB" w:rsidP="00B24579">
            <w:pPr>
              <w:jc w:val="center"/>
            </w:pPr>
            <w:r w:rsidRPr="00AD1BDA">
              <w:rPr>
                <w:rFonts w:ascii="Times New Roman" w:hAnsi="Times New Roman"/>
                <w:sz w:val="24"/>
                <w:szCs w:val="24"/>
              </w:rPr>
              <w:t>1.2.87</w:t>
            </w:r>
          </w:p>
        </w:tc>
        <w:tc>
          <w:tcPr>
            <w:tcW w:w="6379" w:type="dxa"/>
            <w:shd w:val="clear" w:color="auto" w:fill="auto"/>
          </w:tcPr>
          <w:p w:rsidR="002F5EDB" w:rsidRPr="00AD1BDA" w:rsidRDefault="002F5EDB" w:rsidP="005E7052">
            <w:pPr>
              <w:keepNext/>
              <w:keepLines/>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 и условий выдачи государственных жилищных сертификатов</w:t>
            </w:r>
          </w:p>
        </w:tc>
        <w:tc>
          <w:tcPr>
            <w:tcW w:w="3828" w:type="dxa"/>
            <w:gridSpan w:val="2"/>
            <w:shd w:val="clear" w:color="auto" w:fill="auto"/>
          </w:tcPr>
          <w:p w:rsidR="002F5EDB" w:rsidRPr="00AD1BDA" w:rsidRDefault="002F5EDB" w:rsidP="004A6063">
            <w:pPr>
              <w:keepNext/>
              <w:keepLines/>
              <w:spacing w:after="0" w:line="240" w:lineRule="auto"/>
              <w:jc w:val="both"/>
              <w:rPr>
                <w:rFonts w:ascii="Times New Roman" w:hAnsi="Times New Roman"/>
                <w:sz w:val="24"/>
                <w:szCs w:val="24"/>
              </w:rPr>
            </w:pPr>
            <w:r w:rsidRPr="00AD1BDA">
              <w:rPr>
                <w:rFonts w:ascii="Times New Roman" w:hAnsi="Times New Roman"/>
                <w:sz w:val="24"/>
                <w:szCs w:val="24"/>
                <w:lang w:eastAsia="ru-RU"/>
              </w:rPr>
              <w:t>Пункты 2, 3</w:t>
            </w:r>
            <w:r w:rsidR="00420D65" w:rsidRPr="00AD1BDA">
              <w:rPr>
                <w:rFonts w:ascii="Times New Roman" w:hAnsi="Times New Roman"/>
                <w:sz w:val="24"/>
                <w:szCs w:val="24"/>
                <w:vertAlign w:val="superscript"/>
                <w:lang w:eastAsia="ru-RU"/>
              </w:rPr>
              <w:t>5</w:t>
            </w:r>
            <w:r w:rsidRPr="00AD1BDA">
              <w:rPr>
                <w:rFonts w:ascii="Times New Roman" w:hAnsi="Times New Roman"/>
                <w:sz w:val="24"/>
                <w:szCs w:val="24"/>
                <w:lang w:eastAsia="ru-RU"/>
              </w:rPr>
              <w:t>, 5 постановления Правительства Российской Федерации от 7 июня 1995 г. № 561 «О государственных жилищных сертификатах,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2F5EDB" w:rsidRPr="00AD1BDA" w:rsidRDefault="002F5EDB" w:rsidP="008E492D">
            <w:pPr>
              <w:keepNext/>
              <w:spacing w:after="0" w:line="240" w:lineRule="auto"/>
              <w:ind w:left="-108" w:right="-108"/>
              <w:jc w:val="center"/>
              <w:rPr>
                <w:rFonts w:ascii="Times New Roman" w:hAnsi="Times New Roman"/>
                <w:sz w:val="24"/>
                <w:szCs w:val="24"/>
              </w:rPr>
            </w:pPr>
          </w:p>
        </w:tc>
        <w:tc>
          <w:tcPr>
            <w:tcW w:w="851" w:type="dxa"/>
            <w:shd w:val="clear" w:color="auto" w:fill="auto"/>
          </w:tcPr>
          <w:p w:rsidR="002F5EDB" w:rsidRPr="00AD1BDA" w:rsidRDefault="002F5EDB"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pPr>
          </w:p>
        </w:tc>
      </w:tr>
      <w:tr w:rsidR="00AD1BDA" w:rsidRPr="00AD1BDA" w:rsidTr="004F2447">
        <w:tc>
          <w:tcPr>
            <w:tcW w:w="1418" w:type="dxa"/>
            <w:gridSpan w:val="2"/>
            <w:shd w:val="clear" w:color="auto" w:fill="auto"/>
          </w:tcPr>
          <w:p w:rsidR="002F5EDB" w:rsidRPr="00AD1BDA" w:rsidRDefault="002F5EDB" w:rsidP="00B24579">
            <w:pPr>
              <w:jc w:val="center"/>
            </w:pPr>
            <w:r w:rsidRPr="00AD1BDA">
              <w:rPr>
                <w:rFonts w:ascii="Times New Roman" w:hAnsi="Times New Roman"/>
                <w:sz w:val="24"/>
                <w:szCs w:val="24"/>
              </w:rPr>
              <w:t>1.2.88</w:t>
            </w:r>
          </w:p>
        </w:tc>
        <w:tc>
          <w:tcPr>
            <w:tcW w:w="6379" w:type="dxa"/>
            <w:shd w:val="clear" w:color="auto" w:fill="auto"/>
          </w:tcPr>
          <w:p w:rsidR="002F5EDB" w:rsidRPr="00AD1BDA" w:rsidRDefault="002F5EDB" w:rsidP="005E7052">
            <w:pPr>
              <w:keepNext/>
              <w:keepLines/>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 выпуска и погашения государственных жилищных сертификатов</w:t>
            </w:r>
          </w:p>
        </w:tc>
        <w:tc>
          <w:tcPr>
            <w:tcW w:w="3828" w:type="dxa"/>
            <w:gridSpan w:val="2"/>
            <w:shd w:val="clear" w:color="auto" w:fill="auto"/>
          </w:tcPr>
          <w:p w:rsidR="002F5EDB" w:rsidRPr="00AD1BDA" w:rsidRDefault="002F5EDB" w:rsidP="005E7052">
            <w:pPr>
              <w:keepNext/>
              <w:keepLines/>
              <w:spacing w:after="0" w:line="240" w:lineRule="auto"/>
              <w:jc w:val="both"/>
              <w:rPr>
                <w:rFonts w:ascii="Times New Roman" w:hAnsi="Times New Roman"/>
                <w:sz w:val="24"/>
                <w:szCs w:val="24"/>
              </w:rPr>
            </w:pPr>
            <w:r w:rsidRPr="00AD1BDA">
              <w:rPr>
                <w:rFonts w:ascii="Times New Roman" w:hAnsi="Times New Roman"/>
                <w:bCs/>
                <w:sz w:val="24"/>
                <w:szCs w:val="24"/>
                <w:lang w:eastAsia="ru-RU"/>
              </w:rPr>
              <w:t>Пункты 4, 6, 9 </w:t>
            </w:r>
            <w:r w:rsidR="00420D65" w:rsidRPr="00AD1BDA">
              <w:rPr>
                <w:rFonts w:ascii="Times New Roman" w:hAnsi="Times New Roman"/>
                <w:bCs/>
                <w:sz w:val="24"/>
                <w:szCs w:val="24"/>
                <w:lang w:eastAsia="ru-RU"/>
              </w:rPr>
              <w:t>–</w:t>
            </w:r>
            <w:r w:rsidRPr="00AD1BDA">
              <w:rPr>
                <w:rFonts w:ascii="Times New Roman" w:hAnsi="Times New Roman"/>
                <w:bCs/>
                <w:sz w:val="24"/>
                <w:szCs w:val="24"/>
                <w:lang w:eastAsia="ru-RU"/>
              </w:rPr>
              <w:t> 12</w:t>
            </w:r>
            <w:r w:rsidR="00420D65" w:rsidRPr="00AD1BDA">
              <w:rPr>
                <w:rFonts w:ascii="Times New Roman" w:hAnsi="Times New Roman"/>
                <w:bCs/>
                <w:sz w:val="24"/>
                <w:szCs w:val="24"/>
                <w:vertAlign w:val="superscript"/>
                <w:lang w:eastAsia="ru-RU"/>
              </w:rPr>
              <w:t>5</w:t>
            </w:r>
            <w:r w:rsidRPr="00AD1BDA">
              <w:rPr>
                <w:rFonts w:ascii="Times New Roman" w:hAnsi="Times New Roman"/>
                <w:bCs/>
                <w:sz w:val="24"/>
                <w:szCs w:val="24"/>
                <w:lang w:eastAsia="ru-RU"/>
              </w:rPr>
              <w:t xml:space="preserve">, 14 - 16, 18, 23 - 25 Порядка выпуска и погашения государственных жилищных сертификатов,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утвержденного </w:t>
            </w:r>
            <w:r w:rsidRPr="00AD1BDA">
              <w:rPr>
                <w:rFonts w:ascii="Times New Roman" w:hAnsi="Times New Roman"/>
                <w:sz w:val="24"/>
                <w:szCs w:val="24"/>
              </w:rPr>
              <w:t xml:space="preserve">постановлением Правительства Российской Федерации от 9 октября 1995 г. </w:t>
            </w:r>
            <w:r w:rsidRPr="00AD1BDA">
              <w:rPr>
                <w:rFonts w:ascii="Times New Roman" w:hAnsi="Times New Roman"/>
                <w:sz w:val="24"/>
                <w:szCs w:val="24"/>
              </w:rPr>
              <w:br/>
              <w:t>№ 982</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2F5EDB" w:rsidRPr="00AD1BDA" w:rsidRDefault="002F5EDB" w:rsidP="008E492D">
            <w:pPr>
              <w:keepNext/>
              <w:spacing w:after="0" w:line="240" w:lineRule="auto"/>
              <w:ind w:left="-108" w:right="-108"/>
              <w:jc w:val="center"/>
              <w:rPr>
                <w:rFonts w:ascii="Times New Roman" w:hAnsi="Times New Roman"/>
                <w:sz w:val="24"/>
                <w:szCs w:val="24"/>
              </w:rPr>
            </w:pPr>
          </w:p>
        </w:tc>
        <w:tc>
          <w:tcPr>
            <w:tcW w:w="851" w:type="dxa"/>
            <w:shd w:val="clear" w:color="auto" w:fill="auto"/>
          </w:tcPr>
          <w:p w:rsidR="002F5EDB" w:rsidRPr="00AD1BDA" w:rsidRDefault="002F5EDB"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pPr>
            <w:r w:rsidRPr="00AD1BDA">
              <w:rPr>
                <w:rFonts w:ascii="Times New Roman" w:hAnsi="Times New Roman"/>
                <w:sz w:val="24"/>
                <w:szCs w:val="24"/>
              </w:rPr>
              <w:t xml:space="preserve"> </w:t>
            </w:r>
          </w:p>
        </w:tc>
      </w:tr>
      <w:tr w:rsidR="00AD1BDA" w:rsidRPr="00AD1BDA" w:rsidTr="004F2447">
        <w:tc>
          <w:tcPr>
            <w:tcW w:w="1418" w:type="dxa"/>
            <w:gridSpan w:val="2"/>
            <w:shd w:val="clear" w:color="auto" w:fill="auto"/>
          </w:tcPr>
          <w:p w:rsidR="002F5EDB" w:rsidRPr="00AD1BDA" w:rsidRDefault="002F5EDB" w:rsidP="00B24579">
            <w:pPr>
              <w:jc w:val="center"/>
            </w:pPr>
            <w:r w:rsidRPr="00AD1BDA">
              <w:rPr>
                <w:rFonts w:ascii="Times New Roman" w:hAnsi="Times New Roman"/>
                <w:sz w:val="24"/>
                <w:szCs w:val="24"/>
              </w:rPr>
              <w:t>1.2.89</w:t>
            </w:r>
          </w:p>
        </w:tc>
        <w:tc>
          <w:tcPr>
            <w:tcW w:w="6379" w:type="dxa"/>
            <w:shd w:val="clear" w:color="auto" w:fill="auto"/>
          </w:tcPr>
          <w:p w:rsidR="002F5EDB" w:rsidRPr="00AD1BDA" w:rsidRDefault="002F5EDB" w:rsidP="005E7052">
            <w:pPr>
              <w:keepNext/>
              <w:keepLines/>
              <w:spacing w:after="0" w:line="240" w:lineRule="auto"/>
              <w:jc w:val="both"/>
              <w:rPr>
                <w:rFonts w:ascii="Times New Roman" w:hAnsi="Times New Roman"/>
                <w:sz w:val="24"/>
                <w:szCs w:val="24"/>
              </w:rPr>
            </w:pPr>
            <w:r w:rsidRPr="00AD1BDA">
              <w:rPr>
                <w:rFonts w:ascii="Times New Roman" w:hAnsi="Times New Roman"/>
                <w:sz w:val="24"/>
                <w:szCs w:val="24"/>
              </w:rPr>
              <w:t>Непринятие мер по удержанию неустойки и ее своевременному перечислению в доход бюджета.</w:t>
            </w:r>
          </w:p>
        </w:tc>
        <w:tc>
          <w:tcPr>
            <w:tcW w:w="3828" w:type="dxa"/>
            <w:gridSpan w:val="2"/>
            <w:shd w:val="clear" w:color="auto" w:fill="auto"/>
          </w:tcPr>
          <w:p w:rsidR="002F5EDB" w:rsidRPr="00AD1BDA" w:rsidRDefault="002F5EDB" w:rsidP="005E7052">
            <w:pPr>
              <w:keepNext/>
              <w:keepLines/>
              <w:suppressLineNumbers/>
              <w:suppressAutoHyphens/>
              <w:spacing w:after="0" w:line="240" w:lineRule="auto"/>
              <w:jc w:val="both"/>
              <w:rPr>
                <w:rFonts w:ascii="Times New Roman" w:hAnsi="Times New Roman"/>
                <w:sz w:val="24"/>
                <w:szCs w:val="24"/>
              </w:rPr>
            </w:pPr>
            <w:r w:rsidRPr="00AD1BDA">
              <w:rPr>
                <w:rFonts w:ascii="Times New Roman" w:hAnsi="Times New Roman"/>
                <w:sz w:val="24"/>
                <w:szCs w:val="24"/>
              </w:rPr>
              <w:t>Статья 332 Гражданского кодекса Российской Федерации.</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2F5EDB" w:rsidRPr="00AD1BDA" w:rsidRDefault="002F5EDB" w:rsidP="009C7489">
            <w:pPr>
              <w:spacing w:after="0" w:line="240" w:lineRule="auto"/>
              <w:ind w:left="-108" w:right="-108"/>
              <w:jc w:val="center"/>
            </w:pPr>
            <w:r w:rsidRPr="00AD1BDA">
              <w:rPr>
                <w:rFonts w:ascii="Times New Roman" w:hAnsi="Times New Roman"/>
                <w:sz w:val="24"/>
                <w:szCs w:val="24"/>
              </w:rPr>
              <w:t>кол-во  и тыс. рублей</w:t>
            </w:r>
          </w:p>
        </w:tc>
        <w:tc>
          <w:tcPr>
            <w:tcW w:w="851" w:type="dxa"/>
            <w:shd w:val="clear" w:color="auto" w:fill="auto"/>
          </w:tcPr>
          <w:p w:rsidR="002F5EDB" w:rsidRPr="00AD1BDA" w:rsidRDefault="002F5EDB"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pPr>
          </w:p>
        </w:tc>
      </w:tr>
      <w:tr w:rsidR="00AD1BDA" w:rsidRPr="00AD1BDA" w:rsidTr="004F2447">
        <w:tc>
          <w:tcPr>
            <w:tcW w:w="1418" w:type="dxa"/>
            <w:gridSpan w:val="2"/>
            <w:shd w:val="clear" w:color="auto" w:fill="auto"/>
          </w:tcPr>
          <w:p w:rsidR="002F5EDB" w:rsidRPr="00AD1BDA" w:rsidRDefault="002F5EDB" w:rsidP="00B24579">
            <w:pPr>
              <w:jc w:val="center"/>
              <w:rPr>
                <w:rFonts w:ascii="Times New Roman" w:hAnsi="Times New Roman"/>
                <w:sz w:val="24"/>
                <w:szCs w:val="24"/>
              </w:rPr>
            </w:pPr>
            <w:r w:rsidRPr="00AD1BDA">
              <w:rPr>
                <w:rFonts w:ascii="Times New Roman" w:hAnsi="Times New Roman"/>
                <w:sz w:val="24"/>
                <w:szCs w:val="24"/>
              </w:rPr>
              <w:t>1.2.90</w:t>
            </w:r>
          </w:p>
        </w:tc>
        <w:tc>
          <w:tcPr>
            <w:tcW w:w="6379" w:type="dxa"/>
            <w:shd w:val="clear" w:color="auto" w:fill="auto"/>
          </w:tcPr>
          <w:p w:rsidR="002F5EDB" w:rsidRPr="00AD1BDA" w:rsidRDefault="002F5EDB" w:rsidP="00931BFE">
            <w:pPr>
              <w:keepNext/>
              <w:keepLines/>
              <w:spacing w:after="0" w:line="240" w:lineRule="auto"/>
              <w:jc w:val="both"/>
              <w:rPr>
                <w:rFonts w:ascii="Times New Roman" w:hAnsi="Times New Roman"/>
                <w:sz w:val="24"/>
                <w:szCs w:val="24"/>
              </w:rPr>
            </w:pPr>
            <w:r w:rsidRPr="00AD1BDA">
              <w:rPr>
                <w:rFonts w:ascii="Times New Roman" w:hAnsi="Times New Roman"/>
                <w:sz w:val="24"/>
                <w:szCs w:val="24"/>
              </w:rPr>
              <w:t>Неправомерное использование доходов, полученных сверх утвержденных законом (решением) о бюджете</w:t>
            </w:r>
          </w:p>
        </w:tc>
        <w:tc>
          <w:tcPr>
            <w:tcW w:w="3828" w:type="dxa"/>
            <w:gridSpan w:val="2"/>
            <w:shd w:val="clear" w:color="auto" w:fill="auto"/>
          </w:tcPr>
          <w:p w:rsidR="002F5EDB" w:rsidRPr="00AD1BDA" w:rsidRDefault="002F5EDB" w:rsidP="007F2725">
            <w:pPr>
              <w:keepNext/>
              <w:keepLines/>
              <w:spacing w:after="0" w:line="240" w:lineRule="auto"/>
              <w:jc w:val="both"/>
              <w:rPr>
                <w:rFonts w:ascii="Times New Roman" w:hAnsi="Times New Roman"/>
                <w:sz w:val="24"/>
                <w:szCs w:val="24"/>
              </w:rPr>
            </w:pPr>
            <w:r w:rsidRPr="00AD1BDA">
              <w:rPr>
                <w:rFonts w:ascii="Times New Roman" w:hAnsi="Times New Roman"/>
                <w:sz w:val="24"/>
                <w:szCs w:val="24"/>
              </w:rPr>
              <w:t>Пункты 1</w:t>
            </w:r>
            <w:r w:rsidR="00420D65" w:rsidRPr="00AD1BDA">
              <w:rPr>
                <w:rFonts w:ascii="Times New Roman" w:hAnsi="Times New Roman"/>
                <w:sz w:val="24"/>
                <w:szCs w:val="24"/>
                <w:vertAlign w:val="superscript"/>
              </w:rPr>
              <w:t>5</w:t>
            </w:r>
            <w:r w:rsidRPr="00AD1BDA">
              <w:rPr>
                <w:rFonts w:ascii="Times New Roman" w:hAnsi="Times New Roman"/>
                <w:sz w:val="24"/>
                <w:szCs w:val="24"/>
              </w:rPr>
              <w:t>, 2 статьи 232 Бюджетного кодекса Российской Федерации</w:t>
            </w:r>
          </w:p>
        </w:tc>
        <w:tc>
          <w:tcPr>
            <w:tcW w:w="1133" w:type="dxa"/>
            <w:shd w:val="clear" w:color="auto" w:fill="auto"/>
          </w:tcPr>
          <w:p w:rsidR="002F5EDB" w:rsidRPr="00AD1BDA" w:rsidRDefault="002F5EDB" w:rsidP="009C7489">
            <w:pPr>
              <w:spacing w:after="0" w:line="240" w:lineRule="auto"/>
              <w:ind w:left="-108" w:right="-108"/>
              <w:jc w:val="center"/>
            </w:pPr>
            <w:r w:rsidRPr="00AD1BDA">
              <w:rPr>
                <w:rFonts w:ascii="Times New Roman" w:hAnsi="Times New Roman"/>
                <w:sz w:val="24"/>
                <w:szCs w:val="24"/>
              </w:rPr>
              <w:t>кол-во  и тыс. рублей</w:t>
            </w:r>
          </w:p>
        </w:tc>
        <w:tc>
          <w:tcPr>
            <w:tcW w:w="851" w:type="dxa"/>
            <w:shd w:val="clear" w:color="auto" w:fill="auto"/>
          </w:tcPr>
          <w:p w:rsidR="002F5EDB" w:rsidRPr="00AD1BDA" w:rsidDel="00006842"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Del="00006842" w:rsidRDefault="002F5EDB" w:rsidP="008E492D">
            <w:pPr>
              <w:spacing w:after="0" w:line="240" w:lineRule="auto"/>
              <w:jc w:val="both"/>
              <w:rPr>
                <w:rFonts w:ascii="Times New Roman" w:hAnsi="Times New Roman"/>
                <w:sz w:val="24"/>
                <w:szCs w:val="24"/>
              </w:rPr>
            </w:pPr>
          </w:p>
        </w:tc>
      </w:tr>
      <w:tr w:rsidR="00AD1BDA" w:rsidRPr="00AD1BDA" w:rsidTr="004F2447">
        <w:tc>
          <w:tcPr>
            <w:tcW w:w="1418" w:type="dxa"/>
            <w:gridSpan w:val="2"/>
            <w:shd w:val="clear" w:color="auto" w:fill="auto"/>
          </w:tcPr>
          <w:p w:rsidR="002F5EDB" w:rsidRPr="00AD1BDA" w:rsidRDefault="002F5EDB" w:rsidP="00B24579">
            <w:pPr>
              <w:jc w:val="center"/>
              <w:rPr>
                <w:rFonts w:ascii="Times New Roman" w:hAnsi="Times New Roman"/>
                <w:sz w:val="24"/>
                <w:szCs w:val="24"/>
              </w:rPr>
            </w:pPr>
            <w:r w:rsidRPr="00AD1BDA">
              <w:rPr>
                <w:rFonts w:ascii="Times New Roman" w:hAnsi="Times New Roman"/>
                <w:sz w:val="24"/>
                <w:szCs w:val="24"/>
              </w:rPr>
              <w:t>1.2.91</w:t>
            </w:r>
          </w:p>
        </w:tc>
        <w:tc>
          <w:tcPr>
            <w:tcW w:w="6379" w:type="dxa"/>
            <w:shd w:val="clear" w:color="auto" w:fill="auto"/>
          </w:tcPr>
          <w:p w:rsidR="002F5EDB" w:rsidRPr="00AD1BDA" w:rsidRDefault="002F5EDB" w:rsidP="002C3A54">
            <w:pPr>
              <w:spacing w:after="0" w:line="240" w:lineRule="auto"/>
              <w:jc w:val="both"/>
              <w:rPr>
                <w:rFonts w:ascii="Times New Roman" w:hAnsi="Times New Roman"/>
                <w:strike/>
                <w:sz w:val="24"/>
                <w:szCs w:val="24"/>
              </w:rPr>
            </w:pPr>
            <w:r w:rsidRPr="00AD1BDA">
              <w:rPr>
                <w:rFonts w:ascii="Times New Roman" w:hAnsi="Times New Roman"/>
                <w:strike/>
                <w:sz w:val="24"/>
                <w:szCs w:val="24"/>
              </w:rPr>
              <w:t>Непредставление или представление с нарушением сроков бюджетной отчетности, либо представление заведомо недостоверной бюджетной отчетности, нарушение порядка составления и предоставления отчета об исполнении бюджетов бюджетной системы Российской Федерации</w:t>
            </w:r>
          </w:p>
          <w:p w:rsidR="002F5EDB" w:rsidRPr="00AD1BDA" w:rsidRDefault="002F5EDB" w:rsidP="002C3A54">
            <w:pPr>
              <w:spacing w:after="0" w:line="240" w:lineRule="auto"/>
              <w:jc w:val="both"/>
              <w:rPr>
                <w:rFonts w:ascii="Times New Roman" w:hAnsi="Times New Roman"/>
                <w:sz w:val="24"/>
                <w:szCs w:val="24"/>
              </w:rPr>
            </w:pPr>
            <w:r w:rsidRPr="00AD1BDA">
              <w:rPr>
                <w:rFonts w:ascii="Times New Roman" w:hAnsi="Times New Roman"/>
                <w:sz w:val="24"/>
                <w:szCs w:val="24"/>
              </w:rPr>
              <w:t>Непредставление или представление с нарушением сроков, установленных законодательством Российской Федерации о бухгалтерском учете, бюджетным законодательством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w:t>
            </w:r>
          </w:p>
        </w:tc>
        <w:tc>
          <w:tcPr>
            <w:tcW w:w="3828" w:type="dxa"/>
            <w:gridSpan w:val="2"/>
            <w:shd w:val="clear" w:color="auto" w:fill="auto"/>
          </w:tcPr>
          <w:p w:rsidR="002F5EDB" w:rsidRPr="00AD1BDA" w:rsidRDefault="002F5EDB" w:rsidP="00420D65">
            <w:pPr>
              <w:spacing w:after="0" w:line="240" w:lineRule="auto"/>
              <w:jc w:val="both"/>
              <w:rPr>
                <w:rFonts w:ascii="Times New Roman" w:hAnsi="Times New Roman"/>
                <w:sz w:val="24"/>
                <w:szCs w:val="24"/>
              </w:rPr>
            </w:pPr>
            <w:r w:rsidRPr="00AD1BDA">
              <w:rPr>
                <w:rFonts w:ascii="Times New Roman" w:hAnsi="Times New Roman"/>
                <w:sz w:val="24"/>
                <w:szCs w:val="24"/>
              </w:rPr>
              <w:t>Статья 264</w:t>
            </w:r>
            <w:r w:rsidR="00420D65" w:rsidRPr="00AD1BDA">
              <w:rPr>
                <w:rFonts w:ascii="Times New Roman" w:hAnsi="Times New Roman"/>
                <w:sz w:val="24"/>
                <w:szCs w:val="24"/>
              </w:rPr>
              <w:t>.2</w:t>
            </w:r>
            <w:r w:rsidRPr="00AD1BDA">
              <w:rPr>
                <w:rFonts w:ascii="Times New Roman" w:hAnsi="Times New Roman"/>
                <w:sz w:val="24"/>
                <w:szCs w:val="24"/>
              </w:rPr>
              <w:t>-264</w:t>
            </w:r>
            <w:r w:rsidR="00420D65" w:rsidRPr="00AD1BDA">
              <w:rPr>
                <w:rFonts w:ascii="Times New Roman" w:hAnsi="Times New Roman"/>
                <w:sz w:val="24"/>
                <w:szCs w:val="24"/>
              </w:rPr>
              <w:t>.3</w:t>
            </w:r>
            <w:r w:rsidRPr="00AD1BDA">
              <w:rPr>
                <w:rFonts w:ascii="Times New Roman" w:hAnsi="Times New Roman"/>
                <w:sz w:val="24"/>
                <w:szCs w:val="24"/>
              </w:rPr>
              <w:t xml:space="preserve"> Бюджетного кодекса Российской Федерации</w:t>
            </w:r>
          </w:p>
        </w:tc>
        <w:tc>
          <w:tcPr>
            <w:tcW w:w="1133" w:type="dxa"/>
            <w:shd w:val="clear" w:color="auto" w:fill="auto"/>
          </w:tcPr>
          <w:p w:rsidR="002F5EDB" w:rsidRPr="00AD1BDA" w:rsidRDefault="002F5EDB" w:rsidP="008E492D">
            <w:pPr>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2F5EDB" w:rsidRPr="00AD1BDA"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9F724F">
            <w:pPr>
              <w:spacing w:after="0" w:line="240" w:lineRule="auto"/>
              <w:jc w:val="both"/>
              <w:rPr>
                <w:rFonts w:ascii="Times New Roman" w:hAnsi="Times New Roman"/>
                <w:sz w:val="24"/>
                <w:szCs w:val="24"/>
              </w:rPr>
            </w:pPr>
            <w:r w:rsidRPr="00AD1BDA">
              <w:rPr>
                <w:rFonts w:ascii="Times New Roman" w:hAnsi="Times New Roman"/>
                <w:sz w:val="24"/>
                <w:szCs w:val="24"/>
              </w:rPr>
              <w:t>Часть 1 статьи 15.15.6 Кодекса Российской Федерации об административных правонарушениях</w:t>
            </w:r>
          </w:p>
        </w:tc>
      </w:tr>
      <w:tr w:rsidR="00AD1BDA" w:rsidRPr="00AD1BDA" w:rsidTr="004F2447">
        <w:tc>
          <w:tcPr>
            <w:tcW w:w="1418" w:type="dxa"/>
            <w:gridSpan w:val="2"/>
            <w:shd w:val="clear" w:color="auto" w:fill="auto"/>
          </w:tcPr>
          <w:p w:rsidR="002F5EDB" w:rsidRPr="00AD1BDA" w:rsidRDefault="002F5EDB" w:rsidP="00B24579">
            <w:pPr>
              <w:jc w:val="center"/>
              <w:rPr>
                <w:rFonts w:ascii="Times New Roman" w:hAnsi="Times New Roman"/>
                <w:sz w:val="24"/>
                <w:szCs w:val="24"/>
              </w:rPr>
            </w:pPr>
            <w:r w:rsidRPr="00AD1BDA">
              <w:rPr>
                <w:rFonts w:ascii="Times New Roman" w:hAnsi="Times New Roman"/>
                <w:sz w:val="24"/>
                <w:szCs w:val="24"/>
              </w:rPr>
              <w:t>1.2.92</w:t>
            </w:r>
          </w:p>
        </w:tc>
        <w:tc>
          <w:tcPr>
            <w:tcW w:w="6379" w:type="dxa"/>
            <w:shd w:val="clear" w:color="auto" w:fill="auto"/>
          </w:tcPr>
          <w:p w:rsidR="002F5EDB" w:rsidRPr="00AD1BDA" w:rsidRDefault="002F5EDB" w:rsidP="002C3A54">
            <w:pPr>
              <w:spacing w:after="0" w:line="240" w:lineRule="auto"/>
              <w:jc w:val="both"/>
              <w:rPr>
                <w:rFonts w:ascii="Times New Roman" w:hAnsi="Times New Roman"/>
                <w:sz w:val="24"/>
                <w:szCs w:val="24"/>
              </w:rPr>
            </w:pPr>
            <w:r w:rsidRPr="00AD1BDA">
              <w:rPr>
                <w:rFonts w:ascii="Times New Roman" w:hAnsi="Times New Roman"/>
                <w:sz w:val="24"/>
                <w:szCs w:val="24"/>
              </w:rPr>
              <w:t>Непредставление отчета об использовании бюджетных ассигнований резервных фондов исполнительных органов государственной власти (местных администраций), прилагаемого к ежеквартальному и годовому отчетам об исполнении соответствующего бюджета.</w:t>
            </w:r>
          </w:p>
        </w:tc>
        <w:tc>
          <w:tcPr>
            <w:tcW w:w="3828" w:type="dxa"/>
            <w:gridSpan w:val="2"/>
            <w:shd w:val="clear" w:color="auto" w:fill="auto"/>
          </w:tcPr>
          <w:p w:rsidR="002F5EDB" w:rsidRPr="00AD1BDA" w:rsidRDefault="002F5EDB" w:rsidP="00BF67BE">
            <w:pPr>
              <w:spacing w:after="0" w:line="240" w:lineRule="auto"/>
              <w:jc w:val="both"/>
              <w:rPr>
                <w:rFonts w:ascii="Times New Roman" w:hAnsi="Times New Roman"/>
                <w:sz w:val="24"/>
                <w:szCs w:val="24"/>
              </w:rPr>
            </w:pPr>
            <w:r w:rsidRPr="00AD1BDA">
              <w:rPr>
                <w:rFonts w:ascii="Times New Roman" w:hAnsi="Times New Roman"/>
                <w:sz w:val="24"/>
                <w:szCs w:val="24"/>
              </w:rPr>
              <w:t>Пункт 7 статьи 81 Бюджетного кодекса Российской Федерации.</w:t>
            </w:r>
          </w:p>
        </w:tc>
        <w:tc>
          <w:tcPr>
            <w:tcW w:w="1133" w:type="dxa"/>
            <w:shd w:val="clear" w:color="auto" w:fill="auto"/>
          </w:tcPr>
          <w:p w:rsidR="002F5EDB" w:rsidRPr="00AD1BDA" w:rsidRDefault="002F5EDB" w:rsidP="008E492D">
            <w:pPr>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2F5EDB" w:rsidRPr="00AD1BDA"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p>
        </w:tc>
      </w:tr>
      <w:tr w:rsidR="00AD1BDA" w:rsidRPr="00AD1BDA" w:rsidTr="004F2447">
        <w:tc>
          <w:tcPr>
            <w:tcW w:w="1418" w:type="dxa"/>
            <w:gridSpan w:val="2"/>
            <w:shd w:val="clear" w:color="auto" w:fill="auto"/>
          </w:tcPr>
          <w:p w:rsidR="002F5EDB" w:rsidRPr="00AD1BDA" w:rsidRDefault="002F5EDB" w:rsidP="00B24579">
            <w:pPr>
              <w:jc w:val="center"/>
              <w:rPr>
                <w:rFonts w:ascii="Times New Roman" w:hAnsi="Times New Roman"/>
                <w:sz w:val="24"/>
                <w:szCs w:val="24"/>
              </w:rPr>
            </w:pPr>
            <w:r w:rsidRPr="00AD1BDA">
              <w:rPr>
                <w:rFonts w:ascii="Times New Roman" w:hAnsi="Times New Roman"/>
                <w:sz w:val="24"/>
                <w:szCs w:val="24"/>
              </w:rPr>
              <w:t>1.2.93</w:t>
            </w:r>
          </w:p>
        </w:tc>
        <w:tc>
          <w:tcPr>
            <w:tcW w:w="6379" w:type="dxa"/>
            <w:shd w:val="clear" w:color="auto" w:fill="auto"/>
          </w:tcPr>
          <w:p w:rsidR="002F5EDB" w:rsidRPr="00AD1BDA" w:rsidRDefault="002F5EDB" w:rsidP="002C3A54">
            <w:pPr>
              <w:spacing w:after="0" w:line="240" w:lineRule="auto"/>
              <w:jc w:val="both"/>
              <w:rPr>
                <w:rFonts w:ascii="Times New Roman" w:hAnsi="Times New Roman"/>
                <w:sz w:val="24"/>
                <w:szCs w:val="24"/>
              </w:rPr>
            </w:pPr>
            <w:r w:rsidRPr="00AD1BDA">
              <w:rPr>
                <w:rFonts w:ascii="Times New Roman" w:hAnsi="Times New Roman"/>
                <w:sz w:val="24"/>
                <w:szCs w:val="24"/>
              </w:rPr>
              <w:t>Непредставление или представление с нарушением сроков отчетности, либо представление заведомо недостоверной отчетности бюджетных и автономных учреждений</w:t>
            </w:r>
          </w:p>
          <w:p w:rsidR="002F5EDB" w:rsidRPr="00AD1BDA" w:rsidRDefault="002F5EDB" w:rsidP="002C3A54">
            <w:pPr>
              <w:spacing w:after="0" w:line="240" w:lineRule="auto"/>
              <w:jc w:val="both"/>
              <w:rPr>
                <w:rFonts w:ascii="Times New Roman" w:hAnsi="Times New Roman"/>
                <w:sz w:val="24"/>
                <w:szCs w:val="24"/>
              </w:rPr>
            </w:pPr>
          </w:p>
        </w:tc>
        <w:tc>
          <w:tcPr>
            <w:tcW w:w="3828" w:type="dxa"/>
            <w:gridSpan w:val="2"/>
            <w:shd w:val="clear" w:color="auto" w:fill="auto"/>
          </w:tcPr>
          <w:p w:rsidR="002F5EDB" w:rsidRPr="00AD1BDA" w:rsidRDefault="002F5EDB" w:rsidP="00BC0DC4">
            <w:pPr>
              <w:spacing w:after="0" w:line="240" w:lineRule="auto"/>
              <w:jc w:val="both"/>
              <w:rPr>
                <w:rFonts w:ascii="Times New Roman" w:hAnsi="Times New Roman"/>
                <w:sz w:val="24"/>
                <w:szCs w:val="24"/>
              </w:rPr>
            </w:pPr>
            <w:r w:rsidRPr="00AD1BDA">
              <w:rPr>
                <w:rFonts w:ascii="Times New Roman" w:hAnsi="Times New Roman"/>
                <w:sz w:val="24"/>
                <w:szCs w:val="24"/>
              </w:rPr>
              <w:t>Подпункты 7, 10 пункта 3.3 статьи 32 Федерального закона от 12 января 1996 г. № 7-ФЗ «О некоммерческих организациях»</w:t>
            </w:r>
          </w:p>
          <w:p w:rsidR="002F5EDB" w:rsidRPr="00AD1BDA" w:rsidRDefault="002F5EDB" w:rsidP="00BC0DC4">
            <w:pPr>
              <w:spacing w:after="0" w:line="240" w:lineRule="auto"/>
              <w:jc w:val="both"/>
              <w:rPr>
                <w:rFonts w:ascii="Times New Roman" w:hAnsi="Times New Roman"/>
                <w:sz w:val="24"/>
                <w:szCs w:val="24"/>
              </w:rPr>
            </w:pPr>
            <w:r w:rsidRPr="00AD1BDA">
              <w:rPr>
                <w:rFonts w:ascii="Times New Roman" w:hAnsi="Times New Roman"/>
                <w:sz w:val="24"/>
                <w:szCs w:val="24"/>
              </w:rPr>
              <w:t>Статья 2 Федерального закона от 3 ноября 2006 г. № 174-ФЗ «Об автономных учреждениях»</w:t>
            </w:r>
          </w:p>
        </w:tc>
        <w:tc>
          <w:tcPr>
            <w:tcW w:w="1133" w:type="dxa"/>
            <w:shd w:val="clear" w:color="auto" w:fill="auto"/>
          </w:tcPr>
          <w:p w:rsidR="002F5EDB" w:rsidRPr="00AD1BDA" w:rsidRDefault="002F5EDB" w:rsidP="008E492D">
            <w:pPr>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2F5EDB" w:rsidRPr="00AD1BDA"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p>
        </w:tc>
      </w:tr>
      <w:tr w:rsidR="00AD1BDA" w:rsidRPr="00AD1BDA" w:rsidTr="004F2447">
        <w:tc>
          <w:tcPr>
            <w:tcW w:w="1418" w:type="dxa"/>
            <w:gridSpan w:val="2"/>
            <w:shd w:val="clear" w:color="auto" w:fill="auto"/>
          </w:tcPr>
          <w:p w:rsidR="002F5EDB" w:rsidRPr="00AD1BDA" w:rsidRDefault="002F5EDB" w:rsidP="00B24579">
            <w:pPr>
              <w:jc w:val="center"/>
              <w:rPr>
                <w:rFonts w:ascii="Times New Roman" w:hAnsi="Times New Roman"/>
                <w:sz w:val="24"/>
                <w:szCs w:val="24"/>
                <w:vertAlign w:val="superscript"/>
              </w:rPr>
            </w:pPr>
            <w:r w:rsidRPr="00AD1BDA">
              <w:rPr>
                <w:rFonts w:ascii="Times New Roman" w:hAnsi="Times New Roman"/>
                <w:sz w:val="24"/>
                <w:szCs w:val="24"/>
              </w:rPr>
              <w:t>1.2.94</w:t>
            </w:r>
            <w:r w:rsidRPr="00AD1BDA">
              <w:rPr>
                <w:rFonts w:ascii="Times New Roman" w:hAnsi="Times New Roman"/>
                <w:sz w:val="24"/>
                <w:szCs w:val="24"/>
                <w:vertAlign w:val="superscript"/>
              </w:rPr>
              <w:t>5</w:t>
            </w:r>
          </w:p>
        </w:tc>
        <w:tc>
          <w:tcPr>
            <w:tcW w:w="6379" w:type="dxa"/>
            <w:shd w:val="clear" w:color="auto" w:fill="auto"/>
          </w:tcPr>
          <w:p w:rsidR="002F5EDB" w:rsidRPr="00AD1BDA" w:rsidRDefault="002F5EDB" w:rsidP="002C3A54">
            <w:pPr>
              <w:spacing w:after="0" w:line="240" w:lineRule="auto"/>
              <w:jc w:val="both"/>
              <w:rPr>
                <w:rFonts w:ascii="Times New Roman" w:hAnsi="Times New Roman"/>
                <w:sz w:val="24"/>
                <w:szCs w:val="24"/>
              </w:rPr>
            </w:pPr>
            <w:r w:rsidRPr="00AD1BDA">
              <w:rPr>
                <w:rFonts w:ascii="Times New Roman" w:hAnsi="Times New Roman"/>
                <w:sz w:val="24"/>
                <w:szCs w:val="24"/>
              </w:rPr>
              <w:t>Нарушение сроков представления главными администраторами средств федерального бюджета годовой бюджетной отчетности в Счетную палату Российской Федерации для внешней проверки</w:t>
            </w:r>
          </w:p>
          <w:p w:rsidR="002F5EDB" w:rsidRPr="00AD1BDA" w:rsidRDefault="002F5EDB" w:rsidP="002C3A54">
            <w:pPr>
              <w:spacing w:after="0" w:line="240" w:lineRule="auto"/>
              <w:jc w:val="both"/>
              <w:rPr>
                <w:rFonts w:ascii="Times New Roman" w:hAnsi="Times New Roman"/>
                <w:sz w:val="24"/>
                <w:szCs w:val="24"/>
              </w:rPr>
            </w:pPr>
          </w:p>
        </w:tc>
        <w:tc>
          <w:tcPr>
            <w:tcW w:w="3828" w:type="dxa"/>
            <w:gridSpan w:val="2"/>
            <w:shd w:val="clear" w:color="auto" w:fill="auto"/>
          </w:tcPr>
          <w:p w:rsidR="002F5EDB" w:rsidRPr="00AD1BDA" w:rsidRDefault="002F5EDB" w:rsidP="00420D65">
            <w:pPr>
              <w:spacing w:after="0" w:line="240" w:lineRule="auto"/>
              <w:jc w:val="both"/>
              <w:rPr>
                <w:rFonts w:ascii="Times New Roman" w:hAnsi="Times New Roman"/>
                <w:sz w:val="24"/>
                <w:szCs w:val="24"/>
              </w:rPr>
            </w:pPr>
            <w:r w:rsidRPr="00AD1BDA">
              <w:rPr>
                <w:rFonts w:ascii="Times New Roman" w:hAnsi="Times New Roman"/>
                <w:sz w:val="24"/>
                <w:szCs w:val="24"/>
              </w:rPr>
              <w:t>Пункт 2 статьи 264</w:t>
            </w:r>
            <w:r w:rsidR="00420D65" w:rsidRPr="00AD1BDA">
              <w:rPr>
                <w:rFonts w:ascii="Times New Roman" w:hAnsi="Times New Roman"/>
                <w:sz w:val="24"/>
                <w:szCs w:val="24"/>
              </w:rPr>
              <w:t>.9</w:t>
            </w:r>
            <w:r w:rsidRPr="00AD1BDA">
              <w:rPr>
                <w:rFonts w:ascii="Times New Roman" w:hAnsi="Times New Roman"/>
                <w:sz w:val="24"/>
                <w:szCs w:val="24"/>
              </w:rPr>
              <w:t xml:space="preserve"> </w:t>
            </w:r>
            <w:r w:rsidRPr="00AD1BDA">
              <w:rPr>
                <w:rFonts w:ascii="Times New Roman" w:hAnsi="Times New Roman"/>
                <w:sz w:val="24"/>
                <w:szCs w:val="24"/>
                <w:vertAlign w:val="superscript"/>
              </w:rPr>
              <w:t xml:space="preserve"> </w:t>
            </w:r>
            <w:r w:rsidRPr="00AD1BDA">
              <w:rPr>
                <w:rFonts w:ascii="Times New Roman" w:hAnsi="Times New Roman"/>
                <w:sz w:val="24"/>
                <w:szCs w:val="24"/>
              </w:rPr>
              <w:t>Бюджетного кодекса Российской Федерации</w:t>
            </w:r>
          </w:p>
        </w:tc>
        <w:tc>
          <w:tcPr>
            <w:tcW w:w="1133" w:type="dxa"/>
            <w:shd w:val="clear" w:color="auto" w:fill="auto"/>
          </w:tcPr>
          <w:p w:rsidR="002F5EDB" w:rsidRPr="00AD1BDA" w:rsidRDefault="002F5EDB" w:rsidP="008E492D">
            <w:pPr>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2F5EDB" w:rsidRPr="00AD1BDA"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r w:rsidRPr="00AD1BDA">
              <w:rPr>
                <w:rFonts w:ascii="Times New Roman" w:hAnsi="Times New Roman"/>
                <w:sz w:val="24"/>
                <w:szCs w:val="24"/>
              </w:rPr>
              <w:t>Статья 15.15.6 Кодекса Российской Федерации об административных правонарушениях</w:t>
            </w:r>
          </w:p>
        </w:tc>
      </w:tr>
      <w:tr w:rsidR="00AD1BDA" w:rsidRPr="00AD1BDA" w:rsidTr="004F2447">
        <w:tc>
          <w:tcPr>
            <w:tcW w:w="1418" w:type="dxa"/>
            <w:gridSpan w:val="2"/>
            <w:shd w:val="clear" w:color="auto" w:fill="auto"/>
          </w:tcPr>
          <w:p w:rsidR="002F5EDB" w:rsidRPr="00AD1BDA" w:rsidRDefault="002F5EDB" w:rsidP="00BA6F84">
            <w:pPr>
              <w:jc w:val="center"/>
              <w:rPr>
                <w:rFonts w:ascii="Times New Roman" w:hAnsi="Times New Roman"/>
                <w:sz w:val="24"/>
                <w:szCs w:val="24"/>
              </w:rPr>
            </w:pPr>
            <w:r w:rsidRPr="00AD1BDA">
              <w:rPr>
                <w:rFonts w:ascii="Times New Roman" w:hAnsi="Times New Roman"/>
                <w:sz w:val="24"/>
                <w:szCs w:val="24"/>
              </w:rPr>
              <w:t>1.2.94.1</w:t>
            </w:r>
          </w:p>
        </w:tc>
        <w:tc>
          <w:tcPr>
            <w:tcW w:w="6379" w:type="dxa"/>
            <w:shd w:val="clear" w:color="auto" w:fill="auto"/>
          </w:tcPr>
          <w:p w:rsidR="002F5EDB" w:rsidRPr="00AD1BDA" w:rsidRDefault="002F5EDB" w:rsidP="00BA6F84">
            <w:pPr>
              <w:spacing w:after="0" w:line="240" w:lineRule="auto"/>
              <w:jc w:val="both"/>
              <w:rPr>
                <w:rFonts w:ascii="Times New Roman" w:hAnsi="Times New Roman"/>
                <w:sz w:val="24"/>
                <w:szCs w:val="24"/>
              </w:rPr>
            </w:pPr>
            <w:r w:rsidRPr="00AD1BDA">
              <w:rPr>
                <w:rFonts w:ascii="Times New Roman" w:hAnsi="Times New Roman"/>
                <w:sz w:val="24"/>
                <w:szCs w:val="24"/>
              </w:rPr>
              <w:t>Нарушение сроков представления главными администраторами средств бюджета Московской области годовой бюджетной отчетности в Контрольно-счетную палату Московской области для внешней проверки</w:t>
            </w:r>
          </w:p>
        </w:tc>
        <w:tc>
          <w:tcPr>
            <w:tcW w:w="3828" w:type="dxa"/>
            <w:gridSpan w:val="2"/>
            <w:shd w:val="clear" w:color="auto" w:fill="auto"/>
          </w:tcPr>
          <w:p w:rsidR="002F5EDB" w:rsidRPr="00AD1BDA" w:rsidRDefault="002F5EDB" w:rsidP="00BA6F84">
            <w:pPr>
              <w:spacing w:after="0" w:line="240" w:lineRule="auto"/>
              <w:jc w:val="both"/>
              <w:rPr>
                <w:rFonts w:ascii="Times New Roman" w:hAnsi="Times New Roman"/>
                <w:sz w:val="24"/>
                <w:szCs w:val="24"/>
              </w:rPr>
            </w:pPr>
            <w:r w:rsidRPr="00AD1BDA">
              <w:rPr>
                <w:rFonts w:ascii="Times New Roman" w:hAnsi="Times New Roman"/>
                <w:sz w:val="24"/>
                <w:szCs w:val="24"/>
              </w:rPr>
              <w:t>Пункт 3 статьи 264.4 Бюджетного кодекса Российской Федерации</w:t>
            </w:r>
          </w:p>
          <w:p w:rsidR="002F5EDB" w:rsidRPr="00AD1BDA" w:rsidRDefault="002F5EDB" w:rsidP="00BA6F84">
            <w:pPr>
              <w:spacing w:after="0" w:line="240" w:lineRule="auto"/>
              <w:jc w:val="both"/>
              <w:rPr>
                <w:rFonts w:ascii="Times New Roman" w:hAnsi="Times New Roman"/>
                <w:sz w:val="24"/>
                <w:szCs w:val="24"/>
              </w:rPr>
            </w:pPr>
            <w:r w:rsidRPr="00AD1BDA">
              <w:rPr>
                <w:rFonts w:ascii="Times New Roman" w:hAnsi="Times New Roman"/>
                <w:sz w:val="24"/>
                <w:szCs w:val="24"/>
              </w:rPr>
              <w:t>Статья 17 Закона Московской области № 151/2007-ОЗ «О бюджетном процессе в Московской области»</w:t>
            </w:r>
          </w:p>
        </w:tc>
        <w:tc>
          <w:tcPr>
            <w:tcW w:w="1133" w:type="dxa"/>
            <w:shd w:val="clear" w:color="auto" w:fill="auto"/>
          </w:tcPr>
          <w:p w:rsidR="002F5EDB" w:rsidRPr="00AD1BDA" w:rsidRDefault="002F5EDB" w:rsidP="00BA6F84">
            <w:pPr>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2F5EDB" w:rsidRPr="00AD1BDA" w:rsidRDefault="002F5EDB" w:rsidP="00BA6F84">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BA6F84">
            <w:pPr>
              <w:spacing w:after="0" w:line="240" w:lineRule="auto"/>
              <w:jc w:val="both"/>
              <w:rPr>
                <w:rFonts w:ascii="Times New Roman" w:hAnsi="Times New Roman"/>
                <w:sz w:val="24"/>
                <w:szCs w:val="24"/>
              </w:rPr>
            </w:pPr>
            <w:r w:rsidRPr="00AD1BDA">
              <w:rPr>
                <w:rFonts w:ascii="Times New Roman" w:hAnsi="Times New Roman"/>
                <w:sz w:val="24"/>
                <w:szCs w:val="24"/>
              </w:rPr>
              <w:t>Статья 15.15.6 Кодекса Российской Федерации об административных правонарушениях</w:t>
            </w:r>
          </w:p>
        </w:tc>
      </w:tr>
      <w:tr w:rsidR="00AD1BDA" w:rsidRPr="00AD1BDA" w:rsidTr="004F2447">
        <w:trPr>
          <w:trHeight w:val="1448"/>
        </w:trPr>
        <w:tc>
          <w:tcPr>
            <w:tcW w:w="1418" w:type="dxa"/>
            <w:gridSpan w:val="2"/>
            <w:shd w:val="clear" w:color="auto" w:fill="auto"/>
          </w:tcPr>
          <w:p w:rsidR="002F5EDB" w:rsidRPr="00AD1BDA" w:rsidRDefault="002F5EDB" w:rsidP="00B24579">
            <w:pPr>
              <w:jc w:val="center"/>
              <w:rPr>
                <w:rFonts w:ascii="Times New Roman" w:hAnsi="Times New Roman"/>
                <w:sz w:val="24"/>
                <w:szCs w:val="24"/>
              </w:rPr>
            </w:pPr>
            <w:r w:rsidRPr="00AD1BDA">
              <w:rPr>
                <w:rFonts w:ascii="Times New Roman" w:hAnsi="Times New Roman"/>
                <w:sz w:val="24"/>
                <w:szCs w:val="24"/>
              </w:rPr>
              <w:t>1.2.95</w:t>
            </w:r>
          </w:p>
        </w:tc>
        <w:tc>
          <w:tcPr>
            <w:tcW w:w="6379" w:type="dxa"/>
            <w:shd w:val="clear" w:color="auto" w:fill="auto"/>
          </w:tcPr>
          <w:p w:rsidR="002F5EDB" w:rsidRPr="00AD1BDA" w:rsidRDefault="002F5EDB" w:rsidP="00A17FAF">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 xml:space="preserve">Нарушение порядка и условий оплаты труда сотрудников </w:t>
            </w:r>
            <w:r w:rsidRPr="00AD1BDA">
              <w:rPr>
                <w:rFonts w:ascii="Times New Roman" w:hAnsi="Times New Roman"/>
                <w:sz w:val="24"/>
                <w:szCs w:val="24"/>
                <w:lang w:eastAsia="ru-RU"/>
              </w:rPr>
              <w:t xml:space="preserve">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 </w:t>
            </w:r>
            <w:r w:rsidRPr="00AD1BDA">
              <w:rPr>
                <w:rFonts w:ascii="Times New Roman" w:hAnsi="Times New Roman"/>
                <w:sz w:val="24"/>
                <w:szCs w:val="24"/>
                <w:vertAlign w:val="superscript"/>
              </w:rPr>
              <w:t>3</w:t>
            </w:r>
          </w:p>
        </w:tc>
        <w:tc>
          <w:tcPr>
            <w:tcW w:w="3828" w:type="dxa"/>
            <w:gridSpan w:val="2"/>
            <w:shd w:val="clear" w:color="auto" w:fill="auto"/>
          </w:tcPr>
          <w:p w:rsidR="002F5EDB" w:rsidRPr="00AD1BDA" w:rsidRDefault="002F5EDB" w:rsidP="000E01F4">
            <w:pPr>
              <w:spacing w:after="0" w:line="240" w:lineRule="auto"/>
              <w:jc w:val="both"/>
              <w:rPr>
                <w:rFonts w:ascii="Times New Roman" w:hAnsi="Times New Roman"/>
                <w:sz w:val="24"/>
                <w:szCs w:val="24"/>
              </w:rPr>
            </w:pP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2F5EDB" w:rsidRPr="00AD1BDA" w:rsidRDefault="002F5EDB" w:rsidP="0051209C">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851" w:type="dxa"/>
            <w:shd w:val="clear" w:color="auto" w:fill="auto"/>
          </w:tcPr>
          <w:p w:rsidR="002F5EDB" w:rsidRPr="00AD1BDA"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r w:rsidRPr="00AD1BDA">
              <w:rPr>
                <w:rFonts w:ascii="Times New Roman" w:hAnsi="Times New Roman"/>
                <w:sz w:val="24"/>
                <w:szCs w:val="24"/>
              </w:rPr>
              <w:t>Статья 4.1.1 Кодекса Московской области об административных правонарушениях</w:t>
            </w:r>
            <w:r w:rsidRPr="00AD1BDA">
              <w:rPr>
                <w:rFonts w:ascii="Times New Roman" w:hAnsi="Times New Roman"/>
                <w:sz w:val="24"/>
                <w:szCs w:val="24"/>
                <w:vertAlign w:val="superscript"/>
              </w:rPr>
              <w:t>4</w:t>
            </w:r>
          </w:p>
        </w:tc>
      </w:tr>
      <w:tr w:rsidR="00AD1BDA" w:rsidRPr="00AD1BDA" w:rsidTr="004F2447">
        <w:tc>
          <w:tcPr>
            <w:tcW w:w="1418" w:type="dxa"/>
            <w:gridSpan w:val="2"/>
            <w:shd w:val="clear" w:color="auto" w:fill="auto"/>
          </w:tcPr>
          <w:p w:rsidR="002F5EDB" w:rsidRPr="00AD1BDA" w:rsidRDefault="002F5EDB" w:rsidP="00B24579">
            <w:pPr>
              <w:jc w:val="center"/>
              <w:rPr>
                <w:rFonts w:ascii="Times New Roman" w:hAnsi="Times New Roman"/>
                <w:sz w:val="24"/>
                <w:szCs w:val="24"/>
              </w:rPr>
            </w:pPr>
            <w:r w:rsidRPr="00AD1BDA">
              <w:rPr>
                <w:rFonts w:ascii="Times New Roman" w:hAnsi="Times New Roman"/>
                <w:sz w:val="24"/>
                <w:szCs w:val="24"/>
              </w:rPr>
              <w:t>1.2.96</w:t>
            </w:r>
          </w:p>
        </w:tc>
        <w:tc>
          <w:tcPr>
            <w:tcW w:w="6379" w:type="dxa"/>
            <w:shd w:val="clear" w:color="auto" w:fill="auto"/>
          </w:tcPr>
          <w:p w:rsidR="002F5EDB" w:rsidRPr="00AD1BDA" w:rsidRDefault="002F5EDB" w:rsidP="00537D8A">
            <w:pPr>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 обеспечения открытости и доступности сведений, содержащихся в документах а,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w:t>
            </w:r>
          </w:p>
        </w:tc>
        <w:tc>
          <w:tcPr>
            <w:tcW w:w="3828" w:type="dxa"/>
            <w:gridSpan w:val="2"/>
            <w:shd w:val="clear" w:color="auto" w:fill="auto"/>
          </w:tcPr>
          <w:p w:rsidR="002F5EDB" w:rsidRPr="00AD1BDA" w:rsidRDefault="002F5EDB" w:rsidP="00D815E2">
            <w:pPr>
              <w:spacing w:after="0" w:line="240" w:lineRule="auto"/>
              <w:jc w:val="both"/>
              <w:rPr>
                <w:rFonts w:ascii="Times New Roman" w:hAnsi="Times New Roman"/>
                <w:sz w:val="24"/>
                <w:szCs w:val="24"/>
              </w:rPr>
            </w:pPr>
            <w:r w:rsidRPr="00AD1BDA">
              <w:rPr>
                <w:rFonts w:ascii="Times New Roman" w:hAnsi="Times New Roman"/>
                <w:sz w:val="24"/>
                <w:szCs w:val="24"/>
              </w:rPr>
              <w:t>Пункты 3, 3.2-3.5 статьи 32 Федерального закона от 12 января 1996 г. № 7-ФЗ «О некоммерческих организациях»</w:t>
            </w:r>
          </w:p>
          <w:p w:rsidR="002F5EDB" w:rsidRPr="00AD1BDA" w:rsidRDefault="002F5EDB" w:rsidP="00C60B70">
            <w:pPr>
              <w:spacing w:after="0" w:line="240" w:lineRule="auto"/>
              <w:jc w:val="both"/>
              <w:rPr>
                <w:rFonts w:ascii="Times New Roman" w:hAnsi="Times New Roman"/>
                <w:sz w:val="24"/>
                <w:szCs w:val="24"/>
              </w:rPr>
            </w:pPr>
            <w:r w:rsidRPr="00AD1BDA">
              <w:rPr>
                <w:rFonts w:ascii="Times New Roman" w:hAnsi="Times New Roman"/>
                <w:sz w:val="24"/>
                <w:szCs w:val="24"/>
              </w:rPr>
              <w:t>статья 2 Федерального закона от 3 ноября 2006 г. № 174-ФЗ «Об автономных учреждениях»</w:t>
            </w:r>
          </w:p>
        </w:tc>
        <w:tc>
          <w:tcPr>
            <w:tcW w:w="1133" w:type="dxa"/>
            <w:shd w:val="clear" w:color="auto" w:fill="auto"/>
          </w:tcPr>
          <w:p w:rsidR="002F5EDB" w:rsidRPr="00AD1BDA" w:rsidRDefault="002F5EDB" w:rsidP="008E492D">
            <w:pPr>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2F5EDB" w:rsidRPr="00AD1BDA" w:rsidRDefault="002F5EDB" w:rsidP="00667128">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p>
        </w:tc>
      </w:tr>
      <w:tr w:rsidR="00AD1BDA" w:rsidRPr="00AD1BDA" w:rsidTr="004F2447">
        <w:tc>
          <w:tcPr>
            <w:tcW w:w="1418" w:type="dxa"/>
            <w:gridSpan w:val="2"/>
            <w:shd w:val="clear" w:color="auto" w:fill="auto"/>
          </w:tcPr>
          <w:p w:rsidR="002F5EDB" w:rsidRPr="00AD1BDA" w:rsidRDefault="002F5EDB" w:rsidP="00BA6F84">
            <w:pPr>
              <w:jc w:val="center"/>
              <w:rPr>
                <w:rFonts w:ascii="Times New Roman" w:hAnsi="Times New Roman"/>
                <w:sz w:val="24"/>
                <w:szCs w:val="24"/>
              </w:rPr>
            </w:pPr>
            <w:r w:rsidRPr="00AD1BDA">
              <w:rPr>
                <w:rFonts w:ascii="Times New Roman" w:hAnsi="Times New Roman"/>
                <w:sz w:val="24"/>
                <w:szCs w:val="24"/>
              </w:rPr>
              <w:t>1.2.96.1</w:t>
            </w:r>
          </w:p>
        </w:tc>
        <w:tc>
          <w:tcPr>
            <w:tcW w:w="6379" w:type="dxa"/>
            <w:shd w:val="clear" w:color="auto" w:fill="auto"/>
          </w:tcPr>
          <w:p w:rsidR="002F5EDB" w:rsidRPr="00AD1BDA" w:rsidRDefault="002F5EDB" w:rsidP="00BA6F84">
            <w:pPr>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 обеспечения открытости и доступности сведений, содержащихся в документах, а равно как и самих документов государственных (муниципальных) органов, путем размещения на официальном сайте в информационно-телекоммуникационной сети «Интернет»</w:t>
            </w:r>
          </w:p>
        </w:tc>
        <w:tc>
          <w:tcPr>
            <w:tcW w:w="3828" w:type="dxa"/>
            <w:gridSpan w:val="2"/>
            <w:shd w:val="clear" w:color="auto" w:fill="auto"/>
          </w:tcPr>
          <w:p w:rsidR="002F5EDB" w:rsidRPr="00AD1BDA" w:rsidRDefault="002F5EDB" w:rsidP="00BA6F84">
            <w:pPr>
              <w:spacing w:after="0" w:line="240" w:lineRule="auto"/>
              <w:jc w:val="both"/>
              <w:rPr>
                <w:rFonts w:ascii="Times New Roman" w:hAnsi="Times New Roman"/>
                <w:sz w:val="24"/>
                <w:szCs w:val="24"/>
              </w:rPr>
            </w:pPr>
            <w:r w:rsidRPr="00AD1BDA">
              <w:rPr>
                <w:rFonts w:ascii="Times New Roman" w:hAnsi="Times New Roman"/>
                <w:sz w:val="24"/>
                <w:szCs w:val="24"/>
              </w:rPr>
              <w:t>Статья 13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2F5EDB" w:rsidRPr="00AD1BDA" w:rsidRDefault="002F5EDB" w:rsidP="00BA6F84">
            <w:pPr>
              <w:spacing w:after="0" w:line="240" w:lineRule="auto"/>
              <w:jc w:val="both"/>
              <w:rPr>
                <w:rFonts w:ascii="Times New Roman" w:hAnsi="Times New Roman"/>
                <w:sz w:val="24"/>
                <w:szCs w:val="24"/>
              </w:rPr>
            </w:pPr>
            <w:r w:rsidRPr="00AD1BDA">
              <w:rPr>
                <w:rFonts w:ascii="Times New Roman" w:hAnsi="Times New Roman"/>
                <w:sz w:val="24"/>
                <w:szCs w:val="24"/>
              </w:rPr>
              <w:t>Статья 14 Федерального закона от 22.12.2008 № 262-ФЗ «Об обеспечении доступа к информации о деятельности судов в Российской Федерации»</w:t>
            </w:r>
          </w:p>
          <w:p w:rsidR="002F5EDB" w:rsidRPr="00AD1BDA" w:rsidRDefault="002F5EDB" w:rsidP="00BA6F84">
            <w:pPr>
              <w:spacing w:after="0" w:line="240" w:lineRule="auto"/>
              <w:jc w:val="both"/>
              <w:rPr>
                <w:rFonts w:ascii="Times New Roman" w:hAnsi="Times New Roman"/>
                <w:sz w:val="24"/>
                <w:szCs w:val="24"/>
              </w:rPr>
            </w:pPr>
            <w:r w:rsidRPr="00AD1BDA">
              <w:rPr>
                <w:rFonts w:ascii="Times New Roman" w:hAnsi="Times New Roman"/>
                <w:sz w:val="24"/>
                <w:szCs w:val="24"/>
              </w:rPr>
              <w:t>Постановление Правительства Московской области от 13.05.2014 № 332/16 «Об Интернет-портале Правительства Московской области»</w:t>
            </w:r>
          </w:p>
        </w:tc>
        <w:tc>
          <w:tcPr>
            <w:tcW w:w="1133" w:type="dxa"/>
            <w:shd w:val="clear" w:color="auto" w:fill="auto"/>
          </w:tcPr>
          <w:p w:rsidR="002F5EDB" w:rsidRPr="00AD1BDA" w:rsidRDefault="002F5EDB" w:rsidP="00BA6F84">
            <w:pPr>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2F5EDB" w:rsidRPr="00AD1BDA" w:rsidRDefault="002F5EDB" w:rsidP="00BA6F84">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BA6F84">
            <w:pPr>
              <w:spacing w:after="0" w:line="240" w:lineRule="auto"/>
              <w:jc w:val="both"/>
              <w:rPr>
                <w:rFonts w:ascii="Times New Roman" w:hAnsi="Times New Roman"/>
                <w:sz w:val="24"/>
                <w:szCs w:val="24"/>
              </w:rPr>
            </w:pPr>
            <w:r w:rsidRPr="00AD1BDA">
              <w:rPr>
                <w:rFonts w:ascii="Times New Roman" w:hAnsi="Times New Roman"/>
                <w:sz w:val="24"/>
                <w:szCs w:val="24"/>
              </w:rPr>
              <w:t>Статья 13.27 Кодекса Российской Федерации об административных правонарушениях</w:t>
            </w:r>
          </w:p>
          <w:p w:rsidR="002F5EDB" w:rsidRPr="00AD1BDA" w:rsidRDefault="002F5EDB" w:rsidP="00BA6F84">
            <w:pPr>
              <w:spacing w:after="0" w:line="240" w:lineRule="auto"/>
              <w:jc w:val="both"/>
              <w:rPr>
                <w:rFonts w:ascii="Times New Roman" w:hAnsi="Times New Roman"/>
                <w:sz w:val="24"/>
                <w:szCs w:val="24"/>
              </w:rPr>
            </w:pPr>
          </w:p>
          <w:p w:rsidR="002F5EDB" w:rsidRPr="00AD1BDA" w:rsidRDefault="002F5EDB" w:rsidP="00BA6F84">
            <w:pPr>
              <w:spacing w:after="0" w:line="240" w:lineRule="auto"/>
              <w:jc w:val="both"/>
              <w:rPr>
                <w:rFonts w:ascii="Times New Roman" w:hAnsi="Times New Roman"/>
                <w:sz w:val="24"/>
                <w:szCs w:val="24"/>
              </w:rPr>
            </w:pPr>
          </w:p>
        </w:tc>
      </w:tr>
      <w:tr w:rsidR="00AD1BDA" w:rsidRPr="00AD1BDA" w:rsidTr="004F2447">
        <w:tc>
          <w:tcPr>
            <w:tcW w:w="1418" w:type="dxa"/>
            <w:gridSpan w:val="2"/>
            <w:shd w:val="clear" w:color="auto" w:fill="auto"/>
          </w:tcPr>
          <w:p w:rsidR="002F5EDB" w:rsidRPr="00AD1BDA" w:rsidRDefault="002F5EDB" w:rsidP="00B24579">
            <w:pPr>
              <w:jc w:val="center"/>
              <w:rPr>
                <w:rFonts w:ascii="Times New Roman" w:hAnsi="Times New Roman"/>
                <w:sz w:val="24"/>
                <w:szCs w:val="24"/>
              </w:rPr>
            </w:pPr>
            <w:r w:rsidRPr="00AD1BDA">
              <w:rPr>
                <w:rFonts w:ascii="Times New Roman" w:hAnsi="Times New Roman"/>
                <w:sz w:val="24"/>
                <w:szCs w:val="24"/>
              </w:rPr>
              <w:t>1.2.97</w:t>
            </w:r>
          </w:p>
        </w:tc>
        <w:tc>
          <w:tcPr>
            <w:tcW w:w="6379" w:type="dxa"/>
            <w:shd w:val="clear" w:color="auto" w:fill="auto"/>
          </w:tcPr>
          <w:p w:rsidR="002F5EDB" w:rsidRPr="00AD1BDA" w:rsidDel="008B4544" w:rsidRDefault="002F5EDB" w:rsidP="00213C6E">
            <w:pPr>
              <w:spacing w:after="0" w:line="240" w:lineRule="auto"/>
              <w:jc w:val="both"/>
              <w:rPr>
                <w:rFonts w:ascii="Times New Roman" w:hAnsi="Times New Roman"/>
                <w:sz w:val="24"/>
                <w:szCs w:val="24"/>
              </w:rPr>
            </w:pPr>
            <w:r w:rsidRPr="00AD1BDA">
              <w:rPr>
                <w:rFonts w:ascii="Times New Roman" w:hAnsi="Times New Roman"/>
                <w:sz w:val="24"/>
                <w:szCs w:val="24"/>
              </w:rPr>
              <w:t>Неосуществление бюджетных полномочий главного распорядителя (распорядителя) бюджетных средств (за исключением нарушений, указанных в иных пунктах классификатора)</w:t>
            </w:r>
          </w:p>
        </w:tc>
        <w:tc>
          <w:tcPr>
            <w:tcW w:w="3828" w:type="dxa"/>
            <w:gridSpan w:val="2"/>
            <w:shd w:val="clear" w:color="auto" w:fill="auto"/>
          </w:tcPr>
          <w:p w:rsidR="002F5EDB" w:rsidRPr="00AD1BDA" w:rsidDel="008B4544" w:rsidRDefault="002F5EDB" w:rsidP="00213C6E">
            <w:pPr>
              <w:spacing w:after="0" w:line="240" w:lineRule="auto"/>
              <w:jc w:val="both"/>
              <w:rPr>
                <w:rFonts w:ascii="Times New Roman" w:hAnsi="Times New Roman"/>
                <w:sz w:val="24"/>
                <w:szCs w:val="24"/>
              </w:rPr>
            </w:pPr>
            <w:r w:rsidRPr="00AD1BDA">
              <w:rPr>
                <w:rFonts w:ascii="Times New Roman" w:hAnsi="Times New Roman"/>
                <w:sz w:val="24"/>
                <w:szCs w:val="24"/>
              </w:rPr>
              <w:t xml:space="preserve"> Статья 158 Бюджетного кодекса Российской Федерации</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2F5EDB" w:rsidRPr="00AD1BDA" w:rsidRDefault="002F5EDB" w:rsidP="0051209C">
            <w:pPr>
              <w:spacing w:after="0" w:line="240" w:lineRule="auto"/>
              <w:ind w:left="-108" w:right="-108"/>
              <w:jc w:val="center"/>
            </w:pPr>
            <w:r w:rsidRPr="00AD1BDA">
              <w:rPr>
                <w:rFonts w:ascii="Times New Roman" w:hAnsi="Times New Roman"/>
                <w:sz w:val="24"/>
                <w:szCs w:val="24"/>
              </w:rPr>
              <w:t>кол-во и тыс. рублей</w:t>
            </w:r>
          </w:p>
        </w:tc>
        <w:tc>
          <w:tcPr>
            <w:tcW w:w="851" w:type="dxa"/>
            <w:shd w:val="clear" w:color="auto" w:fill="auto"/>
          </w:tcPr>
          <w:p w:rsidR="002F5EDB" w:rsidRPr="00AD1BDA" w:rsidRDefault="002F5EDB" w:rsidP="00213C6E">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p>
        </w:tc>
      </w:tr>
      <w:tr w:rsidR="00AD1BDA" w:rsidRPr="00AD1BDA" w:rsidTr="004F2447">
        <w:tc>
          <w:tcPr>
            <w:tcW w:w="1418" w:type="dxa"/>
            <w:gridSpan w:val="2"/>
            <w:shd w:val="clear" w:color="auto" w:fill="auto"/>
          </w:tcPr>
          <w:p w:rsidR="002F5EDB" w:rsidRPr="00AD1BDA" w:rsidRDefault="002F5EDB" w:rsidP="00B24579">
            <w:pPr>
              <w:jc w:val="center"/>
              <w:rPr>
                <w:rFonts w:ascii="Times New Roman" w:hAnsi="Times New Roman"/>
                <w:sz w:val="24"/>
                <w:szCs w:val="24"/>
              </w:rPr>
            </w:pPr>
            <w:r w:rsidRPr="00AD1BDA">
              <w:rPr>
                <w:rFonts w:ascii="Times New Roman" w:hAnsi="Times New Roman"/>
                <w:sz w:val="24"/>
                <w:szCs w:val="24"/>
              </w:rPr>
              <w:t>1.2.98</w:t>
            </w:r>
          </w:p>
        </w:tc>
        <w:tc>
          <w:tcPr>
            <w:tcW w:w="6379" w:type="dxa"/>
            <w:shd w:val="clear" w:color="auto" w:fill="auto"/>
          </w:tcPr>
          <w:p w:rsidR="002F5EDB" w:rsidRPr="00AD1BDA" w:rsidRDefault="002F5EDB" w:rsidP="00213C6E">
            <w:pPr>
              <w:spacing w:after="0" w:line="240" w:lineRule="auto"/>
              <w:jc w:val="both"/>
              <w:rPr>
                <w:rFonts w:ascii="Times New Roman" w:hAnsi="Times New Roman"/>
                <w:sz w:val="24"/>
                <w:szCs w:val="24"/>
              </w:rPr>
            </w:pPr>
            <w:r w:rsidRPr="00AD1BDA">
              <w:rPr>
                <w:rFonts w:ascii="Times New Roman" w:hAnsi="Times New Roman"/>
                <w:sz w:val="24"/>
                <w:szCs w:val="24"/>
              </w:rPr>
              <w:t>Неосуществление бюджетных полномочий главного администратора (администратора) доходов бюджета (за исключением нарушений, указанных в иных пунктах классификатора)</w:t>
            </w:r>
          </w:p>
        </w:tc>
        <w:tc>
          <w:tcPr>
            <w:tcW w:w="3828" w:type="dxa"/>
            <w:gridSpan w:val="2"/>
            <w:shd w:val="clear" w:color="auto" w:fill="auto"/>
          </w:tcPr>
          <w:p w:rsidR="002F5EDB" w:rsidRPr="00AD1BDA" w:rsidRDefault="002F5EDB" w:rsidP="00420D65">
            <w:pPr>
              <w:spacing w:after="0" w:line="240" w:lineRule="auto"/>
              <w:jc w:val="both"/>
              <w:rPr>
                <w:rFonts w:ascii="Times New Roman" w:hAnsi="Times New Roman"/>
                <w:sz w:val="24"/>
                <w:szCs w:val="24"/>
              </w:rPr>
            </w:pPr>
            <w:r w:rsidRPr="00AD1BDA">
              <w:rPr>
                <w:rFonts w:ascii="Times New Roman" w:hAnsi="Times New Roman"/>
                <w:sz w:val="24"/>
                <w:szCs w:val="24"/>
              </w:rPr>
              <w:t xml:space="preserve"> Статья 160</w:t>
            </w:r>
            <w:r w:rsidR="00420D65" w:rsidRPr="00AD1BDA">
              <w:rPr>
                <w:rFonts w:ascii="Times New Roman" w:hAnsi="Times New Roman"/>
                <w:sz w:val="24"/>
                <w:szCs w:val="24"/>
              </w:rPr>
              <w:t>.1</w:t>
            </w:r>
            <w:r w:rsidRPr="00AD1BDA">
              <w:rPr>
                <w:rFonts w:ascii="Times New Roman" w:hAnsi="Times New Roman"/>
                <w:sz w:val="24"/>
                <w:szCs w:val="24"/>
              </w:rPr>
              <w:t xml:space="preserve"> Бюджетного кодекса Российской Федерации</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2F5EDB" w:rsidRPr="00AD1BDA" w:rsidRDefault="002F5EDB" w:rsidP="00180CF8">
            <w:pPr>
              <w:spacing w:after="0" w:line="240" w:lineRule="auto"/>
              <w:ind w:left="-108" w:right="-108"/>
              <w:jc w:val="center"/>
            </w:pPr>
            <w:r w:rsidRPr="00AD1BDA">
              <w:rPr>
                <w:rFonts w:ascii="Times New Roman" w:hAnsi="Times New Roman"/>
                <w:sz w:val="24"/>
                <w:szCs w:val="24"/>
              </w:rPr>
              <w:t>кол-во и тыс. рублей</w:t>
            </w:r>
          </w:p>
        </w:tc>
        <w:tc>
          <w:tcPr>
            <w:tcW w:w="851" w:type="dxa"/>
            <w:shd w:val="clear" w:color="auto" w:fill="auto"/>
          </w:tcPr>
          <w:p w:rsidR="002F5EDB" w:rsidRPr="00AD1BDA" w:rsidRDefault="002F5EDB" w:rsidP="00213C6E">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p>
        </w:tc>
      </w:tr>
      <w:tr w:rsidR="00AD1BDA" w:rsidRPr="00AD1BDA" w:rsidTr="004F2447">
        <w:tc>
          <w:tcPr>
            <w:tcW w:w="1418" w:type="dxa"/>
            <w:gridSpan w:val="2"/>
            <w:shd w:val="clear" w:color="auto" w:fill="auto"/>
          </w:tcPr>
          <w:p w:rsidR="002F5EDB" w:rsidRPr="00AD1BDA" w:rsidRDefault="002F5EDB" w:rsidP="00B24579">
            <w:pPr>
              <w:jc w:val="center"/>
              <w:rPr>
                <w:rFonts w:ascii="Times New Roman" w:hAnsi="Times New Roman"/>
                <w:sz w:val="24"/>
                <w:szCs w:val="24"/>
              </w:rPr>
            </w:pPr>
            <w:r w:rsidRPr="00AD1BDA">
              <w:rPr>
                <w:rFonts w:ascii="Times New Roman" w:hAnsi="Times New Roman"/>
                <w:sz w:val="24"/>
                <w:szCs w:val="24"/>
              </w:rPr>
              <w:t>1.2.99</w:t>
            </w:r>
          </w:p>
        </w:tc>
        <w:tc>
          <w:tcPr>
            <w:tcW w:w="6379" w:type="dxa"/>
            <w:shd w:val="clear" w:color="auto" w:fill="auto"/>
          </w:tcPr>
          <w:p w:rsidR="002F5EDB" w:rsidRPr="00AD1BDA" w:rsidDel="008B4544" w:rsidRDefault="002F5EDB" w:rsidP="00213C6E">
            <w:pPr>
              <w:spacing w:after="0" w:line="240" w:lineRule="auto"/>
              <w:jc w:val="both"/>
              <w:rPr>
                <w:rFonts w:ascii="Times New Roman" w:hAnsi="Times New Roman"/>
                <w:sz w:val="24"/>
                <w:szCs w:val="24"/>
              </w:rPr>
            </w:pPr>
            <w:r w:rsidRPr="00AD1BDA">
              <w:rPr>
                <w:rFonts w:ascii="Times New Roman" w:hAnsi="Times New Roman"/>
                <w:sz w:val="24"/>
                <w:szCs w:val="24"/>
              </w:rPr>
              <w:t>Неосуществление бюджетных полномочий главного администратора (администратора) источников финансирования дефицита бюджета (за исключением нарушений, указанных в иных пунктах классификатора)</w:t>
            </w:r>
          </w:p>
        </w:tc>
        <w:tc>
          <w:tcPr>
            <w:tcW w:w="3828" w:type="dxa"/>
            <w:gridSpan w:val="2"/>
            <w:shd w:val="clear" w:color="auto" w:fill="auto"/>
          </w:tcPr>
          <w:p w:rsidR="002F5EDB" w:rsidRPr="00AD1BDA" w:rsidDel="008B4544" w:rsidRDefault="002F5EDB" w:rsidP="00420D65">
            <w:pPr>
              <w:spacing w:after="0" w:line="240" w:lineRule="auto"/>
              <w:jc w:val="both"/>
              <w:rPr>
                <w:rFonts w:ascii="Times New Roman" w:hAnsi="Times New Roman"/>
                <w:sz w:val="24"/>
                <w:szCs w:val="24"/>
              </w:rPr>
            </w:pPr>
            <w:r w:rsidRPr="00AD1BDA">
              <w:rPr>
                <w:rFonts w:ascii="Times New Roman" w:hAnsi="Times New Roman"/>
                <w:sz w:val="24"/>
                <w:szCs w:val="24"/>
              </w:rPr>
              <w:t xml:space="preserve"> Статья 160</w:t>
            </w:r>
            <w:r w:rsidR="00420D65" w:rsidRPr="00AD1BDA">
              <w:rPr>
                <w:rFonts w:ascii="Times New Roman" w:hAnsi="Times New Roman"/>
                <w:sz w:val="24"/>
                <w:szCs w:val="24"/>
              </w:rPr>
              <w:t>.2</w:t>
            </w:r>
            <w:r w:rsidRPr="00AD1BDA">
              <w:rPr>
                <w:rFonts w:ascii="Times New Roman" w:hAnsi="Times New Roman"/>
                <w:sz w:val="24"/>
                <w:szCs w:val="24"/>
                <w:vertAlign w:val="superscript"/>
              </w:rPr>
              <w:t xml:space="preserve"> </w:t>
            </w:r>
            <w:r w:rsidRPr="00AD1BDA">
              <w:rPr>
                <w:rFonts w:ascii="Times New Roman" w:hAnsi="Times New Roman"/>
                <w:sz w:val="24"/>
                <w:szCs w:val="24"/>
              </w:rPr>
              <w:t>Бюджетного кодекса Российской Федерации</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2F5EDB" w:rsidRPr="00AD1BDA" w:rsidRDefault="002F5EDB" w:rsidP="00180CF8">
            <w:pPr>
              <w:spacing w:after="0" w:line="240" w:lineRule="auto"/>
              <w:ind w:left="-108" w:right="-108"/>
              <w:jc w:val="center"/>
            </w:pPr>
            <w:r w:rsidRPr="00AD1BDA">
              <w:rPr>
                <w:rFonts w:ascii="Times New Roman" w:hAnsi="Times New Roman"/>
                <w:sz w:val="24"/>
                <w:szCs w:val="24"/>
              </w:rPr>
              <w:t>кол-во  и тыс. рублей</w:t>
            </w:r>
          </w:p>
        </w:tc>
        <w:tc>
          <w:tcPr>
            <w:tcW w:w="851" w:type="dxa"/>
            <w:shd w:val="clear" w:color="auto" w:fill="auto"/>
          </w:tcPr>
          <w:p w:rsidR="002F5EDB" w:rsidRPr="00AD1BDA" w:rsidRDefault="002F5EDB" w:rsidP="00213C6E">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p>
        </w:tc>
      </w:tr>
      <w:tr w:rsidR="00AD1BDA" w:rsidRPr="00AD1BDA" w:rsidTr="004F2447">
        <w:tc>
          <w:tcPr>
            <w:tcW w:w="1418" w:type="dxa"/>
            <w:gridSpan w:val="2"/>
            <w:shd w:val="clear" w:color="auto" w:fill="auto"/>
          </w:tcPr>
          <w:p w:rsidR="002F5EDB" w:rsidRPr="00AD1BDA" w:rsidRDefault="002F5EDB" w:rsidP="00B24579">
            <w:pPr>
              <w:jc w:val="center"/>
              <w:rPr>
                <w:rFonts w:ascii="Times New Roman" w:hAnsi="Times New Roman"/>
                <w:sz w:val="24"/>
                <w:szCs w:val="24"/>
              </w:rPr>
            </w:pPr>
            <w:r w:rsidRPr="00AD1BDA">
              <w:rPr>
                <w:rFonts w:ascii="Times New Roman" w:hAnsi="Times New Roman"/>
                <w:sz w:val="24"/>
                <w:szCs w:val="24"/>
              </w:rPr>
              <w:t>1.2.100</w:t>
            </w:r>
          </w:p>
        </w:tc>
        <w:tc>
          <w:tcPr>
            <w:tcW w:w="6379" w:type="dxa"/>
            <w:shd w:val="clear" w:color="auto" w:fill="auto"/>
          </w:tcPr>
          <w:p w:rsidR="002F5EDB" w:rsidRPr="00AD1BDA" w:rsidRDefault="002F5EDB" w:rsidP="00213C6E">
            <w:pPr>
              <w:spacing w:after="0" w:line="240" w:lineRule="auto"/>
              <w:jc w:val="both"/>
              <w:rPr>
                <w:rFonts w:ascii="Times New Roman" w:hAnsi="Times New Roman"/>
                <w:sz w:val="24"/>
                <w:szCs w:val="24"/>
              </w:rPr>
            </w:pPr>
            <w:r w:rsidRPr="00AD1BDA">
              <w:rPr>
                <w:rFonts w:ascii="Times New Roman" w:hAnsi="Times New Roman"/>
                <w:sz w:val="24"/>
                <w:szCs w:val="24"/>
              </w:rPr>
              <w:t>Неосуществление бюджетных полномочий получателя бюджетных средств (за исключением нарушений, указанных в иных пунктах классификатора)</w:t>
            </w:r>
          </w:p>
        </w:tc>
        <w:tc>
          <w:tcPr>
            <w:tcW w:w="3828" w:type="dxa"/>
            <w:gridSpan w:val="2"/>
            <w:shd w:val="clear" w:color="auto" w:fill="auto"/>
          </w:tcPr>
          <w:p w:rsidR="002F5EDB" w:rsidRPr="00AD1BDA" w:rsidDel="008B4544" w:rsidRDefault="002F5EDB" w:rsidP="00213C6E">
            <w:pPr>
              <w:spacing w:after="0" w:line="240" w:lineRule="auto"/>
              <w:jc w:val="both"/>
              <w:rPr>
                <w:rFonts w:ascii="Times New Roman" w:hAnsi="Times New Roman"/>
                <w:sz w:val="24"/>
                <w:szCs w:val="24"/>
              </w:rPr>
            </w:pPr>
            <w:r w:rsidRPr="00AD1BDA">
              <w:rPr>
                <w:rFonts w:ascii="Times New Roman" w:hAnsi="Times New Roman"/>
                <w:sz w:val="24"/>
                <w:szCs w:val="24"/>
              </w:rPr>
              <w:t xml:space="preserve"> Статья 162</w:t>
            </w:r>
            <w:r w:rsidRPr="00AD1BDA">
              <w:rPr>
                <w:rFonts w:ascii="Times New Roman" w:hAnsi="Times New Roman"/>
                <w:sz w:val="24"/>
                <w:szCs w:val="24"/>
                <w:vertAlign w:val="superscript"/>
              </w:rPr>
              <w:t xml:space="preserve"> </w:t>
            </w:r>
            <w:r w:rsidRPr="00AD1BDA">
              <w:rPr>
                <w:rFonts w:ascii="Times New Roman" w:hAnsi="Times New Roman"/>
                <w:sz w:val="24"/>
                <w:szCs w:val="24"/>
              </w:rPr>
              <w:t>Бюджетного кодекса Российской Федерации</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2F5EDB" w:rsidRPr="00AD1BDA" w:rsidRDefault="002F5EDB" w:rsidP="00180CF8">
            <w:pPr>
              <w:spacing w:after="0" w:line="240" w:lineRule="auto"/>
              <w:ind w:left="-108" w:right="-108"/>
              <w:jc w:val="center"/>
            </w:pPr>
            <w:r w:rsidRPr="00AD1BDA">
              <w:rPr>
                <w:rFonts w:ascii="Times New Roman" w:hAnsi="Times New Roman"/>
                <w:sz w:val="24"/>
                <w:szCs w:val="24"/>
              </w:rPr>
              <w:t>кол-во и тыс. рублей</w:t>
            </w:r>
          </w:p>
        </w:tc>
        <w:tc>
          <w:tcPr>
            <w:tcW w:w="851" w:type="dxa"/>
            <w:shd w:val="clear" w:color="auto" w:fill="auto"/>
          </w:tcPr>
          <w:p w:rsidR="002F5EDB" w:rsidRPr="00AD1BDA" w:rsidRDefault="002F5EDB" w:rsidP="00213C6E">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p>
        </w:tc>
      </w:tr>
      <w:tr w:rsidR="00AD1BDA" w:rsidRPr="00AD1BDA" w:rsidTr="004F2447">
        <w:tc>
          <w:tcPr>
            <w:tcW w:w="1418" w:type="dxa"/>
            <w:gridSpan w:val="2"/>
            <w:shd w:val="clear" w:color="auto" w:fill="auto"/>
          </w:tcPr>
          <w:p w:rsidR="002F5EDB" w:rsidRPr="00AD1BDA" w:rsidRDefault="002F5EDB" w:rsidP="00B24579">
            <w:pPr>
              <w:jc w:val="center"/>
              <w:rPr>
                <w:rFonts w:ascii="Times New Roman" w:hAnsi="Times New Roman"/>
                <w:sz w:val="24"/>
                <w:szCs w:val="24"/>
              </w:rPr>
            </w:pPr>
            <w:r w:rsidRPr="00AD1BDA">
              <w:rPr>
                <w:rFonts w:ascii="Times New Roman" w:hAnsi="Times New Roman"/>
                <w:sz w:val="24"/>
                <w:szCs w:val="24"/>
              </w:rPr>
              <w:t>1.2.101</w:t>
            </w:r>
          </w:p>
        </w:tc>
        <w:tc>
          <w:tcPr>
            <w:tcW w:w="6379" w:type="dxa"/>
            <w:shd w:val="clear" w:color="auto" w:fill="auto"/>
          </w:tcPr>
          <w:p w:rsidR="002F5EDB" w:rsidRPr="00AD1BDA" w:rsidRDefault="002F5EDB" w:rsidP="00B43A6B">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Нарушения при выполнении или невыполнение государственных (муниципальных) задач и функций государственными органами</w:t>
            </w:r>
            <w:r w:rsidRPr="00AD1BDA" w:rsidDel="001C7CEB">
              <w:rPr>
                <w:rFonts w:ascii="Times New Roman" w:hAnsi="Times New Roman"/>
                <w:sz w:val="24"/>
                <w:szCs w:val="24"/>
              </w:rPr>
              <w:t xml:space="preserve"> </w:t>
            </w:r>
            <w:r w:rsidRPr="00AD1BDA">
              <w:rPr>
                <w:rFonts w:ascii="Times New Roman" w:hAnsi="Times New Roman"/>
                <w:sz w:val="24"/>
                <w:szCs w:val="24"/>
              </w:rPr>
              <w:t>и органами местного самоуправления, органами государственных внебюджетных фондов (за исключением нарушений, указанных в иных пунктах классификатора)</w:t>
            </w:r>
          </w:p>
        </w:tc>
        <w:tc>
          <w:tcPr>
            <w:tcW w:w="3828" w:type="dxa"/>
            <w:gridSpan w:val="2"/>
            <w:shd w:val="clear" w:color="auto" w:fill="auto"/>
          </w:tcPr>
          <w:p w:rsidR="002F5EDB" w:rsidRPr="00AD1BDA" w:rsidRDefault="002F5EDB" w:rsidP="00213C6E">
            <w:pPr>
              <w:spacing w:after="0" w:line="240" w:lineRule="auto"/>
              <w:jc w:val="both"/>
              <w:rPr>
                <w:rFonts w:ascii="Times New Roman" w:hAnsi="Times New Roman"/>
                <w:sz w:val="24"/>
                <w:szCs w:val="24"/>
              </w:rPr>
            </w:pP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2F5EDB" w:rsidRPr="00AD1BDA" w:rsidRDefault="002F5EDB" w:rsidP="00180CF8">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851" w:type="dxa"/>
            <w:shd w:val="clear" w:color="auto" w:fill="auto"/>
          </w:tcPr>
          <w:p w:rsidR="002F5EDB" w:rsidRPr="00AD1BDA" w:rsidRDefault="002F5EDB" w:rsidP="00213C6E">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FA258F">
            <w:pPr>
              <w:pStyle w:val="af"/>
              <w:shd w:val="clear" w:color="auto" w:fill="auto"/>
              <w:spacing w:line="240" w:lineRule="auto"/>
              <w:jc w:val="both"/>
              <w:rPr>
                <w:sz w:val="24"/>
                <w:szCs w:val="24"/>
              </w:rPr>
            </w:pPr>
            <w:r w:rsidRPr="00AD1BDA">
              <w:rPr>
                <w:sz w:val="24"/>
                <w:szCs w:val="24"/>
              </w:rPr>
              <w:t>Части 20 и 20.1 статьи 19.5 Кодекса Российской Федерации об административных правонарушениях</w:t>
            </w:r>
          </w:p>
          <w:p w:rsidR="002F5EDB" w:rsidRPr="00AD1BDA" w:rsidRDefault="002F5EDB" w:rsidP="00FA258F">
            <w:pPr>
              <w:pStyle w:val="af"/>
              <w:shd w:val="clear" w:color="auto" w:fill="auto"/>
              <w:spacing w:line="240" w:lineRule="auto"/>
              <w:jc w:val="both"/>
              <w:rPr>
                <w:sz w:val="24"/>
                <w:szCs w:val="24"/>
              </w:rPr>
            </w:pPr>
            <w:r w:rsidRPr="00AD1BDA">
              <w:rPr>
                <w:sz w:val="24"/>
                <w:szCs w:val="24"/>
              </w:rPr>
              <w:t>Часть 3 ст. 12.1 или часть 3 статьи 12.2 Кодекса Московской области об</w:t>
            </w:r>
          </w:p>
          <w:p w:rsidR="002F5EDB" w:rsidRPr="00AD1BDA" w:rsidRDefault="002F5EDB" w:rsidP="00FA258F">
            <w:pPr>
              <w:spacing w:after="0" w:line="240" w:lineRule="auto"/>
              <w:jc w:val="both"/>
              <w:rPr>
                <w:rFonts w:ascii="Times New Roman" w:hAnsi="Times New Roman"/>
                <w:sz w:val="24"/>
                <w:szCs w:val="24"/>
              </w:rPr>
            </w:pPr>
            <w:r w:rsidRPr="00AD1BDA">
              <w:rPr>
                <w:rFonts w:ascii="Times New Roman" w:hAnsi="Times New Roman"/>
                <w:sz w:val="24"/>
                <w:szCs w:val="24"/>
              </w:rPr>
              <w:t xml:space="preserve">административных правонарушениях </w:t>
            </w:r>
          </w:p>
        </w:tc>
      </w:tr>
      <w:tr w:rsidR="00AD1BDA" w:rsidRPr="00AD1BDA" w:rsidTr="004F2447">
        <w:tc>
          <w:tcPr>
            <w:tcW w:w="1418" w:type="dxa"/>
            <w:gridSpan w:val="2"/>
            <w:shd w:val="clear" w:color="auto" w:fill="auto"/>
          </w:tcPr>
          <w:p w:rsidR="002F5EDB" w:rsidRPr="00AD1BDA" w:rsidRDefault="002F5EDB" w:rsidP="00B24579">
            <w:pPr>
              <w:jc w:val="center"/>
              <w:rPr>
                <w:rFonts w:ascii="Times New Roman" w:hAnsi="Times New Roman"/>
                <w:sz w:val="24"/>
                <w:szCs w:val="24"/>
              </w:rPr>
            </w:pPr>
            <w:r w:rsidRPr="00AD1BDA">
              <w:rPr>
                <w:rFonts w:ascii="Times New Roman" w:hAnsi="Times New Roman"/>
                <w:sz w:val="24"/>
                <w:szCs w:val="24"/>
              </w:rPr>
              <w:t>1.2.102</w:t>
            </w:r>
          </w:p>
        </w:tc>
        <w:tc>
          <w:tcPr>
            <w:tcW w:w="6379" w:type="dxa"/>
            <w:shd w:val="clear" w:color="auto" w:fill="auto"/>
          </w:tcPr>
          <w:p w:rsidR="002F5EDB" w:rsidRPr="00AD1BDA" w:rsidRDefault="002F5EDB" w:rsidP="008D15CC">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Несоблюдение порядка и условий предоставления отсрочек, рассрочек и инвестиционных налоговых кредитов по платежам в бюджеты бюджетной системы Российской Федерации</w:t>
            </w:r>
          </w:p>
        </w:tc>
        <w:tc>
          <w:tcPr>
            <w:tcW w:w="3828" w:type="dxa"/>
            <w:gridSpan w:val="2"/>
            <w:shd w:val="clear" w:color="auto" w:fill="auto"/>
          </w:tcPr>
          <w:p w:rsidR="002F5EDB" w:rsidRPr="00AD1BDA" w:rsidRDefault="002F5EDB" w:rsidP="005C1C9C">
            <w:pPr>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Статьи 64, </w:t>
            </w:r>
            <w:r w:rsidRPr="00AD1BDA">
              <w:rPr>
                <w:rFonts w:ascii="Times New Roman" w:hAnsi="Times New Roman"/>
                <w:strike/>
                <w:sz w:val="24"/>
                <w:szCs w:val="24"/>
              </w:rPr>
              <w:t>64.1</w:t>
            </w:r>
            <w:r w:rsidR="00A26D5C" w:rsidRPr="00AD1BDA">
              <w:rPr>
                <w:rFonts w:ascii="Times New Roman" w:hAnsi="Times New Roman"/>
                <w:sz w:val="24"/>
                <w:szCs w:val="24"/>
              </w:rPr>
              <w:t xml:space="preserve"> (утратила силу с 09.04.2015)</w:t>
            </w:r>
            <w:r w:rsidRPr="00AD1BDA">
              <w:rPr>
                <w:rFonts w:ascii="Times New Roman" w:hAnsi="Times New Roman"/>
                <w:sz w:val="24"/>
                <w:szCs w:val="24"/>
              </w:rPr>
              <w:t>, 67 Налогового кодекса Российской Федерации</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851" w:type="dxa"/>
            <w:shd w:val="clear" w:color="auto" w:fill="auto"/>
          </w:tcPr>
          <w:p w:rsidR="002F5EDB" w:rsidRPr="00AD1BDA" w:rsidRDefault="002F5EDB" w:rsidP="00213C6E">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p>
        </w:tc>
      </w:tr>
      <w:tr w:rsidR="00AD1BDA" w:rsidRPr="00AD1BDA" w:rsidTr="004F2447">
        <w:tc>
          <w:tcPr>
            <w:tcW w:w="1418" w:type="dxa"/>
            <w:gridSpan w:val="2"/>
            <w:shd w:val="clear" w:color="auto" w:fill="auto"/>
          </w:tcPr>
          <w:p w:rsidR="002F5EDB" w:rsidRPr="00AD1BDA" w:rsidRDefault="002F5EDB" w:rsidP="00B24579">
            <w:pPr>
              <w:jc w:val="center"/>
              <w:rPr>
                <w:rFonts w:ascii="Times New Roman" w:hAnsi="Times New Roman"/>
                <w:sz w:val="24"/>
                <w:szCs w:val="24"/>
              </w:rPr>
            </w:pPr>
            <w:r w:rsidRPr="00AD1BDA">
              <w:rPr>
                <w:rFonts w:ascii="Times New Roman" w:hAnsi="Times New Roman"/>
                <w:sz w:val="24"/>
                <w:szCs w:val="24"/>
              </w:rPr>
              <w:t>1.2.103</w:t>
            </w:r>
          </w:p>
        </w:tc>
        <w:tc>
          <w:tcPr>
            <w:tcW w:w="6379" w:type="dxa"/>
            <w:shd w:val="clear" w:color="auto" w:fill="auto"/>
          </w:tcPr>
          <w:p w:rsidR="002F5EDB" w:rsidRPr="00AD1BDA" w:rsidRDefault="002F5EDB" w:rsidP="008D15CC">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Несоблюдение порядка зачета или возврата излишне уплаченной суммы налога, сбора, а также пени</w:t>
            </w:r>
          </w:p>
        </w:tc>
        <w:tc>
          <w:tcPr>
            <w:tcW w:w="3828" w:type="dxa"/>
            <w:gridSpan w:val="2"/>
            <w:shd w:val="clear" w:color="auto" w:fill="auto"/>
          </w:tcPr>
          <w:p w:rsidR="002F5EDB" w:rsidRPr="00AD1BDA" w:rsidRDefault="002F5EDB" w:rsidP="005C1C9C">
            <w:pPr>
              <w:spacing w:after="0" w:line="240" w:lineRule="auto"/>
              <w:jc w:val="both"/>
              <w:rPr>
                <w:rFonts w:ascii="Times New Roman" w:hAnsi="Times New Roman"/>
                <w:sz w:val="24"/>
                <w:szCs w:val="24"/>
              </w:rPr>
            </w:pPr>
            <w:r w:rsidRPr="00AD1BDA">
              <w:rPr>
                <w:rFonts w:ascii="Times New Roman" w:hAnsi="Times New Roman"/>
                <w:sz w:val="24"/>
                <w:szCs w:val="24"/>
              </w:rPr>
              <w:t>Статья 78 Налогового кодекса Российской Федерации</w:t>
            </w:r>
          </w:p>
        </w:tc>
        <w:tc>
          <w:tcPr>
            <w:tcW w:w="1133" w:type="dxa"/>
            <w:shd w:val="clear" w:color="auto" w:fill="auto"/>
          </w:tcPr>
          <w:p w:rsidR="002F5EDB" w:rsidRPr="00AD1BDA" w:rsidRDefault="002F5EDB"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851" w:type="dxa"/>
            <w:shd w:val="clear" w:color="auto" w:fill="auto"/>
          </w:tcPr>
          <w:p w:rsidR="002F5EDB" w:rsidRPr="00AD1BDA" w:rsidRDefault="002F5EDB" w:rsidP="00213C6E">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p>
        </w:tc>
      </w:tr>
      <w:tr w:rsidR="00AD1BDA" w:rsidRPr="00AD1BDA" w:rsidTr="004F2447">
        <w:tc>
          <w:tcPr>
            <w:tcW w:w="1418" w:type="dxa"/>
            <w:gridSpan w:val="2"/>
            <w:shd w:val="clear" w:color="auto" w:fill="auto"/>
          </w:tcPr>
          <w:p w:rsidR="002F5EDB" w:rsidRPr="00AD1BDA" w:rsidRDefault="002F5EDB" w:rsidP="00510CCA">
            <w:pPr>
              <w:jc w:val="center"/>
              <w:rPr>
                <w:rFonts w:ascii="Times New Roman" w:hAnsi="Times New Roman"/>
                <w:sz w:val="24"/>
                <w:szCs w:val="24"/>
              </w:rPr>
            </w:pPr>
            <w:r w:rsidRPr="00AD1BDA">
              <w:rPr>
                <w:rFonts w:ascii="Times New Roman" w:hAnsi="Times New Roman"/>
                <w:sz w:val="24"/>
                <w:szCs w:val="24"/>
              </w:rPr>
              <w:t>1.2.104</w:t>
            </w:r>
          </w:p>
        </w:tc>
        <w:tc>
          <w:tcPr>
            <w:tcW w:w="6379" w:type="dxa"/>
            <w:shd w:val="clear" w:color="auto" w:fill="auto"/>
          </w:tcPr>
          <w:p w:rsidR="002F5EDB" w:rsidRPr="00AD1BDA" w:rsidRDefault="002F5EDB" w:rsidP="00510CCA">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Несоблюдение порядка возврата излишне взысканного налога, сбора, а также пени</w:t>
            </w:r>
          </w:p>
        </w:tc>
        <w:tc>
          <w:tcPr>
            <w:tcW w:w="3828" w:type="dxa"/>
            <w:gridSpan w:val="2"/>
            <w:shd w:val="clear" w:color="auto" w:fill="auto"/>
          </w:tcPr>
          <w:p w:rsidR="002F5EDB" w:rsidRPr="00AD1BDA" w:rsidRDefault="002F5EDB" w:rsidP="00510CCA">
            <w:pPr>
              <w:spacing w:after="0" w:line="240" w:lineRule="auto"/>
              <w:jc w:val="both"/>
              <w:rPr>
                <w:rFonts w:ascii="Times New Roman" w:hAnsi="Times New Roman"/>
                <w:sz w:val="24"/>
                <w:szCs w:val="24"/>
              </w:rPr>
            </w:pPr>
            <w:r w:rsidRPr="00AD1BDA">
              <w:rPr>
                <w:rFonts w:ascii="Times New Roman" w:hAnsi="Times New Roman"/>
                <w:sz w:val="24"/>
                <w:szCs w:val="24"/>
              </w:rPr>
              <w:t>Статья 79 Налогового кодекса Российской Федерации</w:t>
            </w:r>
          </w:p>
        </w:tc>
        <w:tc>
          <w:tcPr>
            <w:tcW w:w="1133" w:type="dxa"/>
            <w:shd w:val="clear" w:color="auto" w:fill="auto"/>
          </w:tcPr>
          <w:p w:rsidR="002F5EDB" w:rsidRPr="00AD1BDA" w:rsidRDefault="002F5EDB" w:rsidP="00510CCA">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851" w:type="dxa"/>
            <w:shd w:val="clear" w:color="auto" w:fill="auto"/>
          </w:tcPr>
          <w:p w:rsidR="002F5EDB" w:rsidRPr="00AD1BDA" w:rsidRDefault="002F5EDB" w:rsidP="00510CCA">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510CCA">
            <w:pPr>
              <w:spacing w:after="0" w:line="240" w:lineRule="auto"/>
              <w:jc w:val="both"/>
              <w:rPr>
                <w:rFonts w:ascii="Times New Roman" w:hAnsi="Times New Roman"/>
                <w:sz w:val="24"/>
                <w:szCs w:val="24"/>
              </w:rPr>
            </w:pPr>
          </w:p>
        </w:tc>
      </w:tr>
      <w:tr w:rsidR="00AD1BDA" w:rsidRPr="00AD1BDA" w:rsidTr="004F2447">
        <w:tc>
          <w:tcPr>
            <w:tcW w:w="1418" w:type="dxa"/>
            <w:gridSpan w:val="2"/>
            <w:shd w:val="clear" w:color="auto" w:fill="auto"/>
          </w:tcPr>
          <w:p w:rsidR="002F5EDB" w:rsidRPr="00AD1BDA" w:rsidRDefault="002F5EDB" w:rsidP="00444BCF">
            <w:pPr>
              <w:jc w:val="center"/>
              <w:rPr>
                <w:rFonts w:ascii="Times New Roman" w:hAnsi="Times New Roman"/>
                <w:sz w:val="24"/>
                <w:szCs w:val="24"/>
              </w:rPr>
            </w:pPr>
            <w:r w:rsidRPr="00AD1BDA">
              <w:rPr>
                <w:rFonts w:ascii="Times New Roman" w:hAnsi="Times New Roman"/>
                <w:sz w:val="24"/>
                <w:szCs w:val="24"/>
              </w:rPr>
              <w:t>1.2.105</w:t>
            </w:r>
          </w:p>
        </w:tc>
        <w:tc>
          <w:tcPr>
            <w:tcW w:w="6379" w:type="dxa"/>
            <w:shd w:val="clear" w:color="auto" w:fill="auto"/>
          </w:tcPr>
          <w:p w:rsidR="002F5EDB" w:rsidRPr="00AD1BDA" w:rsidRDefault="002F5EDB" w:rsidP="00444BCF">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 xml:space="preserve">Нарушения при реализации мероприятий по информатизации </w:t>
            </w:r>
          </w:p>
        </w:tc>
        <w:tc>
          <w:tcPr>
            <w:tcW w:w="3828" w:type="dxa"/>
            <w:gridSpan w:val="2"/>
            <w:shd w:val="clear" w:color="auto" w:fill="auto"/>
          </w:tcPr>
          <w:p w:rsidR="002F5EDB" w:rsidRPr="00AD1BDA" w:rsidRDefault="002F5EDB" w:rsidP="00444BCF">
            <w:pPr>
              <w:spacing w:after="0" w:line="240" w:lineRule="auto"/>
              <w:jc w:val="both"/>
              <w:rPr>
                <w:rFonts w:ascii="Times New Roman" w:hAnsi="Times New Roman"/>
                <w:sz w:val="24"/>
                <w:szCs w:val="24"/>
              </w:rPr>
            </w:pPr>
            <w:r w:rsidRPr="00AD1BDA">
              <w:rPr>
                <w:rFonts w:ascii="Times New Roman" w:hAnsi="Times New Roman"/>
                <w:sz w:val="24"/>
                <w:szCs w:val="24"/>
              </w:rPr>
              <w:t>Пункты 29, 30 Правил подготовки планов информатизации государственных органов и отчетов об их выполнении, утвержденных постановлением Правительства Российской Федерации от 24 мая 2010 г. № 365 «О координации мероприятий по использованию информационно-коммуникационных технологий в деятельности государственных органов»</w:t>
            </w:r>
          </w:p>
        </w:tc>
        <w:tc>
          <w:tcPr>
            <w:tcW w:w="1133" w:type="dxa"/>
            <w:shd w:val="clear" w:color="auto" w:fill="auto"/>
          </w:tcPr>
          <w:p w:rsidR="002F5EDB" w:rsidRPr="00AD1BDA" w:rsidRDefault="002F5EDB" w:rsidP="00444BCF">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851" w:type="dxa"/>
            <w:shd w:val="clear" w:color="auto" w:fill="auto"/>
          </w:tcPr>
          <w:p w:rsidR="002F5EDB" w:rsidRPr="00AD1BDA" w:rsidRDefault="002F5EDB" w:rsidP="00444BCF">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p>
        </w:tc>
      </w:tr>
      <w:tr w:rsidR="00AD1BDA" w:rsidRPr="00AD1BDA" w:rsidTr="004F2447">
        <w:tc>
          <w:tcPr>
            <w:tcW w:w="1418" w:type="dxa"/>
            <w:gridSpan w:val="2"/>
            <w:shd w:val="clear" w:color="auto" w:fill="auto"/>
          </w:tcPr>
          <w:p w:rsidR="002F5EDB" w:rsidRPr="00AD1BDA" w:rsidRDefault="002F5EDB" w:rsidP="00444BCF">
            <w:pPr>
              <w:jc w:val="center"/>
              <w:rPr>
                <w:rFonts w:ascii="Times New Roman" w:hAnsi="Times New Roman"/>
                <w:sz w:val="24"/>
                <w:szCs w:val="24"/>
              </w:rPr>
            </w:pPr>
            <w:r w:rsidRPr="00AD1BDA">
              <w:rPr>
                <w:rFonts w:ascii="Times New Roman" w:hAnsi="Times New Roman"/>
                <w:sz w:val="24"/>
                <w:szCs w:val="24"/>
              </w:rPr>
              <w:t xml:space="preserve">1.2.106 </w:t>
            </w:r>
          </w:p>
        </w:tc>
        <w:tc>
          <w:tcPr>
            <w:tcW w:w="6379" w:type="dxa"/>
            <w:shd w:val="clear" w:color="auto" w:fill="auto"/>
          </w:tcPr>
          <w:p w:rsidR="002F5EDB" w:rsidRPr="00AD1BDA" w:rsidRDefault="002F5EDB" w:rsidP="00444BCF">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 xml:space="preserve">Нарушения при разработке и утверждении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и при использовании средств, выделяемых в рамках реализации указанных территориальных программ </w:t>
            </w:r>
          </w:p>
        </w:tc>
        <w:tc>
          <w:tcPr>
            <w:tcW w:w="3828" w:type="dxa"/>
            <w:gridSpan w:val="2"/>
            <w:shd w:val="clear" w:color="auto" w:fill="auto"/>
          </w:tcPr>
          <w:p w:rsidR="002F5EDB" w:rsidRPr="00AD1BDA" w:rsidRDefault="002F5EDB" w:rsidP="00444BCF">
            <w:pPr>
              <w:spacing w:after="0" w:line="240" w:lineRule="auto"/>
              <w:jc w:val="both"/>
              <w:rPr>
                <w:rFonts w:ascii="Times New Roman" w:hAnsi="Times New Roman"/>
                <w:sz w:val="24"/>
                <w:szCs w:val="24"/>
              </w:rPr>
            </w:pPr>
            <w:r w:rsidRPr="00AD1BDA">
              <w:rPr>
                <w:rFonts w:ascii="Times New Roman" w:hAnsi="Times New Roman"/>
                <w:sz w:val="24"/>
                <w:szCs w:val="24"/>
              </w:rPr>
              <w:t>Статьи 80 и 81 Федерального Закона от 21 ноября 2011 г. № 323 «Об основах охраны здоровья граждан в Российской Федерации»</w:t>
            </w:r>
          </w:p>
          <w:p w:rsidR="002F5EDB" w:rsidRPr="00AD1BDA" w:rsidRDefault="002F5EDB" w:rsidP="00444BCF">
            <w:pPr>
              <w:spacing w:after="0" w:line="240" w:lineRule="auto"/>
              <w:jc w:val="both"/>
              <w:rPr>
                <w:rFonts w:ascii="Times New Roman" w:hAnsi="Times New Roman"/>
                <w:sz w:val="24"/>
                <w:szCs w:val="24"/>
              </w:rPr>
            </w:pPr>
            <w:r w:rsidRPr="00AD1BDA">
              <w:rPr>
                <w:rFonts w:ascii="Times New Roman" w:hAnsi="Times New Roman"/>
                <w:sz w:val="24"/>
                <w:szCs w:val="24"/>
              </w:rPr>
              <w:t>Статья 36, 38, 39 Федерального закона Российской Федерации от 29 ноября 2010 г. № 326-ФЗ «Об обязательном медицинском страховании в Российской Федерации »</w:t>
            </w:r>
          </w:p>
        </w:tc>
        <w:tc>
          <w:tcPr>
            <w:tcW w:w="1133" w:type="dxa"/>
            <w:shd w:val="clear" w:color="auto" w:fill="auto"/>
          </w:tcPr>
          <w:p w:rsidR="002F5EDB" w:rsidRPr="00AD1BDA" w:rsidRDefault="002F5EDB" w:rsidP="00712CE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2F5EDB" w:rsidRPr="00AD1BDA" w:rsidRDefault="002F5EDB" w:rsidP="00712CE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851" w:type="dxa"/>
            <w:shd w:val="clear" w:color="auto" w:fill="auto"/>
          </w:tcPr>
          <w:p w:rsidR="002F5EDB" w:rsidRPr="00AD1BDA" w:rsidRDefault="002F5EDB" w:rsidP="00444BCF">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p>
        </w:tc>
      </w:tr>
      <w:tr w:rsidR="00AD1BDA" w:rsidRPr="00AD1BDA" w:rsidTr="004F2447">
        <w:tc>
          <w:tcPr>
            <w:tcW w:w="1418" w:type="dxa"/>
            <w:gridSpan w:val="2"/>
            <w:shd w:val="clear" w:color="auto" w:fill="auto"/>
          </w:tcPr>
          <w:p w:rsidR="002F5EDB" w:rsidRPr="00AD1BDA" w:rsidRDefault="002F5EDB" w:rsidP="00444BCF">
            <w:pPr>
              <w:jc w:val="center"/>
              <w:rPr>
                <w:rFonts w:ascii="Times New Roman" w:hAnsi="Times New Roman"/>
                <w:sz w:val="24"/>
                <w:szCs w:val="24"/>
              </w:rPr>
            </w:pPr>
            <w:r w:rsidRPr="00AD1BDA">
              <w:rPr>
                <w:rFonts w:ascii="Times New Roman" w:hAnsi="Times New Roman"/>
                <w:sz w:val="24"/>
                <w:szCs w:val="24"/>
              </w:rPr>
              <w:t>1.2.107</w:t>
            </w:r>
          </w:p>
        </w:tc>
        <w:tc>
          <w:tcPr>
            <w:tcW w:w="6379" w:type="dxa"/>
            <w:shd w:val="clear" w:color="auto" w:fill="auto"/>
          </w:tcPr>
          <w:p w:rsidR="002F5EDB" w:rsidRPr="00AD1BDA" w:rsidRDefault="002F5EDB" w:rsidP="002F5EDB">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Неэффективное использование бюджетных средств в ходе исполнения бюджетов</w:t>
            </w:r>
          </w:p>
        </w:tc>
        <w:tc>
          <w:tcPr>
            <w:tcW w:w="3828" w:type="dxa"/>
            <w:gridSpan w:val="2"/>
            <w:shd w:val="clear" w:color="auto" w:fill="auto"/>
          </w:tcPr>
          <w:p w:rsidR="002F5EDB" w:rsidRPr="00AD1BDA" w:rsidRDefault="002F5EDB" w:rsidP="00D73135">
            <w:pPr>
              <w:spacing w:after="0" w:line="240" w:lineRule="auto"/>
              <w:jc w:val="both"/>
              <w:rPr>
                <w:rFonts w:ascii="Times New Roman" w:hAnsi="Times New Roman"/>
                <w:sz w:val="24"/>
                <w:szCs w:val="24"/>
              </w:rPr>
            </w:pPr>
            <w:r w:rsidRPr="00AD1BDA">
              <w:rPr>
                <w:rFonts w:ascii="Times New Roman" w:hAnsi="Times New Roman"/>
                <w:sz w:val="24"/>
                <w:szCs w:val="24"/>
              </w:rPr>
              <w:t>Статья 34 Бюджетного кодекса Российской Федерации</w:t>
            </w:r>
          </w:p>
        </w:tc>
        <w:tc>
          <w:tcPr>
            <w:tcW w:w="1133" w:type="dxa"/>
            <w:shd w:val="clear" w:color="auto" w:fill="auto"/>
          </w:tcPr>
          <w:p w:rsidR="002F5EDB" w:rsidRPr="00AD1BDA" w:rsidRDefault="002F5EDB" w:rsidP="00D7313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851" w:type="dxa"/>
            <w:shd w:val="clear" w:color="auto" w:fill="auto"/>
          </w:tcPr>
          <w:p w:rsidR="002F5EDB" w:rsidRPr="00AD1BDA" w:rsidRDefault="002F5EDB" w:rsidP="00D73135">
            <w:pPr>
              <w:jc w:val="center"/>
              <w:rPr>
                <w:rFonts w:ascii="Times New Roman" w:hAnsi="Times New Roman"/>
                <w:sz w:val="24"/>
                <w:szCs w:val="24"/>
              </w:rPr>
            </w:pPr>
            <w:r w:rsidRPr="00AD1BDA">
              <w:rPr>
                <w:rFonts w:ascii="Times New Roman" w:hAnsi="Times New Roman"/>
                <w:sz w:val="24"/>
                <w:szCs w:val="24"/>
              </w:rPr>
              <w:t>9</w:t>
            </w:r>
          </w:p>
        </w:tc>
        <w:tc>
          <w:tcPr>
            <w:tcW w:w="2551" w:type="dxa"/>
            <w:gridSpan w:val="2"/>
            <w:shd w:val="clear" w:color="auto" w:fill="auto"/>
          </w:tcPr>
          <w:p w:rsidR="002F5EDB" w:rsidRPr="00AD1BDA" w:rsidRDefault="002F5EDB" w:rsidP="008E492D">
            <w:pPr>
              <w:spacing w:after="0" w:line="240" w:lineRule="auto"/>
              <w:jc w:val="both"/>
              <w:rPr>
                <w:rFonts w:ascii="Times New Roman" w:hAnsi="Times New Roman"/>
                <w:sz w:val="24"/>
                <w:szCs w:val="24"/>
              </w:rPr>
            </w:pPr>
          </w:p>
        </w:tc>
      </w:tr>
      <w:tr w:rsidR="00AD1BDA" w:rsidRPr="00AD1BDA" w:rsidTr="004F2447">
        <w:trPr>
          <w:trHeight w:val="423"/>
        </w:trPr>
        <w:tc>
          <w:tcPr>
            <w:tcW w:w="16160" w:type="dxa"/>
            <w:gridSpan w:val="9"/>
            <w:shd w:val="clear" w:color="auto" w:fill="auto"/>
            <w:vAlign w:val="center"/>
          </w:tcPr>
          <w:p w:rsidR="002F5EDB" w:rsidRPr="00AD1BDA" w:rsidRDefault="002F5EDB" w:rsidP="00F178B6">
            <w:pPr>
              <w:spacing w:after="0" w:line="240" w:lineRule="auto"/>
              <w:rPr>
                <w:rFonts w:ascii="Times New Roman" w:hAnsi="Times New Roman"/>
                <w:sz w:val="24"/>
                <w:szCs w:val="24"/>
              </w:rPr>
            </w:pPr>
            <w:r w:rsidRPr="00AD1BDA">
              <w:rPr>
                <w:rFonts w:ascii="Times New Roman" w:hAnsi="Times New Roman"/>
                <w:b/>
                <w:sz w:val="24"/>
                <w:szCs w:val="24"/>
              </w:rPr>
              <w:t>1.3. Нарушения при реализации ФАИП и АИП</w:t>
            </w:r>
          </w:p>
        </w:tc>
      </w:tr>
      <w:tr w:rsidR="00AD1BDA" w:rsidRPr="00AD1BDA" w:rsidTr="00D06FDC">
        <w:trPr>
          <w:trHeight w:val="423"/>
        </w:trPr>
        <w:tc>
          <w:tcPr>
            <w:tcW w:w="1276" w:type="dxa"/>
            <w:shd w:val="clear" w:color="auto" w:fill="auto"/>
          </w:tcPr>
          <w:p w:rsidR="001E09A0" w:rsidRPr="00AD1BDA" w:rsidRDefault="001E09A0" w:rsidP="00B24579">
            <w:pPr>
              <w:jc w:val="center"/>
              <w:rPr>
                <w:rFonts w:ascii="Times New Roman" w:hAnsi="Times New Roman"/>
                <w:sz w:val="24"/>
                <w:szCs w:val="24"/>
                <w:vertAlign w:val="superscript"/>
              </w:rPr>
            </w:pPr>
            <w:r w:rsidRPr="00AD1BDA">
              <w:rPr>
                <w:rFonts w:ascii="Times New Roman" w:hAnsi="Times New Roman"/>
                <w:sz w:val="24"/>
                <w:szCs w:val="24"/>
              </w:rPr>
              <w:t>1.3.1</w:t>
            </w:r>
            <w:r w:rsidRPr="00AD1BDA">
              <w:rPr>
                <w:rFonts w:ascii="Times New Roman" w:hAnsi="Times New Roman"/>
                <w:sz w:val="24"/>
                <w:szCs w:val="24"/>
                <w:vertAlign w:val="superscript"/>
              </w:rPr>
              <w:t>5</w:t>
            </w:r>
          </w:p>
        </w:tc>
        <w:tc>
          <w:tcPr>
            <w:tcW w:w="6664" w:type="dxa"/>
            <w:gridSpan w:val="3"/>
            <w:shd w:val="clear" w:color="auto" w:fill="auto"/>
          </w:tcPr>
          <w:p w:rsidR="001E09A0" w:rsidRPr="00AD1BDA" w:rsidRDefault="001E09A0" w:rsidP="00A24758">
            <w:pPr>
              <w:spacing w:after="0" w:line="240" w:lineRule="auto"/>
              <w:jc w:val="both"/>
              <w:rPr>
                <w:rFonts w:ascii="Times New Roman" w:hAnsi="Times New Roman"/>
                <w:sz w:val="24"/>
                <w:szCs w:val="24"/>
              </w:rPr>
            </w:pPr>
            <w:r w:rsidRPr="00AD1BDA">
              <w:rPr>
                <w:rFonts w:ascii="Times New Roman" w:hAnsi="Times New Roman"/>
                <w:sz w:val="24"/>
                <w:szCs w:val="24"/>
              </w:rPr>
              <w:t>Нарушения порядка реализации федеральной адресной инвестиционной программы</w:t>
            </w:r>
          </w:p>
          <w:p w:rsidR="001E09A0" w:rsidRPr="00AD1BDA" w:rsidRDefault="001E09A0" w:rsidP="00A24758">
            <w:pPr>
              <w:spacing w:after="0" w:line="240" w:lineRule="auto"/>
              <w:jc w:val="both"/>
              <w:rPr>
                <w:rFonts w:ascii="Times New Roman" w:hAnsi="Times New Roman"/>
                <w:sz w:val="24"/>
                <w:szCs w:val="24"/>
              </w:rPr>
            </w:pPr>
          </w:p>
        </w:tc>
        <w:tc>
          <w:tcPr>
            <w:tcW w:w="3685" w:type="dxa"/>
            <w:shd w:val="clear" w:color="auto" w:fill="auto"/>
          </w:tcPr>
          <w:p w:rsidR="001E09A0" w:rsidRPr="00AD1BDA" w:rsidRDefault="001E09A0" w:rsidP="002305AB">
            <w:pPr>
              <w:spacing w:after="0" w:line="240" w:lineRule="auto"/>
              <w:jc w:val="both"/>
              <w:rPr>
                <w:rFonts w:ascii="Times New Roman" w:hAnsi="Times New Roman"/>
                <w:sz w:val="24"/>
                <w:szCs w:val="24"/>
              </w:rPr>
            </w:pPr>
            <w:r w:rsidRPr="00AD1BDA">
              <w:rPr>
                <w:rFonts w:ascii="Times New Roman" w:hAnsi="Times New Roman"/>
                <w:sz w:val="24"/>
                <w:szCs w:val="24"/>
              </w:rPr>
              <w:t xml:space="preserve">Пункт 3 статьи 179.1 Бюджетного кодекса Российской Федерации </w:t>
            </w:r>
          </w:p>
          <w:p w:rsidR="001E09A0" w:rsidRPr="00AD1BDA" w:rsidRDefault="001E09A0" w:rsidP="002305AB">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Правила формирования и реализации федеральной адресной инвестиционной программы, утвержденные постановлением Правительства Российской Федерации от 13 сентября 2010 г. № 716</w:t>
            </w:r>
          </w:p>
        </w:tc>
        <w:tc>
          <w:tcPr>
            <w:tcW w:w="1133" w:type="dxa"/>
            <w:shd w:val="clear" w:color="auto" w:fill="auto"/>
          </w:tcPr>
          <w:p w:rsidR="001E09A0" w:rsidRPr="00AD1BDA" w:rsidRDefault="001E09A0"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p w:rsidR="001E09A0" w:rsidRPr="00AD1BDA" w:rsidRDefault="001E09A0"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                             </w:t>
            </w:r>
          </w:p>
        </w:tc>
        <w:tc>
          <w:tcPr>
            <w:tcW w:w="851" w:type="dxa"/>
            <w:shd w:val="clear" w:color="auto" w:fill="auto"/>
          </w:tcPr>
          <w:p w:rsidR="001E09A0" w:rsidRPr="00AD1BDA" w:rsidRDefault="001E09A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1E09A0" w:rsidRPr="00AD1BDA" w:rsidRDefault="001E09A0" w:rsidP="008E492D">
            <w:pPr>
              <w:spacing w:after="0" w:line="240" w:lineRule="auto"/>
              <w:jc w:val="both"/>
              <w:rPr>
                <w:rFonts w:ascii="Times New Roman" w:hAnsi="Times New Roman"/>
                <w:sz w:val="24"/>
                <w:szCs w:val="24"/>
              </w:rPr>
            </w:pPr>
          </w:p>
        </w:tc>
      </w:tr>
      <w:tr w:rsidR="00AD1BDA" w:rsidRPr="00AD1BDA" w:rsidTr="00D06FDC">
        <w:trPr>
          <w:trHeight w:val="423"/>
        </w:trPr>
        <w:tc>
          <w:tcPr>
            <w:tcW w:w="1276" w:type="dxa"/>
            <w:shd w:val="clear" w:color="auto" w:fill="auto"/>
          </w:tcPr>
          <w:p w:rsidR="001E09A0" w:rsidRPr="00AD1BDA" w:rsidRDefault="001E09A0" w:rsidP="00B24579">
            <w:pPr>
              <w:jc w:val="center"/>
              <w:rPr>
                <w:rFonts w:ascii="Times New Roman" w:hAnsi="Times New Roman"/>
                <w:sz w:val="24"/>
                <w:szCs w:val="24"/>
              </w:rPr>
            </w:pPr>
            <w:r w:rsidRPr="00AD1BDA">
              <w:rPr>
                <w:rFonts w:ascii="Times New Roman" w:hAnsi="Times New Roman"/>
                <w:sz w:val="24"/>
                <w:szCs w:val="24"/>
              </w:rPr>
              <w:t>1.3.2</w:t>
            </w:r>
          </w:p>
        </w:tc>
        <w:tc>
          <w:tcPr>
            <w:tcW w:w="6664" w:type="dxa"/>
            <w:gridSpan w:val="3"/>
            <w:shd w:val="clear" w:color="auto" w:fill="auto"/>
          </w:tcPr>
          <w:p w:rsidR="001E09A0" w:rsidRPr="00AD1BDA" w:rsidRDefault="001E09A0" w:rsidP="00AF3AB5">
            <w:pPr>
              <w:spacing w:after="0" w:line="240" w:lineRule="auto"/>
              <w:jc w:val="both"/>
              <w:rPr>
                <w:rFonts w:ascii="Times New Roman" w:hAnsi="Times New Roman"/>
                <w:sz w:val="24"/>
                <w:szCs w:val="24"/>
              </w:rPr>
            </w:pPr>
            <w:r w:rsidRPr="00AD1BDA">
              <w:rPr>
                <w:rFonts w:ascii="Times New Roman" w:hAnsi="Times New Roman"/>
                <w:sz w:val="24"/>
                <w:szCs w:val="24"/>
              </w:rPr>
              <w:t>Нарушения порядка реализации адресной инвестиционной программы субъекта Российской Федерации (муниципального образования)</w:t>
            </w:r>
          </w:p>
        </w:tc>
        <w:tc>
          <w:tcPr>
            <w:tcW w:w="3685" w:type="dxa"/>
            <w:shd w:val="clear" w:color="auto" w:fill="auto"/>
          </w:tcPr>
          <w:p w:rsidR="001E09A0" w:rsidRPr="00AD1BDA" w:rsidRDefault="001E09A0" w:rsidP="002305AB">
            <w:pPr>
              <w:spacing w:after="0" w:line="240" w:lineRule="auto"/>
              <w:jc w:val="both"/>
              <w:rPr>
                <w:rFonts w:ascii="Times New Roman" w:hAnsi="Times New Roman"/>
                <w:sz w:val="24"/>
                <w:szCs w:val="24"/>
              </w:rPr>
            </w:pPr>
            <w:r w:rsidRPr="00AD1BDA">
              <w:rPr>
                <w:rFonts w:ascii="Times New Roman" w:hAnsi="Times New Roman"/>
                <w:sz w:val="24"/>
                <w:szCs w:val="24"/>
              </w:rPr>
              <w:t>закон (решение) о бюджете</w:t>
            </w:r>
          </w:p>
          <w:p w:rsidR="001E09A0" w:rsidRPr="00AD1BDA" w:rsidRDefault="001E09A0" w:rsidP="002305AB">
            <w:pPr>
              <w:spacing w:after="0" w:line="240" w:lineRule="auto"/>
              <w:jc w:val="both"/>
              <w:rPr>
                <w:rFonts w:ascii="Times New Roman" w:hAnsi="Times New Roman"/>
                <w:sz w:val="24"/>
                <w:szCs w:val="24"/>
              </w:rPr>
            </w:pPr>
            <w:r w:rsidRPr="00AD1BDA">
              <w:rPr>
                <w:rFonts w:ascii="Times New Roman" w:eastAsia="Times New Roman" w:hAnsi="Times New Roman"/>
                <w:sz w:val="24"/>
                <w:szCs w:val="24"/>
                <w:lang w:eastAsia="ru-RU"/>
              </w:rPr>
              <w:t>Постановление Правительства Московской области от 27.12.2013 № 1168/55 «Об утверждении Положения о порядке формирования и реализации адресной инвестиционной программы Московской области»</w:t>
            </w:r>
          </w:p>
        </w:tc>
        <w:tc>
          <w:tcPr>
            <w:tcW w:w="1133" w:type="dxa"/>
            <w:shd w:val="clear" w:color="auto" w:fill="auto"/>
          </w:tcPr>
          <w:p w:rsidR="001E09A0" w:rsidRPr="00AD1BDA" w:rsidRDefault="001E09A0"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p w:rsidR="001E09A0" w:rsidRPr="00AD1BDA" w:rsidRDefault="001E09A0"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                             </w:t>
            </w:r>
          </w:p>
        </w:tc>
        <w:tc>
          <w:tcPr>
            <w:tcW w:w="851" w:type="dxa"/>
            <w:shd w:val="clear" w:color="auto" w:fill="auto"/>
          </w:tcPr>
          <w:p w:rsidR="001E09A0" w:rsidRPr="00AD1BDA" w:rsidRDefault="001E09A0" w:rsidP="000918E0">
            <w:pPr>
              <w:keepNext/>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1E09A0" w:rsidRPr="00AD1BDA" w:rsidRDefault="001E09A0" w:rsidP="008E492D">
            <w:pPr>
              <w:spacing w:after="0" w:line="240" w:lineRule="auto"/>
              <w:jc w:val="both"/>
              <w:rPr>
                <w:rFonts w:ascii="Times New Roman" w:hAnsi="Times New Roman"/>
                <w:sz w:val="24"/>
                <w:szCs w:val="24"/>
              </w:rPr>
            </w:pPr>
          </w:p>
        </w:tc>
      </w:tr>
      <w:tr w:rsidR="00AD1BDA" w:rsidRPr="00AD1BDA" w:rsidTr="00D06FDC">
        <w:trPr>
          <w:trHeight w:val="423"/>
        </w:trPr>
        <w:tc>
          <w:tcPr>
            <w:tcW w:w="1276" w:type="dxa"/>
            <w:shd w:val="clear" w:color="auto" w:fill="auto"/>
          </w:tcPr>
          <w:p w:rsidR="001E09A0" w:rsidRPr="00AD1BDA" w:rsidRDefault="001E09A0" w:rsidP="00B24579">
            <w:pPr>
              <w:jc w:val="center"/>
              <w:rPr>
                <w:rFonts w:ascii="Times New Roman" w:hAnsi="Times New Roman"/>
                <w:sz w:val="24"/>
                <w:szCs w:val="24"/>
              </w:rPr>
            </w:pPr>
            <w:r w:rsidRPr="00AD1BDA">
              <w:rPr>
                <w:rFonts w:ascii="Times New Roman" w:hAnsi="Times New Roman"/>
                <w:sz w:val="24"/>
                <w:szCs w:val="24"/>
              </w:rPr>
              <w:t>1.3.3</w:t>
            </w:r>
          </w:p>
        </w:tc>
        <w:tc>
          <w:tcPr>
            <w:tcW w:w="6664" w:type="dxa"/>
            <w:gridSpan w:val="3"/>
            <w:shd w:val="clear" w:color="auto" w:fill="auto"/>
          </w:tcPr>
          <w:p w:rsidR="001E09A0" w:rsidRPr="00AD1BDA" w:rsidRDefault="001E09A0" w:rsidP="000E70E2">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Финансирование выполнения работ по строительству, реконструкции, в том числе с элементами реставрации, техническому перевооружению объектов капитального строительства до включения в адресную программу объектов капитального строительства или до внесения изменений в адресную программу, отменяющих установленные ограничения на финансирование указанных работ на основании представления документов, подтверждающих наличие утвержденной в установленном порядке проектной документации в отношении этих объектов</w:t>
            </w:r>
          </w:p>
        </w:tc>
        <w:tc>
          <w:tcPr>
            <w:tcW w:w="3685" w:type="dxa"/>
            <w:shd w:val="clear" w:color="auto" w:fill="auto"/>
          </w:tcPr>
          <w:p w:rsidR="001E09A0" w:rsidRPr="00AD1BDA" w:rsidRDefault="001E09A0" w:rsidP="002305AB">
            <w:pPr>
              <w:spacing w:after="0" w:line="240" w:lineRule="auto"/>
              <w:jc w:val="both"/>
              <w:rPr>
                <w:rFonts w:ascii="Times New Roman" w:hAnsi="Times New Roman"/>
                <w:sz w:val="24"/>
                <w:szCs w:val="24"/>
                <w:vertAlign w:val="superscript"/>
              </w:rPr>
            </w:pPr>
            <w:r w:rsidRPr="00AD1BDA">
              <w:rPr>
                <w:rFonts w:ascii="Times New Roman" w:hAnsi="Times New Roman"/>
                <w:sz w:val="24"/>
                <w:szCs w:val="24"/>
                <w:lang w:eastAsia="ru-RU"/>
              </w:rPr>
              <w:t xml:space="preserve">Пункт 16 Правил формирования и реализации федеральной адресной инвестиционной программы, утвержденные </w:t>
            </w:r>
            <w:r w:rsidRPr="00AD1BDA">
              <w:rPr>
                <w:rFonts w:ascii="Times New Roman" w:hAnsi="Times New Roman"/>
                <w:sz w:val="24"/>
                <w:szCs w:val="24"/>
              </w:rPr>
              <w:t xml:space="preserve"> Постановлением Правительства                                                    Российской Федерации от 13 сентября 2010 г. № 716</w:t>
            </w:r>
            <w:r w:rsidRPr="00AD1BDA">
              <w:rPr>
                <w:rFonts w:ascii="Times New Roman" w:hAnsi="Times New Roman"/>
                <w:sz w:val="24"/>
                <w:szCs w:val="24"/>
                <w:vertAlign w:val="superscript"/>
              </w:rPr>
              <w:t>5</w:t>
            </w:r>
          </w:p>
        </w:tc>
        <w:tc>
          <w:tcPr>
            <w:tcW w:w="1133" w:type="dxa"/>
            <w:shd w:val="clear" w:color="auto" w:fill="auto"/>
          </w:tcPr>
          <w:p w:rsidR="001E09A0" w:rsidRPr="00AD1BDA" w:rsidRDefault="001E09A0"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1E09A0" w:rsidRPr="00AD1BDA" w:rsidRDefault="001E09A0"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1E09A0" w:rsidRPr="00AD1BDA" w:rsidRDefault="001E09A0" w:rsidP="008E492D">
            <w:pPr>
              <w:spacing w:after="0" w:line="240" w:lineRule="auto"/>
              <w:ind w:left="-108" w:right="-108"/>
              <w:jc w:val="center"/>
              <w:rPr>
                <w:rFonts w:ascii="Times New Roman" w:hAnsi="Times New Roman"/>
                <w:sz w:val="24"/>
                <w:szCs w:val="24"/>
              </w:rPr>
            </w:pPr>
          </w:p>
        </w:tc>
        <w:tc>
          <w:tcPr>
            <w:tcW w:w="851" w:type="dxa"/>
            <w:shd w:val="clear" w:color="auto" w:fill="auto"/>
          </w:tcPr>
          <w:p w:rsidR="001E09A0" w:rsidRPr="00AD1BDA" w:rsidRDefault="001E09A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1E09A0" w:rsidRPr="00AD1BDA" w:rsidRDefault="001E09A0" w:rsidP="008E492D">
            <w:pPr>
              <w:spacing w:after="0" w:line="240" w:lineRule="auto"/>
              <w:jc w:val="both"/>
              <w:rPr>
                <w:rFonts w:ascii="Times New Roman" w:hAnsi="Times New Roman"/>
                <w:sz w:val="24"/>
                <w:szCs w:val="24"/>
              </w:rPr>
            </w:pPr>
          </w:p>
        </w:tc>
      </w:tr>
      <w:tr w:rsidR="00AD1BDA" w:rsidRPr="00AD1BDA" w:rsidTr="00D06FDC">
        <w:trPr>
          <w:trHeight w:val="371"/>
        </w:trPr>
        <w:tc>
          <w:tcPr>
            <w:tcW w:w="1276" w:type="dxa"/>
            <w:shd w:val="clear" w:color="auto" w:fill="auto"/>
          </w:tcPr>
          <w:p w:rsidR="001E09A0" w:rsidRPr="00AD1BDA" w:rsidRDefault="001E09A0" w:rsidP="00B24579">
            <w:pPr>
              <w:jc w:val="center"/>
            </w:pPr>
            <w:r w:rsidRPr="00AD1BDA">
              <w:rPr>
                <w:rFonts w:ascii="Times New Roman" w:hAnsi="Times New Roman"/>
                <w:sz w:val="24"/>
                <w:szCs w:val="24"/>
              </w:rPr>
              <w:t>1.3.4</w:t>
            </w:r>
          </w:p>
        </w:tc>
        <w:tc>
          <w:tcPr>
            <w:tcW w:w="6664" w:type="dxa"/>
            <w:gridSpan w:val="3"/>
            <w:shd w:val="clear" w:color="auto" w:fill="auto"/>
          </w:tcPr>
          <w:p w:rsidR="001E09A0" w:rsidRPr="00AD1BDA" w:rsidRDefault="001E09A0" w:rsidP="00115146">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 xml:space="preserve">Нарушение порядка принятия решения о предоставлении субсидий </w:t>
            </w:r>
            <w:r w:rsidRPr="00AD1BDA">
              <w:rPr>
                <w:rFonts w:ascii="Times New Roman" w:hAnsi="Times New Roman"/>
                <w:sz w:val="24"/>
                <w:szCs w:val="24"/>
                <w:lang w:eastAsia="ru-RU"/>
              </w:rPr>
              <w:t xml:space="preserve">из </w:t>
            </w:r>
            <w:r w:rsidRPr="00AD1BDA">
              <w:rPr>
                <w:rFonts w:ascii="Times New Roman" w:hAnsi="Times New Roman"/>
                <w:sz w:val="24"/>
                <w:szCs w:val="24"/>
              </w:rPr>
              <w:t>бюджетов бюджетной системы Российской Федерации</w:t>
            </w:r>
            <w:r w:rsidRPr="00AD1BDA" w:rsidDel="009C64B7">
              <w:rPr>
                <w:rFonts w:ascii="Times New Roman" w:hAnsi="Times New Roman"/>
                <w:sz w:val="24"/>
                <w:szCs w:val="24"/>
                <w:lang w:eastAsia="ru-RU"/>
              </w:rPr>
              <w:t xml:space="preserve"> </w:t>
            </w:r>
            <w:r w:rsidRPr="00AD1BDA">
              <w:rPr>
                <w:rFonts w:ascii="Times New Roman" w:hAnsi="Times New Roman"/>
                <w:sz w:val="24"/>
                <w:szCs w:val="24"/>
                <w:lang w:eastAsia="ru-RU"/>
              </w:rPr>
              <w:t xml:space="preserve">бюджетным учреждениям или автономным учреждениям, унитарным предприятиям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w:t>
            </w:r>
          </w:p>
        </w:tc>
        <w:tc>
          <w:tcPr>
            <w:tcW w:w="3685" w:type="dxa"/>
            <w:shd w:val="clear" w:color="auto" w:fill="auto"/>
          </w:tcPr>
          <w:p w:rsidR="001E09A0" w:rsidRPr="00AD1BDA" w:rsidRDefault="001E09A0" w:rsidP="002305AB">
            <w:pPr>
              <w:keepNext/>
              <w:keepLines/>
              <w:suppressLineNumbers/>
              <w:suppressAutoHyphens/>
              <w:spacing w:after="0" w:line="240" w:lineRule="auto"/>
              <w:jc w:val="both"/>
              <w:rPr>
                <w:rFonts w:ascii="Times New Roman" w:hAnsi="Times New Roman"/>
                <w:sz w:val="24"/>
                <w:szCs w:val="24"/>
              </w:rPr>
            </w:pPr>
            <w:r w:rsidRPr="00AD1BDA">
              <w:rPr>
                <w:rFonts w:ascii="Times New Roman" w:hAnsi="Times New Roman"/>
                <w:sz w:val="24"/>
                <w:szCs w:val="24"/>
              </w:rPr>
              <w:t>Пункты 2, 3 статьи 78.2 Бюджетного кодекса Российской Федерации</w:t>
            </w:r>
          </w:p>
          <w:p w:rsidR="001E09A0" w:rsidRPr="00AD1BDA" w:rsidRDefault="001E09A0" w:rsidP="002305AB">
            <w:pPr>
              <w:keepNext/>
              <w:keepLines/>
              <w:suppressLineNumbers/>
              <w:suppressAutoHyphens/>
              <w:spacing w:after="0" w:line="240" w:lineRule="auto"/>
              <w:jc w:val="both"/>
              <w:rPr>
                <w:rFonts w:ascii="Times New Roman" w:hAnsi="Times New Roman"/>
                <w:sz w:val="24"/>
                <w:szCs w:val="24"/>
                <w:vertAlign w:val="superscript"/>
              </w:rPr>
            </w:pPr>
            <w:r w:rsidRPr="00AD1BDA">
              <w:rPr>
                <w:rFonts w:ascii="Times New Roman" w:hAnsi="Times New Roman"/>
                <w:sz w:val="24"/>
                <w:szCs w:val="24"/>
                <w:lang w:eastAsia="ru-RU"/>
              </w:rPr>
              <w:t xml:space="preserve">Правила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утвержденные </w:t>
            </w:r>
            <w:r w:rsidRPr="00AD1BDA">
              <w:rPr>
                <w:rFonts w:ascii="Times New Roman" w:hAnsi="Times New Roman"/>
                <w:sz w:val="24"/>
                <w:szCs w:val="24"/>
              </w:rPr>
              <w:t xml:space="preserve">постановлением Правительства Российской Федерации от 9 января 2014 г. </w:t>
            </w:r>
            <w:r w:rsidRPr="00AD1BDA">
              <w:rPr>
                <w:rFonts w:ascii="Times New Roman" w:hAnsi="Times New Roman"/>
                <w:sz w:val="24"/>
                <w:szCs w:val="24"/>
              </w:rPr>
              <w:br/>
              <w:t>№ 14</w:t>
            </w:r>
            <w:r w:rsidRPr="00AD1BDA">
              <w:rPr>
                <w:rFonts w:ascii="Times New Roman" w:hAnsi="Times New Roman"/>
                <w:sz w:val="24"/>
                <w:szCs w:val="24"/>
                <w:vertAlign w:val="superscript"/>
              </w:rPr>
              <w:t>5</w:t>
            </w:r>
          </w:p>
          <w:p w:rsidR="001E09A0" w:rsidRPr="00AD1BDA" w:rsidRDefault="001E09A0" w:rsidP="002305AB">
            <w:pPr>
              <w:keepNext/>
              <w:keepLines/>
              <w:suppressLineNumbers/>
              <w:suppressAutoHyphens/>
              <w:spacing w:after="0" w:line="240" w:lineRule="auto"/>
              <w:jc w:val="both"/>
              <w:rPr>
                <w:rFonts w:ascii="Times New Roman" w:hAnsi="Times New Roman"/>
                <w:sz w:val="24"/>
                <w:szCs w:val="24"/>
              </w:rPr>
            </w:pPr>
            <w:r w:rsidRPr="00AD1BDA">
              <w:rPr>
                <w:rFonts w:ascii="Times New Roman" w:eastAsia="Times New Roman" w:hAnsi="Times New Roman"/>
                <w:sz w:val="24"/>
                <w:szCs w:val="24"/>
                <w:lang w:eastAsia="ru-RU"/>
              </w:rPr>
              <w:t>Постановление Правительства Московской области от 03.10.2014 № 836/27 «Об утверждении Порядка принятия решения о предоставлении бюджетных ассигнований на осуществление капитальных вложений в объекты капитального строительства государственной собственности Московской области и (или) приобретение объектов недвижимого имущества в государственную собственность Московской области за счет субсидий государственным бюджетным учреждениям Московской области, государственным автономным учреждениям Московской области и государственным унитарным предприятиям Московской области, предоставления указанных субсидий и принятия решения о предоставлении получателю средств бюджета Московской области права заключать соглашение о предоставлении субсидий на срок реализации соответствующих решений, превышающий срок действия утвержденных получателю средств бюджета Московской области лимитов бюджетных обязательств на предоставление субсидий»</w:t>
            </w:r>
          </w:p>
        </w:tc>
        <w:tc>
          <w:tcPr>
            <w:tcW w:w="1133" w:type="dxa"/>
            <w:shd w:val="clear" w:color="auto" w:fill="auto"/>
          </w:tcPr>
          <w:p w:rsidR="001E09A0" w:rsidRPr="00AD1BDA" w:rsidRDefault="001E09A0"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1E09A0" w:rsidRPr="00AD1BDA" w:rsidRDefault="001E09A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1E09A0" w:rsidRPr="00AD1BDA" w:rsidRDefault="001E09A0" w:rsidP="008E492D">
            <w:pPr>
              <w:spacing w:after="0" w:line="240" w:lineRule="auto"/>
              <w:jc w:val="both"/>
              <w:rPr>
                <w:rFonts w:ascii="Times New Roman" w:hAnsi="Times New Roman"/>
                <w:sz w:val="24"/>
                <w:szCs w:val="24"/>
              </w:rPr>
            </w:pPr>
          </w:p>
        </w:tc>
      </w:tr>
      <w:tr w:rsidR="00AD1BDA" w:rsidRPr="00AD1BDA" w:rsidTr="00D06FDC">
        <w:trPr>
          <w:trHeight w:val="371"/>
        </w:trPr>
        <w:tc>
          <w:tcPr>
            <w:tcW w:w="1276" w:type="dxa"/>
            <w:shd w:val="clear" w:color="auto" w:fill="auto"/>
          </w:tcPr>
          <w:p w:rsidR="001E09A0" w:rsidRPr="00AD1BDA" w:rsidRDefault="001E09A0" w:rsidP="00B24579">
            <w:pPr>
              <w:jc w:val="center"/>
              <w:rPr>
                <w:rFonts w:ascii="Times New Roman" w:hAnsi="Times New Roman"/>
                <w:sz w:val="24"/>
                <w:szCs w:val="24"/>
              </w:rPr>
            </w:pPr>
            <w:r w:rsidRPr="00AD1BDA">
              <w:rPr>
                <w:rFonts w:ascii="Times New Roman" w:hAnsi="Times New Roman"/>
                <w:sz w:val="24"/>
                <w:szCs w:val="24"/>
              </w:rPr>
              <w:t>1.3.5</w:t>
            </w:r>
          </w:p>
        </w:tc>
        <w:tc>
          <w:tcPr>
            <w:tcW w:w="6664" w:type="dxa"/>
            <w:gridSpan w:val="3"/>
            <w:shd w:val="clear" w:color="auto" w:fill="auto"/>
          </w:tcPr>
          <w:p w:rsidR="001E09A0" w:rsidRPr="00AD1BDA" w:rsidRDefault="001E09A0" w:rsidP="00A80409">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 xml:space="preserve">Нарушение порядка предоставления государственным (муниципальным) бюджетным и автономным учреждениям, государственным (муниципальным) унитарным предприятиям субсидий </w:t>
            </w:r>
            <w:r w:rsidRPr="00AD1BDA">
              <w:rPr>
                <w:rFonts w:ascii="Times New Roman" w:hAnsi="Times New Roman"/>
                <w:sz w:val="24"/>
                <w:szCs w:val="24"/>
                <w:lang w:eastAsia="ru-RU"/>
              </w:rPr>
              <w:t xml:space="preserve">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w:t>
            </w:r>
            <w:r w:rsidRPr="00AD1BDA">
              <w:rPr>
                <w:rFonts w:ascii="Times New Roman" w:hAnsi="Times New Roman"/>
                <w:sz w:val="24"/>
                <w:szCs w:val="24"/>
              </w:rPr>
              <w:t>(за исключением нарушений по п. 1.3.6)</w:t>
            </w:r>
          </w:p>
        </w:tc>
        <w:tc>
          <w:tcPr>
            <w:tcW w:w="3685" w:type="dxa"/>
            <w:shd w:val="clear" w:color="auto" w:fill="auto"/>
          </w:tcPr>
          <w:p w:rsidR="001E09A0" w:rsidRPr="00AD1BDA" w:rsidRDefault="001E09A0" w:rsidP="002305AB">
            <w:pPr>
              <w:keepNext/>
              <w:keepLines/>
              <w:suppressLineNumbers/>
              <w:suppressAutoHyphens/>
              <w:spacing w:after="0" w:line="240" w:lineRule="auto"/>
              <w:jc w:val="both"/>
              <w:rPr>
                <w:rFonts w:ascii="Times New Roman" w:hAnsi="Times New Roman"/>
                <w:sz w:val="24"/>
                <w:szCs w:val="24"/>
              </w:rPr>
            </w:pPr>
            <w:r w:rsidRPr="00AD1BDA">
              <w:rPr>
                <w:rFonts w:ascii="Times New Roman" w:hAnsi="Times New Roman"/>
                <w:sz w:val="24"/>
                <w:szCs w:val="24"/>
              </w:rPr>
              <w:t>Пункты 2, 4 -7 статьи 78.2 Бюджетного кодекса Российской Федерации</w:t>
            </w:r>
          </w:p>
          <w:p w:rsidR="001E09A0" w:rsidRPr="00AD1BDA" w:rsidRDefault="001E09A0" w:rsidP="002305AB">
            <w:pPr>
              <w:autoSpaceDE w:val="0"/>
              <w:autoSpaceDN w:val="0"/>
              <w:adjustRightInd w:val="0"/>
              <w:spacing w:after="0" w:line="240" w:lineRule="auto"/>
              <w:jc w:val="both"/>
              <w:rPr>
                <w:rFonts w:ascii="Times New Roman" w:hAnsi="Times New Roman"/>
                <w:sz w:val="24"/>
                <w:szCs w:val="24"/>
                <w:lang w:eastAsia="ru-RU"/>
              </w:rPr>
            </w:pPr>
            <w:r w:rsidRPr="00AD1BDA">
              <w:rPr>
                <w:rFonts w:ascii="Times New Roman" w:hAnsi="Times New Roman"/>
                <w:sz w:val="24"/>
                <w:szCs w:val="24"/>
                <w:lang w:eastAsia="ru-RU"/>
              </w:rPr>
              <w:t xml:space="preserve">Правила осуществления капитальных вложений в объекты государственной собственности Российской Федерации за счет средств федерального бюджета, утвержденные </w:t>
            </w:r>
          </w:p>
          <w:p w:rsidR="001E09A0" w:rsidRPr="00AD1BDA" w:rsidRDefault="001E09A0" w:rsidP="002305AB">
            <w:pPr>
              <w:keepNext/>
              <w:keepLines/>
              <w:suppressLineNumbers/>
              <w:suppressAutoHyphens/>
              <w:spacing w:after="0" w:line="240" w:lineRule="auto"/>
              <w:jc w:val="both"/>
              <w:rPr>
                <w:rFonts w:ascii="Times New Roman" w:hAnsi="Times New Roman"/>
                <w:sz w:val="24"/>
                <w:szCs w:val="24"/>
                <w:vertAlign w:val="superscript"/>
              </w:rPr>
            </w:pPr>
            <w:r w:rsidRPr="00AD1BDA">
              <w:rPr>
                <w:rFonts w:ascii="Times New Roman" w:hAnsi="Times New Roman"/>
                <w:sz w:val="24"/>
                <w:szCs w:val="24"/>
              </w:rPr>
              <w:t>постановлением Правительства Российской Федерации от 9 января 2014 г. № 13</w:t>
            </w:r>
            <w:r w:rsidRPr="00AD1BDA">
              <w:rPr>
                <w:rFonts w:ascii="Times New Roman" w:hAnsi="Times New Roman"/>
                <w:sz w:val="24"/>
                <w:szCs w:val="24"/>
                <w:vertAlign w:val="superscript"/>
              </w:rPr>
              <w:t>5</w:t>
            </w:r>
          </w:p>
          <w:p w:rsidR="001E09A0" w:rsidRPr="00AD1BDA" w:rsidRDefault="001E09A0" w:rsidP="002305AB">
            <w:pPr>
              <w:keepNext/>
              <w:keepLines/>
              <w:suppressLineNumbers/>
              <w:suppressAutoHyphens/>
              <w:spacing w:after="0" w:line="240" w:lineRule="auto"/>
              <w:jc w:val="both"/>
              <w:rPr>
                <w:rFonts w:ascii="Times New Roman" w:hAnsi="Times New Roman"/>
                <w:sz w:val="24"/>
                <w:szCs w:val="24"/>
              </w:rPr>
            </w:pPr>
            <w:r w:rsidRPr="00AD1BDA">
              <w:rPr>
                <w:rFonts w:ascii="Times New Roman" w:eastAsia="Times New Roman" w:hAnsi="Times New Roman"/>
                <w:sz w:val="24"/>
                <w:szCs w:val="24"/>
                <w:lang w:eastAsia="ru-RU"/>
              </w:rPr>
              <w:t>Постановление Правительства Московской области от 03.10.2014 № 836/27 «Об утверждении Порядка принятия решения о предоставлении бюджетных ассигнований на осуществление капитальных вложений в объекты капитального строительства государственной собственности Московской области и (или) приобретение объектов недвижимого имущества в государственную собственность Московской области за счет субсидий государственным бюджетным учреждениям Московской области, государственным автономным учреждениям Московской области и государственным унитарным предприятиям Московской области, предоставления указанных субсидий и принятия решения о предоставлении получателю средств бюджета Московской области права заключать соглашение о предоставлении субсидий на срок реализации соответствующих решений, превышающий срок действия утвержденных получателю средств бюджета Московской области лимитов бюджетных обязательств на предоставление субсидий»</w:t>
            </w:r>
          </w:p>
        </w:tc>
        <w:tc>
          <w:tcPr>
            <w:tcW w:w="1133" w:type="dxa"/>
            <w:shd w:val="clear" w:color="auto" w:fill="auto"/>
          </w:tcPr>
          <w:p w:rsidR="001E09A0" w:rsidRPr="00AD1BDA" w:rsidRDefault="001E09A0"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1E09A0" w:rsidRPr="00AD1BDA" w:rsidRDefault="001E09A0"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1E09A0" w:rsidRPr="00AD1BDA" w:rsidRDefault="001E09A0" w:rsidP="008E492D">
            <w:pPr>
              <w:ind w:left="-108" w:right="-108"/>
              <w:jc w:val="center"/>
            </w:pPr>
          </w:p>
        </w:tc>
        <w:tc>
          <w:tcPr>
            <w:tcW w:w="851" w:type="dxa"/>
            <w:shd w:val="clear" w:color="auto" w:fill="auto"/>
          </w:tcPr>
          <w:p w:rsidR="001E09A0" w:rsidRPr="00AD1BDA" w:rsidRDefault="001E09A0" w:rsidP="00223882">
            <w:pPr>
              <w:keepNext/>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1E09A0" w:rsidRPr="00AD1BDA" w:rsidRDefault="001E09A0" w:rsidP="008E492D">
            <w:pPr>
              <w:spacing w:after="0" w:line="240" w:lineRule="auto"/>
              <w:jc w:val="both"/>
              <w:rPr>
                <w:rFonts w:ascii="Times New Roman" w:hAnsi="Times New Roman"/>
                <w:sz w:val="24"/>
                <w:szCs w:val="24"/>
              </w:rPr>
            </w:pPr>
            <w:r w:rsidRPr="00AD1BDA">
              <w:rPr>
                <w:rFonts w:ascii="Times New Roman" w:hAnsi="Times New Roman"/>
                <w:sz w:val="24"/>
                <w:szCs w:val="24"/>
              </w:rPr>
              <w:t>Статья 15.15.5.Кодекса Российской Федерации об административных правонарушениях</w:t>
            </w:r>
          </w:p>
          <w:p w:rsidR="001E09A0" w:rsidRPr="00AD1BDA" w:rsidRDefault="001E09A0" w:rsidP="008E492D">
            <w:pPr>
              <w:spacing w:after="0" w:line="240" w:lineRule="auto"/>
              <w:jc w:val="both"/>
              <w:rPr>
                <w:rFonts w:ascii="Times New Roman" w:hAnsi="Times New Roman"/>
                <w:sz w:val="24"/>
                <w:szCs w:val="24"/>
              </w:rPr>
            </w:pPr>
          </w:p>
          <w:p w:rsidR="001E09A0" w:rsidRPr="00AD1BDA" w:rsidRDefault="001E09A0" w:rsidP="008E492D">
            <w:pPr>
              <w:spacing w:after="0" w:line="240" w:lineRule="auto"/>
              <w:jc w:val="both"/>
              <w:rPr>
                <w:rFonts w:ascii="Times New Roman" w:hAnsi="Times New Roman"/>
                <w:sz w:val="24"/>
                <w:szCs w:val="24"/>
              </w:rPr>
            </w:pPr>
          </w:p>
        </w:tc>
      </w:tr>
      <w:tr w:rsidR="00AD1BDA" w:rsidRPr="00AD1BDA" w:rsidTr="00D06FDC">
        <w:trPr>
          <w:trHeight w:val="913"/>
        </w:trPr>
        <w:tc>
          <w:tcPr>
            <w:tcW w:w="1276" w:type="dxa"/>
            <w:shd w:val="clear" w:color="auto" w:fill="auto"/>
          </w:tcPr>
          <w:p w:rsidR="001E09A0" w:rsidRPr="00AD1BDA" w:rsidRDefault="001E09A0" w:rsidP="00B24579">
            <w:pPr>
              <w:jc w:val="center"/>
              <w:rPr>
                <w:rFonts w:ascii="Times New Roman" w:hAnsi="Times New Roman"/>
                <w:sz w:val="24"/>
                <w:szCs w:val="24"/>
              </w:rPr>
            </w:pPr>
            <w:r w:rsidRPr="00AD1BDA">
              <w:rPr>
                <w:rFonts w:ascii="Times New Roman" w:hAnsi="Times New Roman"/>
                <w:sz w:val="24"/>
                <w:szCs w:val="24"/>
              </w:rPr>
              <w:t>1.3.6</w:t>
            </w:r>
          </w:p>
        </w:tc>
        <w:tc>
          <w:tcPr>
            <w:tcW w:w="6664" w:type="dxa"/>
            <w:gridSpan w:val="3"/>
            <w:shd w:val="clear" w:color="auto" w:fill="auto"/>
          </w:tcPr>
          <w:p w:rsidR="001E09A0" w:rsidRPr="00AD1BDA" w:rsidRDefault="001E09A0" w:rsidP="00B61C30">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lang w:eastAsia="ru-RU"/>
              </w:rPr>
              <w:t xml:space="preserve">Расходование </w:t>
            </w:r>
            <w:r w:rsidRPr="00AD1BDA">
              <w:rPr>
                <w:rFonts w:ascii="Times New Roman" w:hAnsi="Times New Roman"/>
                <w:sz w:val="24"/>
                <w:szCs w:val="24"/>
              </w:rPr>
              <w:t xml:space="preserve">государственными (муниципальными) бюджетными и автономными учреждениями,  государственными (муниципальными) унитарными предприятиями средств субсидии </w:t>
            </w:r>
            <w:r w:rsidRPr="00AD1BDA">
              <w:rPr>
                <w:rFonts w:ascii="Times New Roman" w:hAnsi="Times New Roman"/>
                <w:sz w:val="24"/>
                <w:szCs w:val="24"/>
                <w:lang w:eastAsia="ru-RU"/>
              </w:rPr>
              <w:t xml:space="preserve">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w:t>
            </w:r>
            <w:r w:rsidRPr="00AD1BDA">
              <w:rPr>
                <w:rFonts w:ascii="Times New Roman" w:hAnsi="Times New Roman"/>
                <w:sz w:val="24"/>
                <w:szCs w:val="24"/>
              </w:rPr>
              <w:t>не в соответствии с целями ее предоставления</w:t>
            </w:r>
          </w:p>
        </w:tc>
        <w:tc>
          <w:tcPr>
            <w:tcW w:w="3685" w:type="dxa"/>
            <w:shd w:val="clear" w:color="auto" w:fill="auto"/>
          </w:tcPr>
          <w:p w:rsidR="001E09A0" w:rsidRPr="00AD1BDA" w:rsidRDefault="001E09A0" w:rsidP="002305AB">
            <w:pPr>
              <w:keepNext/>
              <w:keepLines/>
              <w:suppressLineNumbers/>
              <w:suppressAutoHyphens/>
              <w:spacing w:after="0" w:line="240" w:lineRule="auto"/>
              <w:jc w:val="both"/>
              <w:rPr>
                <w:rFonts w:ascii="Times New Roman" w:hAnsi="Times New Roman"/>
                <w:sz w:val="24"/>
                <w:szCs w:val="24"/>
              </w:rPr>
            </w:pPr>
            <w:r w:rsidRPr="00AD1BDA">
              <w:rPr>
                <w:rFonts w:ascii="Times New Roman" w:hAnsi="Times New Roman"/>
                <w:sz w:val="24"/>
                <w:szCs w:val="24"/>
              </w:rPr>
              <w:t>Абзац 3 пункта 4 статьи 78.2 Бюджетного кодекса Российской Федерации</w:t>
            </w:r>
          </w:p>
          <w:p w:rsidR="001E09A0" w:rsidRPr="00AD1BDA" w:rsidRDefault="001E09A0" w:rsidP="002305AB">
            <w:pPr>
              <w:autoSpaceDE w:val="0"/>
              <w:autoSpaceDN w:val="0"/>
              <w:adjustRightInd w:val="0"/>
              <w:spacing w:after="0" w:line="240" w:lineRule="auto"/>
              <w:jc w:val="both"/>
              <w:rPr>
                <w:rFonts w:ascii="Times New Roman" w:hAnsi="Times New Roman"/>
                <w:sz w:val="24"/>
                <w:szCs w:val="24"/>
                <w:lang w:eastAsia="ru-RU"/>
              </w:rPr>
            </w:pPr>
            <w:r w:rsidRPr="00AD1BDA">
              <w:rPr>
                <w:rFonts w:ascii="Times New Roman" w:hAnsi="Times New Roman"/>
                <w:sz w:val="24"/>
                <w:szCs w:val="24"/>
                <w:lang w:eastAsia="ru-RU"/>
              </w:rPr>
              <w:t xml:space="preserve">Правила осуществления капитальных вложений в объекты государственной собственности Российской Федерации за счет средств федерального бюджета, утвержденные </w:t>
            </w:r>
          </w:p>
          <w:p w:rsidR="001E09A0" w:rsidRPr="00AD1BDA" w:rsidRDefault="001E09A0" w:rsidP="002305AB">
            <w:pPr>
              <w:keepNext/>
              <w:keepLines/>
              <w:suppressLineNumbers/>
              <w:suppressAutoHyphens/>
              <w:spacing w:after="0" w:line="240" w:lineRule="auto"/>
              <w:jc w:val="both"/>
              <w:rPr>
                <w:rFonts w:ascii="Times New Roman" w:hAnsi="Times New Roman"/>
                <w:sz w:val="24"/>
                <w:szCs w:val="24"/>
                <w:vertAlign w:val="superscript"/>
              </w:rPr>
            </w:pPr>
            <w:r w:rsidRPr="00AD1BDA">
              <w:rPr>
                <w:rFonts w:ascii="Times New Roman" w:hAnsi="Times New Roman"/>
                <w:sz w:val="24"/>
                <w:szCs w:val="24"/>
              </w:rPr>
              <w:t>постановлением Правительства Российской Федерации от 9 января 2014 г. № 13</w:t>
            </w:r>
            <w:r w:rsidRPr="00AD1BDA">
              <w:rPr>
                <w:rFonts w:ascii="Times New Roman" w:hAnsi="Times New Roman"/>
                <w:sz w:val="24"/>
                <w:szCs w:val="24"/>
                <w:vertAlign w:val="superscript"/>
              </w:rPr>
              <w:t>5</w:t>
            </w:r>
          </w:p>
          <w:p w:rsidR="001E09A0" w:rsidRPr="00AD1BDA" w:rsidRDefault="001E09A0" w:rsidP="002305AB">
            <w:pPr>
              <w:keepNext/>
              <w:keepLines/>
              <w:suppressLineNumbers/>
              <w:suppressAutoHyphens/>
              <w:spacing w:after="0" w:line="240" w:lineRule="auto"/>
              <w:jc w:val="both"/>
              <w:rPr>
                <w:rFonts w:ascii="Times New Roman" w:eastAsia="Times New Roman" w:hAnsi="Times New Roman"/>
                <w:sz w:val="24"/>
                <w:szCs w:val="24"/>
                <w:lang w:eastAsia="ru-RU"/>
              </w:rPr>
            </w:pPr>
            <w:r w:rsidRPr="00AD1BDA">
              <w:rPr>
                <w:rFonts w:ascii="Times New Roman" w:eastAsia="Times New Roman" w:hAnsi="Times New Roman"/>
                <w:sz w:val="24"/>
                <w:szCs w:val="24"/>
                <w:lang w:eastAsia="ru-RU"/>
              </w:rPr>
              <w:t>Постановление Правительства Московской области от 03.10.2014 № 836/27 «Об утверждении Порядка принятия решения о предоставлении бюджетных ассигнований на осуществление капитальных вложений в объекты капитального строительства государственной собственности Московской области и (или) приобретение объектов недвижимого имущества в государственную собственность Московской области за счет субсидий государственным бюджетным учреждениям Московской области, государственным автономным учреждениям Московской области и государственным унитарным предприятиям Московской области, предоставления указанных субсидий и принятия решения о предоставлении получателю средств бюджета Московской области права заключать соглашение о предоставлении субсидий на срок реализации соответствующих решений, превышающий срок действия утвержденных получателю средств бюджета Московской области лимитов бюджетных обязательств на предоставление субсидий»</w:t>
            </w:r>
          </w:p>
          <w:p w:rsidR="001E09A0" w:rsidRPr="00AD1BDA" w:rsidRDefault="001E09A0" w:rsidP="002305AB">
            <w:pPr>
              <w:keepNext/>
              <w:keepLines/>
              <w:suppressLineNumbers/>
              <w:suppressAutoHyphens/>
              <w:spacing w:after="0" w:line="240" w:lineRule="auto"/>
              <w:jc w:val="both"/>
              <w:rPr>
                <w:rFonts w:ascii="Times New Roman" w:hAnsi="Times New Roman"/>
                <w:sz w:val="24"/>
                <w:szCs w:val="24"/>
              </w:rPr>
            </w:pPr>
            <w:r w:rsidRPr="00AD1BDA">
              <w:rPr>
                <w:rFonts w:ascii="Times New Roman" w:eastAsia="Times New Roman" w:hAnsi="Times New Roman"/>
                <w:sz w:val="24"/>
                <w:szCs w:val="24"/>
                <w:lang w:eastAsia="ru-RU"/>
              </w:rPr>
              <w:t>Распоряжение Минфина Московской области от 08.09.2016 № 23РВ-86 «Об утверждении Порядка санкционирования расходов государственных унитарных предприятий Московской области, источником финансового обеспечения которых являются субсидии на осуществление капитальных вложений в объекты государственной собственности Московской области»</w:t>
            </w:r>
          </w:p>
        </w:tc>
        <w:tc>
          <w:tcPr>
            <w:tcW w:w="1133" w:type="dxa"/>
            <w:shd w:val="clear" w:color="auto" w:fill="auto"/>
          </w:tcPr>
          <w:p w:rsidR="001E09A0" w:rsidRPr="00AD1BDA" w:rsidRDefault="001E09A0"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851" w:type="dxa"/>
            <w:shd w:val="clear" w:color="auto" w:fill="auto"/>
          </w:tcPr>
          <w:p w:rsidR="001E09A0" w:rsidRPr="00AD1BDA" w:rsidRDefault="001E09A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8</w:t>
            </w:r>
          </w:p>
        </w:tc>
        <w:tc>
          <w:tcPr>
            <w:tcW w:w="2551" w:type="dxa"/>
            <w:gridSpan w:val="2"/>
            <w:shd w:val="clear" w:color="auto" w:fill="auto"/>
          </w:tcPr>
          <w:p w:rsidR="001E09A0" w:rsidRPr="00AD1BDA" w:rsidRDefault="001E09A0" w:rsidP="008E492D">
            <w:pPr>
              <w:spacing w:after="0" w:line="240" w:lineRule="auto"/>
              <w:jc w:val="both"/>
              <w:rPr>
                <w:rFonts w:ascii="Times New Roman" w:hAnsi="Times New Roman"/>
                <w:sz w:val="24"/>
                <w:szCs w:val="24"/>
              </w:rPr>
            </w:pPr>
            <w:r w:rsidRPr="00AD1BDA">
              <w:rPr>
                <w:rFonts w:ascii="Times New Roman" w:hAnsi="Times New Roman"/>
                <w:sz w:val="24"/>
                <w:szCs w:val="24"/>
              </w:rPr>
              <w:t>Статья 15.14 Кодекса Российской Федерации об административных правонарушениях</w:t>
            </w:r>
          </w:p>
          <w:p w:rsidR="001E09A0" w:rsidRPr="00AD1BDA" w:rsidRDefault="001E09A0" w:rsidP="008E492D">
            <w:pPr>
              <w:spacing w:after="0" w:line="240" w:lineRule="auto"/>
              <w:jc w:val="both"/>
              <w:rPr>
                <w:rFonts w:ascii="Times New Roman" w:hAnsi="Times New Roman"/>
                <w:sz w:val="24"/>
                <w:szCs w:val="24"/>
              </w:rPr>
            </w:pPr>
          </w:p>
          <w:p w:rsidR="001E09A0" w:rsidRPr="00AD1BDA" w:rsidRDefault="001E09A0" w:rsidP="008E492D">
            <w:pPr>
              <w:spacing w:after="0" w:line="240" w:lineRule="auto"/>
              <w:jc w:val="both"/>
              <w:rPr>
                <w:rFonts w:ascii="Times New Roman" w:hAnsi="Times New Roman"/>
                <w:sz w:val="24"/>
                <w:szCs w:val="24"/>
              </w:rPr>
            </w:pPr>
            <w:r w:rsidRPr="00AD1BDA">
              <w:rPr>
                <w:rFonts w:ascii="Times New Roman" w:hAnsi="Times New Roman"/>
                <w:sz w:val="24"/>
                <w:szCs w:val="24"/>
              </w:rPr>
              <w:t>Статья 285.1, 285.2 Уголовного кодекса Российской Федерации</w:t>
            </w:r>
          </w:p>
        </w:tc>
      </w:tr>
      <w:tr w:rsidR="00AD1BDA" w:rsidRPr="00AD1BDA" w:rsidTr="00D06FDC">
        <w:trPr>
          <w:trHeight w:val="913"/>
        </w:trPr>
        <w:tc>
          <w:tcPr>
            <w:tcW w:w="1276" w:type="dxa"/>
            <w:shd w:val="clear" w:color="auto" w:fill="auto"/>
          </w:tcPr>
          <w:p w:rsidR="001E09A0" w:rsidRPr="00AD1BDA" w:rsidRDefault="001E09A0" w:rsidP="00FA258F">
            <w:pPr>
              <w:spacing w:line="240" w:lineRule="auto"/>
              <w:jc w:val="center"/>
              <w:rPr>
                <w:rFonts w:ascii="Times New Roman" w:hAnsi="Times New Roman"/>
                <w:sz w:val="24"/>
                <w:szCs w:val="24"/>
              </w:rPr>
            </w:pPr>
            <w:r w:rsidRPr="00AD1BDA">
              <w:rPr>
                <w:rFonts w:ascii="Times New Roman" w:hAnsi="Times New Roman"/>
                <w:sz w:val="24"/>
                <w:szCs w:val="24"/>
              </w:rPr>
              <w:t>1.3.6.1</w:t>
            </w:r>
          </w:p>
        </w:tc>
        <w:tc>
          <w:tcPr>
            <w:tcW w:w="6664" w:type="dxa"/>
            <w:gridSpan w:val="3"/>
            <w:shd w:val="clear" w:color="auto" w:fill="auto"/>
          </w:tcPr>
          <w:p w:rsidR="001E09A0" w:rsidRPr="00AD1BDA" w:rsidRDefault="001E09A0" w:rsidP="00FA258F">
            <w:pPr>
              <w:pStyle w:val="af"/>
              <w:spacing w:line="240" w:lineRule="auto"/>
              <w:jc w:val="both"/>
              <w:rPr>
                <w:sz w:val="24"/>
                <w:szCs w:val="24"/>
              </w:rPr>
            </w:pPr>
            <w:r w:rsidRPr="00AD1BDA">
              <w:rPr>
                <w:sz w:val="24"/>
                <w:szCs w:val="24"/>
              </w:rPr>
              <w:t xml:space="preserve">Эксплуатация построенного, реконструированного здания, сооружения до получения застройщиком разрешения на ввод объекта в эксплуатацию (за исключением случаев, указанных в </w:t>
            </w:r>
            <w:hyperlink r:id="rId45" w:history="1">
              <w:r w:rsidRPr="00AD1BDA">
                <w:rPr>
                  <w:sz w:val="24"/>
                  <w:szCs w:val="24"/>
                </w:rPr>
                <w:t>части 3</w:t>
              </w:r>
            </w:hyperlink>
            <w:r w:rsidRPr="00AD1BDA">
              <w:rPr>
                <w:sz w:val="24"/>
                <w:szCs w:val="24"/>
              </w:rPr>
              <w:t xml:space="preserve"> статьи 55.24 Градостроительного кодекса Российской Федерации), а также акта, разрешающего эксплуатацию здания, сооружения, в случаях, предусмотренных федеральными законами</w:t>
            </w:r>
          </w:p>
        </w:tc>
        <w:tc>
          <w:tcPr>
            <w:tcW w:w="3685" w:type="dxa"/>
            <w:shd w:val="clear" w:color="auto" w:fill="auto"/>
          </w:tcPr>
          <w:p w:rsidR="001E09A0" w:rsidRPr="00AD1BDA" w:rsidRDefault="001E09A0" w:rsidP="002305AB">
            <w:pPr>
              <w:pStyle w:val="af"/>
              <w:spacing w:line="240" w:lineRule="auto"/>
              <w:jc w:val="both"/>
              <w:rPr>
                <w:sz w:val="24"/>
                <w:szCs w:val="24"/>
              </w:rPr>
            </w:pPr>
            <w:r w:rsidRPr="00AD1BDA">
              <w:rPr>
                <w:sz w:val="24"/>
                <w:szCs w:val="24"/>
              </w:rPr>
              <w:t>Статья 55.24 Градостроительного кодекса Российской Федерации</w:t>
            </w:r>
          </w:p>
        </w:tc>
        <w:tc>
          <w:tcPr>
            <w:tcW w:w="1133" w:type="dxa"/>
            <w:shd w:val="clear" w:color="auto" w:fill="auto"/>
          </w:tcPr>
          <w:p w:rsidR="001E09A0" w:rsidRPr="00AD1BDA" w:rsidRDefault="001E09A0" w:rsidP="00FA258F">
            <w:pPr>
              <w:pStyle w:val="af"/>
              <w:spacing w:line="240" w:lineRule="auto"/>
              <w:jc w:val="center"/>
              <w:rPr>
                <w:sz w:val="24"/>
                <w:szCs w:val="24"/>
              </w:rPr>
            </w:pPr>
            <w:r w:rsidRPr="00AD1BDA">
              <w:rPr>
                <w:sz w:val="24"/>
                <w:szCs w:val="24"/>
              </w:rPr>
              <w:t>кол-во</w:t>
            </w:r>
          </w:p>
        </w:tc>
        <w:tc>
          <w:tcPr>
            <w:tcW w:w="851" w:type="dxa"/>
            <w:shd w:val="clear" w:color="auto" w:fill="auto"/>
          </w:tcPr>
          <w:p w:rsidR="001E09A0" w:rsidRPr="00AD1BDA" w:rsidRDefault="001E09A0" w:rsidP="00FA258F">
            <w:pPr>
              <w:pStyle w:val="af"/>
              <w:spacing w:line="240" w:lineRule="auto"/>
              <w:jc w:val="center"/>
              <w:rPr>
                <w:sz w:val="24"/>
                <w:szCs w:val="24"/>
              </w:rPr>
            </w:pPr>
            <w:r w:rsidRPr="00AD1BDA">
              <w:rPr>
                <w:sz w:val="24"/>
                <w:szCs w:val="24"/>
              </w:rPr>
              <w:t>1</w:t>
            </w:r>
          </w:p>
        </w:tc>
        <w:tc>
          <w:tcPr>
            <w:tcW w:w="2551" w:type="dxa"/>
            <w:gridSpan w:val="2"/>
            <w:shd w:val="clear" w:color="auto" w:fill="auto"/>
          </w:tcPr>
          <w:p w:rsidR="001E09A0" w:rsidRPr="00AD1BDA" w:rsidRDefault="001E09A0" w:rsidP="00FA258F">
            <w:pPr>
              <w:spacing w:after="0" w:line="240" w:lineRule="auto"/>
              <w:jc w:val="both"/>
              <w:rPr>
                <w:rFonts w:ascii="Times New Roman" w:hAnsi="Times New Roman"/>
                <w:sz w:val="24"/>
                <w:szCs w:val="24"/>
              </w:rPr>
            </w:pPr>
          </w:p>
        </w:tc>
      </w:tr>
      <w:tr w:rsidR="00AD1BDA" w:rsidRPr="00AD1BDA" w:rsidTr="00D06FDC">
        <w:trPr>
          <w:trHeight w:val="913"/>
        </w:trPr>
        <w:tc>
          <w:tcPr>
            <w:tcW w:w="1276" w:type="dxa"/>
            <w:shd w:val="clear" w:color="auto" w:fill="auto"/>
          </w:tcPr>
          <w:p w:rsidR="001E09A0" w:rsidRPr="00AD1BDA" w:rsidRDefault="001E09A0" w:rsidP="00FA258F">
            <w:pPr>
              <w:spacing w:line="240" w:lineRule="auto"/>
              <w:jc w:val="center"/>
              <w:rPr>
                <w:rFonts w:ascii="Times New Roman" w:hAnsi="Times New Roman"/>
                <w:sz w:val="24"/>
                <w:szCs w:val="24"/>
              </w:rPr>
            </w:pPr>
            <w:r w:rsidRPr="00AD1BDA">
              <w:rPr>
                <w:rFonts w:ascii="Times New Roman" w:hAnsi="Times New Roman"/>
                <w:sz w:val="24"/>
                <w:szCs w:val="24"/>
              </w:rPr>
              <w:t>1.3.6.2</w:t>
            </w:r>
          </w:p>
        </w:tc>
        <w:tc>
          <w:tcPr>
            <w:tcW w:w="6664" w:type="dxa"/>
            <w:gridSpan w:val="3"/>
            <w:shd w:val="clear" w:color="auto" w:fill="auto"/>
          </w:tcPr>
          <w:p w:rsidR="001E09A0" w:rsidRPr="00AD1BDA" w:rsidRDefault="001E09A0" w:rsidP="00FA258F">
            <w:pPr>
              <w:autoSpaceDE w:val="0"/>
              <w:autoSpaceDN w:val="0"/>
              <w:adjustRightInd w:val="0"/>
              <w:spacing w:line="240" w:lineRule="auto"/>
              <w:jc w:val="both"/>
              <w:rPr>
                <w:rFonts w:ascii="Times New Roman" w:eastAsiaTheme="minorHAnsi" w:hAnsi="Times New Roman"/>
                <w:sz w:val="24"/>
                <w:szCs w:val="24"/>
              </w:rPr>
            </w:pPr>
            <w:r w:rsidRPr="00AD1BDA">
              <w:rPr>
                <w:rFonts w:ascii="Times New Roman" w:eastAsiaTheme="minorHAnsi" w:hAnsi="Times New Roman"/>
                <w:sz w:val="24"/>
                <w:szCs w:val="24"/>
              </w:rPr>
              <w:t>Нарушение порядка консервации объекта капитального строительства</w:t>
            </w:r>
          </w:p>
        </w:tc>
        <w:tc>
          <w:tcPr>
            <w:tcW w:w="3685" w:type="dxa"/>
            <w:shd w:val="clear" w:color="auto" w:fill="auto"/>
          </w:tcPr>
          <w:p w:rsidR="001E09A0" w:rsidRPr="00AD1BDA" w:rsidRDefault="001E09A0" w:rsidP="002305AB">
            <w:pPr>
              <w:pStyle w:val="af"/>
              <w:spacing w:line="240" w:lineRule="auto"/>
              <w:jc w:val="both"/>
              <w:rPr>
                <w:sz w:val="24"/>
                <w:szCs w:val="24"/>
              </w:rPr>
            </w:pPr>
            <w:r w:rsidRPr="00AD1BDA">
              <w:rPr>
                <w:sz w:val="24"/>
                <w:szCs w:val="24"/>
              </w:rPr>
              <w:t>Части 4, 9 статьи 52 Градостроительного кодекса Российской Федерации,</w:t>
            </w:r>
          </w:p>
          <w:p w:rsidR="001E09A0" w:rsidRPr="00AD1BDA" w:rsidRDefault="001E09A0" w:rsidP="002305AB">
            <w:pPr>
              <w:pStyle w:val="af"/>
              <w:spacing w:line="240" w:lineRule="auto"/>
              <w:jc w:val="both"/>
              <w:rPr>
                <w:sz w:val="24"/>
                <w:szCs w:val="24"/>
              </w:rPr>
            </w:pPr>
            <w:r w:rsidRPr="00AD1BDA">
              <w:rPr>
                <w:sz w:val="24"/>
                <w:szCs w:val="24"/>
              </w:rPr>
              <w:t>постановление Правительства Российской Федерации от 30.09.2011 № 802 «Об утверждении Правил проведения консервации объекта капитального строительства»</w:t>
            </w:r>
          </w:p>
        </w:tc>
        <w:tc>
          <w:tcPr>
            <w:tcW w:w="1133" w:type="dxa"/>
            <w:shd w:val="clear" w:color="auto" w:fill="auto"/>
          </w:tcPr>
          <w:p w:rsidR="001E09A0" w:rsidRPr="00AD1BDA" w:rsidRDefault="001E09A0" w:rsidP="00FA258F">
            <w:pPr>
              <w:pStyle w:val="af"/>
              <w:spacing w:line="240" w:lineRule="auto"/>
              <w:jc w:val="center"/>
              <w:rPr>
                <w:sz w:val="24"/>
                <w:szCs w:val="24"/>
              </w:rPr>
            </w:pPr>
            <w:r w:rsidRPr="00AD1BDA">
              <w:rPr>
                <w:sz w:val="24"/>
                <w:szCs w:val="24"/>
              </w:rPr>
              <w:t>кол-во</w:t>
            </w:r>
          </w:p>
        </w:tc>
        <w:tc>
          <w:tcPr>
            <w:tcW w:w="851" w:type="dxa"/>
            <w:shd w:val="clear" w:color="auto" w:fill="auto"/>
          </w:tcPr>
          <w:p w:rsidR="001E09A0" w:rsidRPr="00AD1BDA" w:rsidRDefault="001E09A0" w:rsidP="00FA258F">
            <w:pPr>
              <w:pStyle w:val="af"/>
              <w:spacing w:line="240" w:lineRule="auto"/>
              <w:jc w:val="center"/>
              <w:rPr>
                <w:sz w:val="24"/>
                <w:szCs w:val="24"/>
              </w:rPr>
            </w:pPr>
            <w:r w:rsidRPr="00AD1BDA">
              <w:rPr>
                <w:sz w:val="24"/>
                <w:szCs w:val="24"/>
              </w:rPr>
              <w:t>1</w:t>
            </w:r>
          </w:p>
        </w:tc>
        <w:tc>
          <w:tcPr>
            <w:tcW w:w="2551" w:type="dxa"/>
            <w:gridSpan w:val="2"/>
            <w:shd w:val="clear" w:color="auto" w:fill="auto"/>
          </w:tcPr>
          <w:p w:rsidR="001E09A0" w:rsidRPr="00AD1BDA" w:rsidRDefault="001E09A0" w:rsidP="00FA258F">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1E09A0" w:rsidRPr="00AD1BDA" w:rsidRDefault="001E09A0" w:rsidP="00B24579">
            <w:pPr>
              <w:jc w:val="center"/>
              <w:rPr>
                <w:rFonts w:ascii="Times New Roman" w:hAnsi="Times New Roman"/>
                <w:sz w:val="24"/>
                <w:szCs w:val="24"/>
              </w:rPr>
            </w:pPr>
            <w:r w:rsidRPr="00AD1BDA">
              <w:rPr>
                <w:rFonts w:ascii="Times New Roman" w:hAnsi="Times New Roman"/>
                <w:sz w:val="24"/>
                <w:szCs w:val="24"/>
              </w:rPr>
              <w:t>1.3.7</w:t>
            </w:r>
          </w:p>
        </w:tc>
        <w:tc>
          <w:tcPr>
            <w:tcW w:w="6664" w:type="dxa"/>
            <w:gridSpan w:val="3"/>
            <w:shd w:val="clear" w:color="auto" w:fill="auto"/>
          </w:tcPr>
          <w:p w:rsidR="001E09A0" w:rsidRPr="00AD1BDA" w:rsidRDefault="001E09A0" w:rsidP="00B402B5">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 xml:space="preserve">Нарушение порядка принятия решения о подготовке и реализации </w:t>
            </w:r>
            <w:r w:rsidRPr="00AD1BDA">
              <w:rPr>
                <w:rFonts w:ascii="Times New Roman" w:hAnsi="Times New Roman"/>
                <w:sz w:val="24"/>
                <w:szCs w:val="24"/>
                <w:lang w:eastAsia="ru-RU"/>
              </w:rPr>
              <w:t xml:space="preserve">бюджетных инвестиций в форме капитальных вложений в объекты капитального строительства государственной </w:t>
            </w:r>
            <w:r w:rsidRPr="00AD1BDA">
              <w:rPr>
                <w:rFonts w:ascii="Times New Roman" w:hAnsi="Times New Roman"/>
                <w:sz w:val="24"/>
                <w:szCs w:val="24"/>
              </w:rPr>
              <w:t xml:space="preserve">(муниципальной) </w:t>
            </w:r>
            <w:r w:rsidRPr="00AD1BDA">
              <w:rPr>
                <w:rFonts w:ascii="Times New Roman" w:hAnsi="Times New Roman"/>
                <w:sz w:val="24"/>
                <w:szCs w:val="24"/>
                <w:lang w:eastAsia="ru-RU"/>
              </w:rPr>
              <w:t xml:space="preserve">собственности или в приобретение объектов недвижимого имущества в государственную </w:t>
            </w:r>
            <w:r w:rsidRPr="00AD1BDA">
              <w:rPr>
                <w:rFonts w:ascii="Times New Roman" w:hAnsi="Times New Roman"/>
                <w:sz w:val="24"/>
                <w:szCs w:val="24"/>
              </w:rPr>
              <w:t xml:space="preserve">(муниципальную) </w:t>
            </w:r>
            <w:r w:rsidRPr="00AD1BDA">
              <w:rPr>
                <w:rFonts w:ascii="Times New Roman" w:hAnsi="Times New Roman"/>
                <w:sz w:val="24"/>
                <w:szCs w:val="24"/>
                <w:lang w:eastAsia="ru-RU"/>
              </w:rPr>
              <w:t xml:space="preserve">собственность </w:t>
            </w:r>
          </w:p>
        </w:tc>
        <w:tc>
          <w:tcPr>
            <w:tcW w:w="3685" w:type="dxa"/>
            <w:shd w:val="clear" w:color="auto" w:fill="auto"/>
          </w:tcPr>
          <w:p w:rsidR="001E09A0" w:rsidRPr="00AD1BDA" w:rsidRDefault="001E09A0" w:rsidP="002305AB">
            <w:pPr>
              <w:keepNext/>
              <w:keepLines/>
              <w:suppressLineNumbers/>
              <w:suppressAutoHyphens/>
              <w:spacing w:after="0" w:line="240" w:lineRule="auto"/>
              <w:jc w:val="both"/>
              <w:rPr>
                <w:rFonts w:ascii="Times New Roman" w:hAnsi="Times New Roman"/>
                <w:sz w:val="24"/>
                <w:szCs w:val="24"/>
              </w:rPr>
            </w:pPr>
            <w:r w:rsidRPr="00AD1BDA">
              <w:rPr>
                <w:rFonts w:ascii="Times New Roman" w:hAnsi="Times New Roman"/>
                <w:sz w:val="24"/>
                <w:szCs w:val="24"/>
              </w:rPr>
              <w:t>Пункты 2, 3 статьи 79 Бюджетного кодекса Российской Федерации</w:t>
            </w:r>
          </w:p>
          <w:p w:rsidR="001E09A0" w:rsidRPr="00AD1BDA" w:rsidRDefault="001E09A0" w:rsidP="002305AB">
            <w:pPr>
              <w:keepNext/>
              <w:keepLines/>
              <w:suppressLineNumbers/>
              <w:suppressAutoHyphens/>
              <w:spacing w:after="0" w:line="240" w:lineRule="auto"/>
              <w:jc w:val="both"/>
              <w:rPr>
                <w:rFonts w:ascii="Times New Roman" w:hAnsi="Times New Roman"/>
                <w:sz w:val="24"/>
                <w:szCs w:val="24"/>
              </w:rPr>
            </w:pPr>
            <w:r w:rsidRPr="00AD1BDA">
              <w:rPr>
                <w:rFonts w:ascii="Times New Roman" w:hAnsi="Times New Roman"/>
                <w:sz w:val="24"/>
                <w:szCs w:val="24"/>
              </w:rPr>
              <w:t>Статья 13 Федерального закона от 25 февраля 1999 г. № 39-ФЗ «Об инвестиционной деятельности в Российской Федерации, осуществляемой в форме капитальных вложений»</w:t>
            </w:r>
          </w:p>
          <w:p w:rsidR="001E09A0" w:rsidRPr="00AD1BDA" w:rsidRDefault="001E09A0" w:rsidP="002305AB">
            <w:pPr>
              <w:autoSpaceDE w:val="0"/>
              <w:autoSpaceDN w:val="0"/>
              <w:adjustRightInd w:val="0"/>
              <w:spacing w:after="0" w:line="240" w:lineRule="auto"/>
              <w:jc w:val="both"/>
              <w:rPr>
                <w:rFonts w:ascii="Times New Roman" w:hAnsi="Times New Roman"/>
                <w:sz w:val="24"/>
                <w:szCs w:val="24"/>
                <w:lang w:eastAsia="ru-RU"/>
              </w:rPr>
            </w:pPr>
            <w:r w:rsidRPr="00AD1BDA">
              <w:rPr>
                <w:rFonts w:ascii="Times New Roman" w:hAnsi="Times New Roman"/>
                <w:sz w:val="24"/>
                <w:szCs w:val="24"/>
                <w:lang w:eastAsia="ru-RU"/>
              </w:rPr>
              <w:t xml:space="preserve">Правила принятия решения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 утвержденные постановлением </w:t>
            </w:r>
          </w:p>
          <w:p w:rsidR="001E09A0" w:rsidRPr="00AD1BDA" w:rsidRDefault="001E09A0" w:rsidP="002305AB">
            <w:pPr>
              <w:autoSpaceDE w:val="0"/>
              <w:autoSpaceDN w:val="0"/>
              <w:adjustRightInd w:val="0"/>
              <w:spacing w:after="0" w:line="240" w:lineRule="auto"/>
              <w:jc w:val="both"/>
              <w:rPr>
                <w:rFonts w:ascii="Times New Roman" w:hAnsi="Times New Roman"/>
                <w:sz w:val="24"/>
                <w:szCs w:val="24"/>
                <w:vertAlign w:val="superscript"/>
              </w:rPr>
            </w:pPr>
            <w:r w:rsidRPr="00AD1BDA">
              <w:rPr>
                <w:rFonts w:ascii="Times New Roman" w:hAnsi="Times New Roman"/>
                <w:sz w:val="24"/>
                <w:szCs w:val="24"/>
              </w:rPr>
              <w:t>Правительства Российской Федерации от 30 апреля 2008 г.  № 324</w:t>
            </w:r>
            <w:r w:rsidRPr="00AD1BDA">
              <w:rPr>
                <w:rFonts w:ascii="Times New Roman" w:hAnsi="Times New Roman"/>
                <w:sz w:val="24"/>
                <w:szCs w:val="24"/>
                <w:vertAlign w:val="superscript"/>
              </w:rPr>
              <w:t>5</w:t>
            </w:r>
          </w:p>
          <w:p w:rsidR="001E09A0" w:rsidRPr="00AD1BDA" w:rsidRDefault="001E09A0" w:rsidP="002305AB">
            <w:pPr>
              <w:autoSpaceDE w:val="0"/>
              <w:autoSpaceDN w:val="0"/>
              <w:adjustRightInd w:val="0"/>
              <w:spacing w:after="0" w:line="240" w:lineRule="auto"/>
              <w:jc w:val="both"/>
              <w:rPr>
                <w:rFonts w:ascii="Times New Roman" w:hAnsi="Times New Roman"/>
                <w:sz w:val="24"/>
                <w:szCs w:val="24"/>
              </w:rPr>
            </w:pPr>
            <w:r w:rsidRPr="00AD1BDA">
              <w:rPr>
                <w:rFonts w:ascii="Times New Roman" w:eastAsia="Times New Roman" w:hAnsi="Times New Roman"/>
                <w:sz w:val="24"/>
                <w:szCs w:val="24"/>
                <w:lang w:eastAsia="ru-RU"/>
              </w:rPr>
              <w:t>Постановление Правительства Московской области от 19.08.2014 № 667/27 «Об утверждении Порядка принятия решения о подготовке и реализации бюджетных инвестиций в объекты капитального строительства государственной собственности Московской области и (или) приобретение объектов недвижимого имущества в государственную собственность Московской области, условий передачи полномочий и порядка заключения соглашений о передаче полномочий в отношении объектов капитального строительства государственной собственности Московской области»</w:t>
            </w:r>
          </w:p>
        </w:tc>
        <w:tc>
          <w:tcPr>
            <w:tcW w:w="1133" w:type="dxa"/>
            <w:shd w:val="clear" w:color="auto" w:fill="auto"/>
          </w:tcPr>
          <w:p w:rsidR="001E09A0" w:rsidRPr="00AD1BDA" w:rsidRDefault="001E09A0" w:rsidP="008E492D">
            <w:pPr>
              <w:ind w:left="-108" w:right="-108"/>
              <w:jc w:val="center"/>
            </w:pPr>
            <w:r w:rsidRPr="00AD1BDA">
              <w:rPr>
                <w:rFonts w:ascii="Times New Roman" w:hAnsi="Times New Roman"/>
                <w:sz w:val="24"/>
                <w:szCs w:val="24"/>
              </w:rPr>
              <w:t>кол-во</w:t>
            </w:r>
          </w:p>
        </w:tc>
        <w:tc>
          <w:tcPr>
            <w:tcW w:w="851" w:type="dxa"/>
            <w:shd w:val="clear" w:color="auto" w:fill="auto"/>
          </w:tcPr>
          <w:p w:rsidR="001E09A0" w:rsidRPr="00AD1BDA" w:rsidRDefault="001E09A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1E09A0" w:rsidRPr="00AD1BDA" w:rsidRDefault="001E09A0" w:rsidP="008E492D">
            <w:pPr>
              <w:spacing w:after="0" w:line="240" w:lineRule="auto"/>
              <w:jc w:val="both"/>
              <w:rPr>
                <w:rFonts w:ascii="Times New Roman" w:hAnsi="Times New Roman"/>
                <w:sz w:val="24"/>
                <w:szCs w:val="24"/>
              </w:rPr>
            </w:pPr>
          </w:p>
        </w:tc>
      </w:tr>
      <w:tr w:rsidR="00AD1BDA" w:rsidRPr="00AD1BDA" w:rsidTr="00D06FDC">
        <w:trPr>
          <w:trHeight w:val="913"/>
        </w:trPr>
        <w:tc>
          <w:tcPr>
            <w:tcW w:w="1276" w:type="dxa"/>
            <w:shd w:val="clear" w:color="auto" w:fill="auto"/>
          </w:tcPr>
          <w:p w:rsidR="001E09A0" w:rsidRPr="00AD1BDA" w:rsidRDefault="001E09A0" w:rsidP="00B24579">
            <w:pPr>
              <w:jc w:val="center"/>
              <w:rPr>
                <w:rFonts w:ascii="Times New Roman" w:hAnsi="Times New Roman"/>
                <w:sz w:val="24"/>
                <w:szCs w:val="24"/>
              </w:rPr>
            </w:pPr>
            <w:r w:rsidRPr="00AD1BDA">
              <w:rPr>
                <w:rFonts w:ascii="Times New Roman" w:hAnsi="Times New Roman"/>
                <w:sz w:val="24"/>
                <w:szCs w:val="24"/>
              </w:rPr>
              <w:t>1.3.8</w:t>
            </w:r>
          </w:p>
        </w:tc>
        <w:tc>
          <w:tcPr>
            <w:tcW w:w="6664" w:type="dxa"/>
            <w:gridSpan w:val="3"/>
            <w:shd w:val="clear" w:color="auto" w:fill="auto"/>
          </w:tcPr>
          <w:p w:rsidR="001E09A0" w:rsidRPr="00AD1BDA" w:rsidRDefault="001E09A0" w:rsidP="0018079B">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 xml:space="preserve">Нарушение порядка предоставления бюджетных инвестиций </w:t>
            </w:r>
            <w:r w:rsidRPr="00AD1BDA">
              <w:rPr>
                <w:rFonts w:ascii="Times New Roman" w:hAnsi="Times New Roman"/>
                <w:sz w:val="24"/>
                <w:szCs w:val="24"/>
                <w:lang w:eastAsia="ru-RU"/>
              </w:rPr>
              <w:t xml:space="preserve">в форме капитальных вложений в объекты капитального строительства государственной </w:t>
            </w:r>
            <w:r w:rsidRPr="00AD1BDA">
              <w:rPr>
                <w:rFonts w:ascii="Times New Roman" w:hAnsi="Times New Roman"/>
                <w:sz w:val="24"/>
                <w:szCs w:val="24"/>
              </w:rPr>
              <w:t xml:space="preserve">(муниципальной) </w:t>
            </w:r>
            <w:r w:rsidRPr="00AD1BDA">
              <w:rPr>
                <w:rFonts w:ascii="Times New Roman" w:hAnsi="Times New Roman"/>
                <w:sz w:val="24"/>
                <w:szCs w:val="24"/>
                <w:lang w:eastAsia="ru-RU"/>
              </w:rPr>
              <w:t xml:space="preserve">собственности или в приобретение объектов недвижимого имущества в государственную </w:t>
            </w:r>
            <w:r w:rsidRPr="00AD1BDA">
              <w:rPr>
                <w:rFonts w:ascii="Times New Roman" w:hAnsi="Times New Roman"/>
                <w:sz w:val="24"/>
                <w:szCs w:val="24"/>
              </w:rPr>
              <w:t xml:space="preserve">(муниципальную) </w:t>
            </w:r>
            <w:r w:rsidRPr="00AD1BDA">
              <w:rPr>
                <w:rFonts w:ascii="Times New Roman" w:hAnsi="Times New Roman"/>
                <w:sz w:val="24"/>
                <w:szCs w:val="24"/>
                <w:lang w:eastAsia="ru-RU"/>
              </w:rPr>
              <w:t xml:space="preserve">собственность </w:t>
            </w:r>
            <w:r w:rsidRPr="00AD1BDA">
              <w:rPr>
                <w:rFonts w:ascii="Times New Roman" w:hAnsi="Times New Roman"/>
                <w:sz w:val="24"/>
                <w:szCs w:val="24"/>
              </w:rPr>
              <w:t>(за исключением нарушений по п. 1.3.9)</w:t>
            </w:r>
          </w:p>
        </w:tc>
        <w:tc>
          <w:tcPr>
            <w:tcW w:w="3685" w:type="dxa"/>
            <w:shd w:val="clear" w:color="auto" w:fill="auto"/>
          </w:tcPr>
          <w:p w:rsidR="001E09A0" w:rsidRPr="00AD1BDA" w:rsidRDefault="001E09A0" w:rsidP="002305AB">
            <w:pPr>
              <w:keepNext/>
              <w:keepLines/>
              <w:suppressLineNumbers/>
              <w:suppressAutoHyphens/>
              <w:spacing w:after="0" w:line="240" w:lineRule="auto"/>
              <w:jc w:val="both"/>
              <w:rPr>
                <w:rFonts w:ascii="Times New Roman" w:hAnsi="Times New Roman"/>
                <w:sz w:val="24"/>
                <w:szCs w:val="24"/>
              </w:rPr>
            </w:pPr>
            <w:r w:rsidRPr="00AD1BDA">
              <w:rPr>
                <w:rFonts w:ascii="Times New Roman" w:hAnsi="Times New Roman"/>
                <w:sz w:val="24"/>
                <w:szCs w:val="24"/>
              </w:rPr>
              <w:t>Пункты 2, 4 – 6 статьи 79 Бюджетного кодекса Российской Федерации</w:t>
            </w:r>
          </w:p>
          <w:p w:rsidR="001E09A0" w:rsidRPr="00AD1BDA" w:rsidRDefault="001E09A0" w:rsidP="002305AB">
            <w:pPr>
              <w:autoSpaceDE w:val="0"/>
              <w:autoSpaceDN w:val="0"/>
              <w:adjustRightInd w:val="0"/>
              <w:spacing w:after="0" w:line="240" w:lineRule="auto"/>
              <w:jc w:val="both"/>
              <w:rPr>
                <w:rFonts w:ascii="Times New Roman" w:hAnsi="Times New Roman"/>
                <w:sz w:val="24"/>
                <w:szCs w:val="24"/>
                <w:lang w:eastAsia="ru-RU"/>
              </w:rPr>
            </w:pPr>
            <w:r w:rsidRPr="00AD1BDA">
              <w:rPr>
                <w:rFonts w:ascii="Times New Roman" w:hAnsi="Times New Roman"/>
                <w:sz w:val="24"/>
                <w:szCs w:val="24"/>
                <w:lang w:eastAsia="ru-RU"/>
              </w:rPr>
              <w:t xml:space="preserve">Правила осуществления капитальных вложений в объекты государственной собственности Российской Федерации за счет средств федерального бюджета, утвержденные </w:t>
            </w:r>
          </w:p>
          <w:p w:rsidR="001E09A0" w:rsidRPr="00AD1BDA" w:rsidRDefault="001E09A0" w:rsidP="002305AB">
            <w:pPr>
              <w:keepNext/>
              <w:keepLines/>
              <w:suppressLineNumbers/>
              <w:suppressAutoHyphens/>
              <w:spacing w:after="0" w:line="240" w:lineRule="auto"/>
              <w:jc w:val="both"/>
              <w:rPr>
                <w:rFonts w:ascii="Times New Roman" w:hAnsi="Times New Roman"/>
                <w:sz w:val="24"/>
                <w:szCs w:val="24"/>
                <w:vertAlign w:val="superscript"/>
              </w:rPr>
            </w:pPr>
            <w:r w:rsidRPr="00AD1BDA">
              <w:rPr>
                <w:rFonts w:ascii="Times New Roman" w:hAnsi="Times New Roman"/>
                <w:sz w:val="24"/>
                <w:szCs w:val="24"/>
              </w:rPr>
              <w:t>постановлением Правительства Российской Федерации от 9 января 2014 г. № 13</w:t>
            </w:r>
            <w:r w:rsidRPr="00AD1BDA">
              <w:rPr>
                <w:rFonts w:ascii="Times New Roman" w:hAnsi="Times New Roman"/>
                <w:sz w:val="24"/>
                <w:szCs w:val="24"/>
                <w:vertAlign w:val="superscript"/>
              </w:rPr>
              <w:t>5</w:t>
            </w:r>
          </w:p>
          <w:p w:rsidR="001E09A0" w:rsidRPr="00AD1BDA" w:rsidRDefault="001E09A0" w:rsidP="002305AB">
            <w:pPr>
              <w:keepNext/>
              <w:keepLines/>
              <w:suppressLineNumbers/>
              <w:suppressAutoHyphens/>
              <w:spacing w:after="0" w:line="240" w:lineRule="auto"/>
              <w:jc w:val="both"/>
              <w:rPr>
                <w:rFonts w:ascii="Times New Roman" w:hAnsi="Times New Roman"/>
                <w:sz w:val="24"/>
                <w:szCs w:val="24"/>
              </w:rPr>
            </w:pPr>
            <w:r w:rsidRPr="00AD1BDA">
              <w:rPr>
                <w:rFonts w:ascii="Times New Roman" w:eastAsia="Times New Roman" w:hAnsi="Times New Roman"/>
                <w:sz w:val="24"/>
                <w:szCs w:val="24"/>
                <w:lang w:eastAsia="ru-RU"/>
              </w:rPr>
              <w:t>Постановление Правительства Московской области от 19.08.2014 № 667/27 «Об утверждении Порядка принятия решения о подготовке и реализации бюджетных инвестиций в объекты капитального строительства государственной собственности Московской области и (или) приобретение объектов недвижимого имущества в государственную собственность Московской области, условий передачи полномочий и порядка заключения соглашений о передаче полномочий в отношении объектов капитального строительства государственной собственности Московской области»</w:t>
            </w:r>
          </w:p>
        </w:tc>
        <w:tc>
          <w:tcPr>
            <w:tcW w:w="1133" w:type="dxa"/>
            <w:shd w:val="clear" w:color="auto" w:fill="auto"/>
          </w:tcPr>
          <w:p w:rsidR="001E09A0" w:rsidRPr="00AD1BDA" w:rsidRDefault="001E09A0"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1E09A0" w:rsidRPr="00AD1BDA" w:rsidRDefault="001E09A0"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1E09A0" w:rsidRPr="00AD1BDA" w:rsidRDefault="001E09A0" w:rsidP="008E492D">
            <w:pPr>
              <w:ind w:left="-108" w:right="-108"/>
              <w:jc w:val="center"/>
            </w:pPr>
          </w:p>
        </w:tc>
        <w:tc>
          <w:tcPr>
            <w:tcW w:w="851" w:type="dxa"/>
            <w:shd w:val="clear" w:color="auto" w:fill="auto"/>
          </w:tcPr>
          <w:p w:rsidR="001E09A0" w:rsidRPr="00AD1BDA" w:rsidRDefault="001E09A0" w:rsidP="00223882">
            <w:pPr>
              <w:keepNext/>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1E09A0" w:rsidRPr="00AD1BDA" w:rsidRDefault="001E09A0" w:rsidP="008E492D">
            <w:pPr>
              <w:spacing w:after="0" w:line="240" w:lineRule="auto"/>
              <w:jc w:val="both"/>
              <w:rPr>
                <w:rFonts w:ascii="Times New Roman" w:hAnsi="Times New Roman"/>
                <w:sz w:val="24"/>
                <w:szCs w:val="24"/>
              </w:rPr>
            </w:pPr>
            <w:r w:rsidRPr="00AD1BDA">
              <w:rPr>
                <w:rFonts w:ascii="Times New Roman" w:hAnsi="Times New Roman"/>
                <w:sz w:val="24"/>
                <w:szCs w:val="24"/>
              </w:rPr>
              <w:t>Статья 15.15.4 Кодекса Российской Федерации об административных правонарушениях</w:t>
            </w:r>
          </w:p>
          <w:p w:rsidR="001E09A0" w:rsidRPr="00AD1BDA" w:rsidRDefault="001E09A0" w:rsidP="008E492D">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1E09A0" w:rsidRPr="00AD1BDA" w:rsidRDefault="001E09A0" w:rsidP="00B24579">
            <w:pPr>
              <w:jc w:val="center"/>
              <w:rPr>
                <w:rFonts w:ascii="Times New Roman" w:hAnsi="Times New Roman"/>
                <w:sz w:val="24"/>
                <w:szCs w:val="24"/>
              </w:rPr>
            </w:pPr>
            <w:r w:rsidRPr="00AD1BDA">
              <w:rPr>
                <w:rFonts w:ascii="Times New Roman" w:hAnsi="Times New Roman"/>
                <w:sz w:val="24"/>
                <w:szCs w:val="24"/>
              </w:rPr>
              <w:t>1.3.9</w:t>
            </w:r>
          </w:p>
        </w:tc>
        <w:tc>
          <w:tcPr>
            <w:tcW w:w="6664" w:type="dxa"/>
            <w:gridSpan w:val="3"/>
            <w:shd w:val="clear" w:color="auto" w:fill="auto"/>
          </w:tcPr>
          <w:p w:rsidR="001E09A0" w:rsidRPr="00AD1BDA" w:rsidRDefault="001E09A0" w:rsidP="00E57384">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lang w:eastAsia="ru-RU"/>
              </w:rPr>
              <w:t xml:space="preserve">Расходование средств бюджетных инвестиций в форме капитальных вложений в объекты капитального строительства государственной </w:t>
            </w:r>
            <w:r w:rsidRPr="00AD1BDA">
              <w:rPr>
                <w:rFonts w:ascii="Times New Roman" w:hAnsi="Times New Roman"/>
                <w:sz w:val="24"/>
                <w:szCs w:val="24"/>
              </w:rPr>
              <w:t xml:space="preserve">(муниципальной) </w:t>
            </w:r>
            <w:r w:rsidRPr="00AD1BDA">
              <w:rPr>
                <w:rFonts w:ascii="Times New Roman" w:hAnsi="Times New Roman"/>
                <w:sz w:val="24"/>
                <w:szCs w:val="24"/>
                <w:lang w:eastAsia="ru-RU"/>
              </w:rPr>
              <w:t xml:space="preserve">собственности или в приобретение объектов недвижимого имущества в государственную </w:t>
            </w:r>
            <w:r w:rsidRPr="00AD1BDA">
              <w:rPr>
                <w:rFonts w:ascii="Times New Roman" w:hAnsi="Times New Roman"/>
                <w:sz w:val="24"/>
                <w:szCs w:val="24"/>
              </w:rPr>
              <w:t xml:space="preserve">(муниципальную) </w:t>
            </w:r>
            <w:r w:rsidRPr="00AD1BDA">
              <w:rPr>
                <w:rFonts w:ascii="Times New Roman" w:hAnsi="Times New Roman"/>
                <w:sz w:val="24"/>
                <w:szCs w:val="24"/>
                <w:lang w:eastAsia="ru-RU"/>
              </w:rPr>
              <w:t xml:space="preserve">собственность </w:t>
            </w:r>
            <w:r w:rsidRPr="00AD1BDA">
              <w:rPr>
                <w:rFonts w:ascii="Times New Roman" w:hAnsi="Times New Roman"/>
                <w:sz w:val="24"/>
                <w:szCs w:val="24"/>
              </w:rPr>
              <w:t>не в соответствии с целями их предоставления</w:t>
            </w:r>
          </w:p>
        </w:tc>
        <w:tc>
          <w:tcPr>
            <w:tcW w:w="3685" w:type="dxa"/>
            <w:shd w:val="clear" w:color="auto" w:fill="auto"/>
          </w:tcPr>
          <w:p w:rsidR="001E09A0" w:rsidRPr="00AD1BDA" w:rsidRDefault="001E09A0" w:rsidP="002305AB">
            <w:pPr>
              <w:keepNext/>
              <w:keepLines/>
              <w:suppressLineNumbers/>
              <w:suppressAutoHyphens/>
              <w:spacing w:after="0" w:line="240" w:lineRule="auto"/>
              <w:jc w:val="both"/>
              <w:rPr>
                <w:rFonts w:ascii="Times New Roman" w:hAnsi="Times New Roman"/>
                <w:sz w:val="24"/>
                <w:szCs w:val="24"/>
              </w:rPr>
            </w:pPr>
            <w:r w:rsidRPr="00AD1BDA">
              <w:rPr>
                <w:rFonts w:ascii="Times New Roman" w:hAnsi="Times New Roman"/>
                <w:sz w:val="24"/>
                <w:szCs w:val="24"/>
              </w:rPr>
              <w:t>Абзац 4 пункта 4 статьи 79 Бюджетного кодекса Российской Федерации</w:t>
            </w:r>
          </w:p>
          <w:p w:rsidR="001E09A0" w:rsidRPr="00AD1BDA" w:rsidRDefault="001E09A0" w:rsidP="002305AB">
            <w:pPr>
              <w:autoSpaceDE w:val="0"/>
              <w:autoSpaceDN w:val="0"/>
              <w:adjustRightInd w:val="0"/>
              <w:spacing w:after="0" w:line="240" w:lineRule="auto"/>
              <w:jc w:val="both"/>
              <w:rPr>
                <w:rFonts w:ascii="Times New Roman" w:hAnsi="Times New Roman"/>
                <w:sz w:val="24"/>
                <w:szCs w:val="24"/>
                <w:lang w:eastAsia="ru-RU"/>
              </w:rPr>
            </w:pPr>
            <w:r w:rsidRPr="00AD1BDA">
              <w:rPr>
                <w:rFonts w:ascii="Times New Roman" w:hAnsi="Times New Roman"/>
                <w:sz w:val="24"/>
                <w:szCs w:val="24"/>
                <w:lang w:eastAsia="ru-RU"/>
              </w:rPr>
              <w:t xml:space="preserve">Правила осуществления капитальных вложений в объекты государственной собственности Российской Федерации за счет средств федерального бюджета, утвержденные </w:t>
            </w:r>
          </w:p>
          <w:p w:rsidR="001E09A0" w:rsidRPr="00AD1BDA" w:rsidRDefault="001E09A0" w:rsidP="002305AB">
            <w:pPr>
              <w:keepNext/>
              <w:keepLines/>
              <w:suppressLineNumbers/>
              <w:suppressAutoHyphens/>
              <w:spacing w:after="0" w:line="240" w:lineRule="auto"/>
              <w:jc w:val="both"/>
              <w:rPr>
                <w:rFonts w:ascii="Times New Roman" w:hAnsi="Times New Roman"/>
                <w:sz w:val="24"/>
                <w:szCs w:val="24"/>
                <w:vertAlign w:val="superscript"/>
              </w:rPr>
            </w:pPr>
            <w:r w:rsidRPr="00AD1BDA">
              <w:rPr>
                <w:rFonts w:ascii="Times New Roman" w:hAnsi="Times New Roman"/>
                <w:sz w:val="24"/>
                <w:szCs w:val="24"/>
              </w:rPr>
              <w:t>постановлением Правительства Российской Федерации от 9 января 2014 г. № 13</w:t>
            </w:r>
            <w:r w:rsidRPr="00AD1BDA">
              <w:rPr>
                <w:rFonts w:ascii="Times New Roman" w:hAnsi="Times New Roman"/>
                <w:sz w:val="24"/>
                <w:szCs w:val="24"/>
                <w:vertAlign w:val="superscript"/>
              </w:rPr>
              <w:t>5</w:t>
            </w:r>
          </w:p>
          <w:p w:rsidR="001E09A0" w:rsidRPr="00AD1BDA" w:rsidRDefault="001E09A0" w:rsidP="002305AB">
            <w:pPr>
              <w:keepNext/>
              <w:keepLines/>
              <w:suppressLineNumbers/>
              <w:suppressAutoHyphens/>
              <w:spacing w:after="0" w:line="240" w:lineRule="auto"/>
              <w:jc w:val="both"/>
              <w:rPr>
                <w:rFonts w:ascii="Times New Roman" w:hAnsi="Times New Roman"/>
                <w:sz w:val="24"/>
                <w:szCs w:val="24"/>
              </w:rPr>
            </w:pPr>
            <w:r w:rsidRPr="00AD1BDA">
              <w:rPr>
                <w:rFonts w:ascii="Times New Roman" w:eastAsia="Times New Roman" w:hAnsi="Times New Roman"/>
                <w:sz w:val="24"/>
                <w:szCs w:val="24"/>
                <w:lang w:eastAsia="ru-RU"/>
              </w:rPr>
              <w:t>Постановление Правительства Московской области от 19.08.2014 № 667/27 «Об утверждении Порядка принятия решения о подготовке и реализации бюджетных инвестиций в объекты капитального строительства государственной собственности Московской области и (или) приобретение объектов недвижимого имущества в государственную собственность Московской области, условий передачи полномочий и порядка заключения соглашений о передаче полномочий в отношении объектов капитального строительства государственной собственности Московской области»</w:t>
            </w:r>
          </w:p>
        </w:tc>
        <w:tc>
          <w:tcPr>
            <w:tcW w:w="1133" w:type="dxa"/>
            <w:shd w:val="clear" w:color="auto" w:fill="auto"/>
          </w:tcPr>
          <w:p w:rsidR="001E09A0" w:rsidRPr="00AD1BDA" w:rsidRDefault="001E09A0"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851" w:type="dxa"/>
            <w:shd w:val="clear" w:color="auto" w:fill="auto"/>
          </w:tcPr>
          <w:p w:rsidR="001E09A0" w:rsidRPr="00AD1BDA" w:rsidRDefault="001E09A0" w:rsidP="00976D35">
            <w:pPr>
              <w:keepNext/>
              <w:spacing w:after="0" w:line="240" w:lineRule="auto"/>
              <w:jc w:val="center"/>
              <w:rPr>
                <w:rFonts w:ascii="Times New Roman" w:hAnsi="Times New Roman"/>
                <w:sz w:val="24"/>
                <w:szCs w:val="24"/>
              </w:rPr>
            </w:pPr>
            <w:r w:rsidRPr="00AD1BDA">
              <w:rPr>
                <w:rFonts w:ascii="Times New Roman" w:hAnsi="Times New Roman"/>
                <w:sz w:val="24"/>
                <w:szCs w:val="24"/>
              </w:rPr>
              <w:t>8</w:t>
            </w:r>
          </w:p>
        </w:tc>
        <w:tc>
          <w:tcPr>
            <w:tcW w:w="2551" w:type="dxa"/>
            <w:gridSpan w:val="2"/>
            <w:shd w:val="clear" w:color="auto" w:fill="auto"/>
          </w:tcPr>
          <w:p w:rsidR="001E09A0" w:rsidRPr="00AD1BDA" w:rsidRDefault="001E09A0" w:rsidP="008E492D">
            <w:pPr>
              <w:spacing w:after="0" w:line="240" w:lineRule="auto"/>
              <w:jc w:val="both"/>
              <w:rPr>
                <w:rFonts w:ascii="Times New Roman" w:hAnsi="Times New Roman"/>
                <w:sz w:val="24"/>
                <w:szCs w:val="24"/>
              </w:rPr>
            </w:pPr>
            <w:r w:rsidRPr="00AD1BDA">
              <w:rPr>
                <w:rFonts w:ascii="Times New Roman" w:hAnsi="Times New Roman"/>
                <w:sz w:val="24"/>
                <w:szCs w:val="24"/>
              </w:rPr>
              <w:t>Статья 15.14 Кодекса Российской Федерации об административных правонарушениях</w:t>
            </w:r>
          </w:p>
          <w:p w:rsidR="001E09A0" w:rsidRPr="00AD1BDA" w:rsidRDefault="001E09A0" w:rsidP="008E492D">
            <w:pPr>
              <w:spacing w:after="0" w:line="240" w:lineRule="auto"/>
              <w:jc w:val="both"/>
              <w:rPr>
                <w:rFonts w:ascii="Times New Roman" w:hAnsi="Times New Roman"/>
                <w:sz w:val="24"/>
                <w:szCs w:val="24"/>
              </w:rPr>
            </w:pPr>
          </w:p>
          <w:p w:rsidR="001E09A0" w:rsidRPr="00AD1BDA" w:rsidRDefault="001E09A0" w:rsidP="004F2447">
            <w:pPr>
              <w:spacing w:after="0" w:line="240" w:lineRule="auto"/>
              <w:jc w:val="both"/>
              <w:rPr>
                <w:rFonts w:ascii="Times New Roman" w:hAnsi="Times New Roman"/>
                <w:sz w:val="24"/>
                <w:szCs w:val="24"/>
              </w:rPr>
            </w:pPr>
            <w:r w:rsidRPr="00AD1BDA">
              <w:rPr>
                <w:rFonts w:ascii="Times New Roman" w:hAnsi="Times New Roman"/>
                <w:sz w:val="24"/>
                <w:szCs w:val="24"/>
              </w:rPr>
              <w:t>Статья 285.1, 285.2 Уголовного кодекса Российской Федерации</w:t>
            </w:r>
          </w:p>
          <w:p w:rsidR="001E09A0" w:rsidRPr="00AD1BDA" w:rsidRDefault="001E09A0" w:rsidP="004F2447">
            <w:pPr>
              <w:pStyle w:val="af"/>
              <w:shd w:val="clear" w:color="auto" w:fill="auto"/>
              <w:spacing w:line="240" w:lineRule="auto"/>
              <w:rPr>
                <w:sz w:val="24"/>
                <w:szCs w:val="24"/>
              </w:rPr>
            </w:pPr>
            <w:r w:rsidRPr="00AD1BDA">
              <w:rPr>
                <w:sz w:val="24"/>
                <w:szCs w:val="24"/>
              </w:rPr>
              <w:t>Пункт 2 статьи 306.2, статья 306.4 Бюджетного кодекса Российской Федерации</w:t>
            </w:r>
          </w:p>
          <w:p w:rsidR="001E09A0" w:rsidRPr="00AD1BDA" w:rsidRDefault="001E09A0" w:rsidP="008E492D">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1E09A0" w:rsidRPr="00AD1BDA" w:rsidRDefault="001E09A0" w:rsidP="00B24579">
            <w:pPr>
              <w:jc w:val="center"/>
              <w:rPr>
                <w:rFonts w:ascii="Times New Roman" w:hAnsi="Times New Roman"/>
                <w:sz w:val="24"/>
                <w:szCs w:val="24"/>
              </w:rPr>
            </w:pPr>
            <w:r w:rsidRPr="00AD1BDA">
              <w:rPr>
                <w:rFonts w:ascii="Times New Roman" w:hAnsi="Times New Roman"/>
                <w:sz w:val="24"/>
                <w:szCs w:val="24"/>
              </w:rPr>
              <w:t>1.3.10</w:t>
            </w:r>
          </w:p>
        </w:tc>
        <w:tc>
          <w:tcPr>
            <w:tcW w:w="6664" w:type="dxa"/>
            <w:gridSpan w:val="3"/>
            <w:shd w:val="clear" w:color="auto" w:fill="auto"/>
          </w:tcPr>
          <w:p w:rsidR="001E09A0" w:rsidRPr="00AD1BDA" w:rsidRDefault="001E09A0" w:rsidP="002740BD">
            <w:pPr>
              <w:spacing w:after="0" w:line="240" w:lineRule="auto"/>
              <w:jc w:val="both"/>
              <w:rPr>
                <w:rFonts w:ascii="Times New Roman" w:hAnsi="Times New Roman"/>
                <w:sz w:val="24"/>
                <w:szCs w:val="24"/>
              </w:rPr>
            </w:pPr>
            <w:r w:rsidRPr="00AD1BDA">
              <w:rPr>
                <w:rFonts w:ascii="Times New Roman" w:hAnsi="Times New Roman"/>
                <w:sz w:val="24"/>
                <w:szCs w:val="24"/>
              </w:rPr>
              <w:t xml:space="preserve">Нарушение порядка предоставления из бюджета субсидий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 (за исключением нарушений по п. 1.3.11) </w:t>
            </w:r>
          </w:p>
        </w:tc>
        <w:tc>
          <w:tcPr>
            <w:tcW w:w="3685" w:type="dxa"/>
            <w:shd w:val="clear" w:color="auto" w:fill="auto"/>
          </w:tcPr>
          <w:p w:rsidR="001E09A0" w:rsidRPr="00AD1BDA" w:rsidRDefault="001E09A0" w:rsidP="002305AB">
            <w:pPr>
              <w:keepNext/>
              <w:keepLines/>
              <w:suppressLineNumbers/>
              <w:suppressAutoHyphens/>
              <w:spacing w:after="0" w:line="240" w:lineRule="auto"/>
              <w:jc w:val="both"/>
              <w:rPr>
                <w:rFonts w:ascii="Times New Roman" w:hAnsi="Times New Roman"/>
                <w:sz w:val="24"/>
                <w:szCs w:val="24"/>
              </w:rPr>
            </w:pPr>
            <w:r w:rsidRPr="00AD1BDA">
              <w:rPr>
                <w:rFonts w:ascii="Times New Roman" w:hAnsi="Times New Roman"/>
                <w:sz w:val="24"/>
                <w:szCs w:val="24"/>
              </w:rPr>
              <w:t>Пункт 2 статьи 79.1</w:t>
            </w:r>
            <w:r w:rsidRPr="00AD1BDA">
              <w:rPr>
                <w:rFonts w:ascii="Times New Roman" w:hAnsi="Times New Roman"/>
                <w:sz w:val="24"/>
                <w:szCs w:val="24"/>
                <w:vertAlign w:val="superscript"/>
              </w:rPr>
              <w:t xml:space="preserve"> </w:t>
            </w:r>
            <w:r w:rsidRPr="00AD1BDA">
              <w:rPr>
                <w:rFonts w:ascii="Times New Roman" w:hAnsi="Times New Roman"/>
                <w:sz w:val="24"/>
                <w:szCs w:val="24"/>
              </w:rPr>
              <w:t>Бюджетного кодекса Российской Федерации</w:t>
            </w:r>
          </w:p>
          <w:p w:rsidR="001E09A0" w:rsidRPr="00AD1BDA" w:rsidRDefault="001E09A0" w:rsidP="002305AB">
            <w:pPr>
              <w:keepNext/>
              <w:keepLines/>
              <w:suppressLineNumbers/>
              <w:suppressAutoHyphens/>
              <w:spacing w:after="0" w:line="240" w:lineRule="auto"/>
              <w:jc w:val="both"/>
              <w:rPr>
                <w:rFonts w:ascii="Times New Roman" w:hAnsi="Times New Roman"/>
                <w:sz w:val="24"/>
                <w:szCs w:val="24"/>
              </w:rPr>
            </w:pPr>
          </w:p>
        </w:tc>
        <w:tc>
          <w:tcPr>
            <w:tcW w:w="1133" w:type="dxa"/>
            <w:shd w:val="clear" w:color="auto" w:fill="auto"/>
          </w:tcPr>
          <w:p w:rsidR="001E09A0" w:rsidRPr="00AD1BDA" w:rsidRDefault="001E09A0"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1E09A0" w:rsidRPr="00AD1BDA" w:rsidRDefault="001E09A0"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1E09A0" w:rsidRPr="00AD1BDA" w:rsidRDefault="001E09A0" w:rsidP="008E492D">
            <w:pPr>
              <w:ind w:left="-108" w:right="-108"/>
              <w:jc w:val="center"/>
              <w:rPr>
                <w:rFonts w:ascii="Times New Roman" w:hAnsi="Times New Roman"/>
                <w:sz w:val="24"/>
                <w:szCs w:val="24"/>
              </w:rPr>
            </w:pPr>
          </w:p>
        </w:tc>
        <w:tc>
          <w:tcPr>
            <w:tcW w:w="851" w:type="dxa"/>
            <w:shd w:val="clear" w:color="auto" w:fill="auto"/>
          </w:tcPr>
          <w:p w:rsidR="001E09A0" w:rsidRPr="00AD1BDA" w:rsidRDefault="001E09A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1E09A0" w:rsidRPr="00AD1BDA" w:rsidRDefault="001E09A0" w:rsidP="008E492D">
            <w:pPr>
              <w:spacing w:after="0" w:line="240" w:lineRule="auto"/>
              <w:jc w:val="both"/>
              <w:rPr>
                <w:rFonts w:ascii="Times New Roman" w:hAnsi="Times New Roman"/>
                <w:sz w:val="24"/>
                <w:szCs w:val="24"/>
              </w:rPr>
            </w:pPr>
            <w:r w:rsidRPr="00AD1BDA">
              <w:rPr>
                <w:rFonts w:ascii="Times New Roman" w:hAnsi="Times New Roman"/>
                <w:sz w:val="24"/>
                <w:szCs w:val="24"/>
              </w:rPr>
              <w:t>Статья 15.15.3 Кодекса Российской Федерации об административных правонарушениях</w:t>
            </w:r>
          </w:p>
          <w:p w:rsidR="001E09A0" w:rsidRPr="00AD1BDA" w:rsidRDefault="001E09A0" w:rsidP="008E492D">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1E09A0" w:rsidRPr="00AD1BDA" w:rsidRDefault="001E09A0" w:rsidP="00B24579">
            <w:pPr>
              <w:jc w:val="center"/>
              <w:rPr>
                <w:rFonts w:ascii="Times New Roman" w:hAnsi="Times New Roman"/>
                <w:sz w:val="24"/>
                <w:szCs w:val="24"/>
              </w:rPr>
            </w:pPr>
            <w:r w:rsidRPr="00AD1BDA">
              <w:rPr>
                <w:rFonts w:ascii="Times New Roman" w:hAnsi="Times New Roman"/>
                <w:sz w:val="24"/>
                <w:szCs w:val="24"/>
              </w:rPr>
              <w:t>1.3.11</w:t>
            </w:r>
          </w:p>
        </w:tc>
        <w:tc>
          <w:tcPr>
            <w:tcW w:w="6664" w:type="dxa"/>
            <w:gridSpan w:val="3"/>
            <w:shd w:val="clear" w:color="auto" w:fill="auto"/>
          </w:tcPr>
          <w:p w:rsidR="001E09A0" w:rsidRPr="00AD1BDA" w:rsidRDefault="001E09A0" w:rsidP="00175BBD">
            <w:pPr>
              <w:spacing w:after="0" w:line="240" w:lineRule="auto"/>
              <w:jc w:val="both"/>
              <w:rPr>
                <w:rFonts w:ascii="Times New Roman" w:hAnsi="Times New Roman"/>
                <w:sz w:val="24"/>
                <w:szCs w:val="24"/>
              </w:rPr>
            </w:pPr>
            <w:r w:rsidRPr="00AD1BDA">
              <w:rPr>
                <w:rFonts w:ascii="Times New Roman" w:hAnsi="Times New Roman"/>
                <w:sz w:val="24"/>
                <w:szCs w:val="24"/>
              </w:rPr>
              <w:t xml:space="preserve">Расходование средств субсидии </w:t>
            </w:r>
            <w:r w:rsidRPr="00AD1BDA">
              <w:rPr>
                <w:rFonts w:ascii="Times New Roman" w:hAnsi="Times New Roman"/>
                <w:sz w:val="24"/>
                <w:szCs w:val="24"/>
                <w:lang w:eastAsia="ru-RU"/>
              </w:rPr>
              <w:t xml:space="preserve">на </w:t>
            </w:r>
            <w:r w:rsidRPr="00AD1BDA">
              <w:rPr>
                <w:rFonts w:ascii="Times New Roman" w:hAnsi="Times New Roman"/>
                <w:sz w:val="24"/>
                <w:szCs w:val="24"/>
              </w:rPr>
              <w:t>софинансирование капитальных вложений в объекты государственной собственности субъектов Российской Федерации не в соответствии с целями ее предоставления</w:t>
            </w:r>
          </w:p>
        </w:tc>
        <w:tc>
          <w:tcPr>
            <w:tcW w:w="3685" w:type="dxa"/>
            <w:shd w:val="clear" w:color="auto" w:fill="auto"/>
          </w:tcPr>
          <w:p w:rsidR="001E09A0" w:rsidRPr="00AD1BDA" w:rsidRDefault="001E09A0" w:rsidP="002305AB">
            <w:pPr>
              <w:keepNext/>
              <w:keepLines/>
              <w:suppressLineNumbers/>
              <w:suppressAutoHyphens/>
              <w:spacing w:after="0" w:line="240" w:lineRule="auto"/>
              <w:jc w:val="both"/>
              <w:rPr>
                <w:rFonts w:ascii="Times New Roman" w:hAnsi="Times New Roman"/>
                <w:sz w:val="24"/>
                <w:szCs w:val="24"/>
              </w:rPr>
            </w:pPr>
            <w:r w:rsidRPr="00AD1BDA">
              <w:rPr>
                <w:rFonts w:ascii="Times New Roman" w:hAnsi="Times New Roman"/>
                <w:sz w:val="24"/>
                <w:szCs w:val="24"/>
              </w:rPr>
              <w:t>Пункт 2 статьи 79.1</w:t>
            </w:r>
            <w:r w:rsidRPr="00AD1BDA">
              <w:rPr>
                <w:rFonts w:ascii="Times New Roman" w:hAnsi="Times New Roman"/>
                <w:sz w:val="24"/>
                <w:szCs w:val="24"/>
                <w:vertAlign w:val="superscript"/>
              </w:rPr>
              <w:t xml:space="preserve"> </w:t>
            </w:r>
            <w:r w:rsidRPr="00AD1BDA">
              <w:rPr>
                <w:rFonts w:ascii="Times New Roman" w:hAnsi="Times New Roman"/>
                <w:sz w:val="24"/>
                <w:szCs w:val="24"/>
              </w:rPr>
              <w:t>Бюджетного кодекса Российской Федерации</w:t>
            </w:r>
          </w:p>
          <w:p w:rsidR="001E09A0" w:rsidRPr="00AD1BDA" w:rsidRDefault="001E09A0" w:rsidP="002305AB">
            <w:pPr>
              <w:keepNext/>
              <w:keepLines/>
              <w:suppressLineNumbers/>
              <w:suppressAutoHyphens/>
              <w:spacing w:after="0" w:line="240" w:lineRule="auto"/>
              <w:jc w:val="both"/>
              <w:rPr>
                <w:rFonts w:ascii="Times New Roman" w:hAnsi="Times New Roman"/>
                <w:sz w:val="24"/>
                <w:szCs w:val="24"/>
              </w:rPr>
            </w:pPr>
          </w:p>
        </w:tc>
        <w:tc>
          <w:tcPr>
            <w:tcW w:w="1133" w:type="dxa"/>
            <w:shd w:val="clear" w:color="auto" w:fill="auto"/>
          </w:tcPr>
          <w:p w:rsidR="001E09A0" w:rsidRPr="00AD1BDA" w:rsidRDefault="001E09A0"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851" w:type="dxa"/>
            <w:shd w:val="clear" w:color="auto" w:fill="auto"/>
          </w:tcPr>
          <w:p w:rsidR="001E09A0" w:rsidRPr="00AD1BDA" w:rsidRDefault="001E09A0" w:rsidP="00976D35">
            <w:pPr>
              <w:keepNext/>
              <w:spacing w:after="0" w:line="240" w:lineRule="auto"/>
              <w:jc w:val="center"/>
              <w:rPr>
                <w:rFonts w:ascii="Times New Roman" w:hAnsi="Times New Roman"/>
                <w:sz w:val="24"/>
                <w:szCs w:val="24"/>
              </w:rPr>
            </w:pPr>
            <w:r w:rsidRPr="00AD1BDA">
              <w:rPr>
                <w:rFonts w:ascii="Times New Roman" w:hAnsi="Times New Roman"/>
                <w:sz w:val="24"/>
                <w:szCs w:val="24"/>
              </w:rPr>
              <w:t>8</w:t>
            </w:r>
          </w:p>
        </w:tc>
        <w:tc>
          <w:tcPr>
            <w:tcW w:w="2551" w:type="dxa"/>
            <w:gridSpan w:val="2"/>
            <w:shd w:val="clear" w:color="auto" w:fill="auto"/>
          </w:tcPr>
          <w:p w:rsidR="001E09A0" w:rsidRPr="00AD1BDA" w:rsidRDefault="001E09A0" w:rsidP="008E492D">
            <w:pPr>
              <w:spacing w:after="0" w:line="240" w:lineRule="auto"/>
              <w:jc w:val="both"/>
              <w:rPr>
                <w:rFonts w:ascii="Times New Roman" w:hAnsi="Times New Roman"/>
                <w:sz w:val="24"/>
                <w:szCs w:val="24"/>
              </w:rPr>
            </w:pPr>
            <w:r w:rsidRPr="00AD1BDA">
              <w:rPr>
                <w:rFonts w:ascii="Times New Roman" w:hAnsi="Times New Roman"/>
                <w:sz w:val="24"/>
                <w:szCs w:val="24"/>
              </w:rPr>
              <w:t>Статья 15.14 Кодекса Российской Федерации об административных правонарушениях</w:t>
            </w:r>
          </w:p>
          <w:p w:rsidR="001E09A0" w:rsidRPr="00AD1BDA" w:rsidRDefault="001E09A0" w:rsidP="008E492D">
            <w:pPr>
              <w:spacing w:after="0" w:line="240" w:lineRule="auto"/>
              <w:jc w:val="both"/>
              <w:rPr>
                <w:rFonts w:ascii="Times New Roman" w:hAnsi="Times New Roman"/>
                <w:sz w:val="24"/>
                <w:szCs w:val="24"/>
              </w:rPr>
            </w:pPr>
          </w:p>
          <w:p w:rsidR="001E09A0" w:rsidRPr="00AD1BDA" w:rsidRDefault="001E09A0" w:rsidP="008E492D">
            <w:pPr>
              <w:spacing w:after="0" w:line="240" w:lineRule="auto"/>
              <w:jc w:val="both"/>
              <w:rPr>
                <w:rFonts w:ascii="Times New Roman" w:hAnsi="Times New Roman"/>
                <w:sz w:val="24"/>
                <w:szCs w:val="24"/>
              </w:rPr>
            </w:pPr>
            <w:r w:rsidRPr="00AD1BDA">
              <w:rPr>
                <w:rFonts w:ascii="Times New Roman" w:hAnsi="Times New Roman"/>
                <w:sz w:val="24"/>
                <w:szCs w:val="24"/>
              </w:rPr>
              <w:t>Статья 285.1 Уголовного кодекса Российской Федерации</w:t>
            </w:r>
          </w:p>
          <w:p w:rsidR="001E09A0" w:rsidRPr="00AD1BDA" w:rsidRDefault="001E09A0" w:rsidP="00A26D5C">
            <w:pPr>
              <w:pStyle w:val="af"/>
              <w:shd w:val="clear" w:color="auto" w:fill="auto"/>
              <w:spacing w:line="274" w:lineRule="exact"/>
              <w:jc w:val="both"/>
              <w:rPr>
                <w:sz w:val="24"/>
                <w:szCs w:val="24"/>
              </w:rPr>
            </w:pPr>
            <w:r w:rsidRPr="00AD1BDA">
              <w:rPr>
                <w:sz w:val="24"/>
                <w:szCs w:val="24"/>
              </w:rPr>
              <w:t>Пункт 2 статьи 306.2, статья 306.4 Бюджетного кодекса Российской Федерации</w:t>
            </w:r>
          </w:p>
        </w:tc>
      </w:tr>
      <w:tr w:rsidR="00AD1BDA" w:rsidRPr="00AD1BDA" w:rsidTr="00D06FDC">
        <w:tc>
          <w:tcPr>
            <w:tcW w:w="1276" w:type="dxa"/>
            <w:shd w:val="clear" w:color="auto" w:fill="auto"/>
          </w:tcPr>
          <w:p w:rsidR="001E09A0" w:rsidRPr="00AD1BDA" w:rsidRDefault="001E09A0" w:rsidP="00B24579">
            <w:pPr>
              <w:jc w:val="center"/>
              <w:rPr>
                <w:rFonts w:ascii="Times New Roman" w:hAnsi="Times New Roman"/>
                <w:sz w:val="24"/>
                <w:szCs w:val="24"/>
              </w:rPr>
            </w:pPr>
            <w:r w:rsidRPr="00AD1BDA">
              <w:rPr>
                <w:rFonts w:ascii="Times New Roman" w:hAnsi="Times New Roman"/>
                <w:sz w:val="24"/>
                <w:szCs w:val="24"/>
              </w:rPr>
              <w:t>1.3.12</w:t>
            </w:r>
          </w:p>
        </w:tc>
        <w:tc>
          <w:tcPr>
            <w:tcW w:w="6664" w:type="dxa"/>
            <w:gridSpan w:val="3"/>
            <w:shd w:val="clear" w:color="auto" w:fill="auto"/>
          </w:tcPr>
          <w:p w:rsidR="001E09A0" w:rsidRPr="00AD1BDA" w:rsidRDefault="001E09A0" w:rsidP="00443957">
            <w:pPr>
              <w:spacing w:after="0" w:line="240" w:lineRule="auto"/>
              <w:jc w:val="both"/>
              <w:rPr>
                <w:rFonts w:ascii="Times New Roman" w:hAnsi="Times New Roman"/>
                <w:sz w:val="24"/>
                <w:szCs w:val="24"/>
              </w:rPr>
            </w:pPr>
            <w:r w:rsidRPr="00AD1BDA">
              <w:rPr>
                <w:rFonts w:ascii="Times New Roman" w:hAnsi="Times New Roman"/>
                <w:sz w:val="24"/>
                <w:szCs w:val="24"/>
              </w:rPr>
              <w:t xml:space="preserve">Нарушение порядка принятия решения о предоставлении бюджетных </w:t>
            </w:r>
            <w:r w:rsidRPr="00AD1BDA">
              <w:rPr>
                <w:rFonts w:ascii="Times New Roman" w:hAnsi="Times New Roman"/>
                <w:sz w:val="24"/>
                <w:szCs w:val="24"/>
                <w:lang w:eastAsia="ru-RU"/>
              </w:rPr>
              <w:t>инвестиций в форме капитальных вложений</w:t>
            </w:r>
            <w:r w:rsidRPr="00AD1BDA">
              <w:rPr>
                <w:rFonts w:ascii="Times New Roman" w:hAnsi="Times New Roman"/>
                <w:sz w:val="24"/>
                <w:szCs w:val="24"/>
              </w:rPr>
              <w:t xml:space="preserve"> в объекты капитального строительства и (или) на приобретение объектов недвижимого имущества юридическим лицам, не являющимся государственными или муниципальными учреждениями и государственными или муниципальными унитарными предприятиями (за исключением нарушений по п. 1.3.14)</w:t>
            </w:r>
          </w:p>
        </w:tc>
        <w:tc>
          <w:tcPr>
            <w:tcW w:w="3685" w:type="dxa"/>
            <w:shd w:val="clear" w:color="auto" w:fill="auto"/>
          </w:tcPr>
          <w:p w:rsidR="001E09A0" w:rsidRPr="00AD1BDA" w:rsidRDefault="001E09A0" w:rsidP="002305AB">
            <w:pPr>
              <w:keepNext/>
              <w:keepLines/>
              <w:suppressLineNumbers/>
              <w:suppressAutoHyphens/>
              <w:spacing w:after="0" w:line="240" w:lineRule="auto"/>
              <w:jc w:val="both"/>
              <w:rPr>
                <w:rFonts w:ascii="Times New Roman" w:hAnsi="Times New Roman"/>
                <w:sz w:val="24"/>
                <w:szCs w:val="24"/>
              </w:rPr>
            </w:pPr>
            <w:r w:rsidRPr="00AD1BDA">
              <w:rPr>
                <w:rFonts w:ascii="Times New Roman" w:hAnsi="Times New Roman"/>
                <w:sz w:val="24"/>
                <w:szCs w:val="24"/>
              </w:rPr>
              <w:t>Пункт 1 статьи 80 Бюджетного кодекса Российской Федерации</w:t>
            </w:r>
          </w:p>
          <w:p w:rsidR="001E09A0" w:rsidRPr="00AD1BDA" w:rsidRDefault="001E09A0" w:rsidP="002305AB">
            <w:pPr>
              <w:keepNext/>
              <w:keepLines/>
              <w:suppressLineNumbers/>
              <w:suppressAutoHyphens/>
              <w:spacing w:after="0" w:line="240" w:lineRule="auto"/>
              <w:jc w:val="both"/>
              <w:rPr>
                <w:rFonts w:ascii="Times New Roman" w:hAnsi="Times New Roman"/>
                <w:sz w:val="24"/>
                <w:szCs w:val="24"/>
              </w:rPr>
            </w:pPr>
            <w:r w:rsidRPr="00AD1BDA">
              <w:rPr>
                <w:rFonts w:ascii="Times New Roman" w:hAnsi="Times New Roman"/>
                <w:sz w:val="24"/>
                <w:szCs w:val="24"/>
              </w:rPr>
              <w:t>статья 13 Федерального закона от 25 февраля 1999 г. № 39-ФЗ «Об инвестиционной деятельности в Российской Федерации, осуществляемой в форме капитальных вложений»</w:t>
            </w:r>
          </w:p>
          <w:p w:rsidR="001E09A0" w:rsidRPr="00AD1BDA" w:rsidRDefault="001E09A0" w:rsidP="002305AB">
            <w:pPr>
              <w:keepNext/>
              <w:keepLines/>
              <w:suppressLineNumbers/>
              <w:suppressAutoHyphens/>
              <w:spacing w:after="0" w:line="240" w:lineRule="auto"/>
              <w:jc w:val="both"/>
              <w:rPr>
                <w:rFonts w:ascii="Times New Roman" w:hAnsi="Times New Roman"/>
                <w:sz w:val="24"/>
                <w:szCs w:val="24"/>
              </w:rPr>
            </w:pPr>
            <w:r w:rsidRPr="00AD1BDA">
              <w:rPr>
                <w:rFonts w:ascii="Times New Roman" w:eastAsia="Times New Roman" w:hAnsi="Times New Roman"/>
                <w:sz w:val="24"/>
                <w:szCs w:val="24"/>
                <w:lang w:eastAsia="ru-RU"/>
              </w:rPr>
              <w:t>Постановление Правительства Московской области от 10.07.2018 № 438/24 «Об утверждении Порядка принятия решения о предоставлении из бюджета Московской области субсидий юридическим лицам, 100 процентов акций (долей) которых принадлежит Московской области, на осуществление капитальных вложений в объекты капитального строительства, находящиеся в собственности указанных юридических лиц, и (или)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и о внесении изменения в Порядок разработки и реализации государственных программ Московской области»</w:t>
            </w:r>
          </w:p>
        </w:tc>
        <w:tc>
          <w:tcPr>
            <w:tcW w:w="1133" w:type="dxa"/>
            <w:shd w:val="clear" w:color="auto" w:fill="auto"/>
          </w:tcPr>
          <w:p w:rsidR="001E09A0" w:rsidRPr="00AD1BDA" w:rsidRDefault="001E09A0" w:rsidP="008E492D">
            <w:pPr>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1E09A0" w:rsidRPr="00AD1BDA" w:rsidRDefault="001E09A0" w:rsidP="00223882">
            <w:pPr>
              <w:keepNext/>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1E09A0" w:rsidRPr="00AD1BDA" w:rsidRDefault="001E09A0" w:rsidP="002323B6">
            <w:pPr>
              <w:spacing w:after="0" w:line="240" w:lineRule="auto"/>
              <w:jc w:val="both"/>
              <w:rPr>
                <w:rFonts w:ascii="Times New Roman" w:hAnsi="Times New Roman"/>
                <w:sz w:val="24"/>
                <w:szCs w:val="24"/>
              </w:rPr>
            </w:pPr>
            <w:r w:rsidRPr="00AD1BDA">
              <w:rPr>
                <w:rFonts w:ascii="Times New Roman" w:hAnsi="Times New Roman"/>
                <w:sz w:val="24"/>
                <w:szCs w:val="24"/>
              </w:rPr>
              <w:t>Статья 15.15.4 Кодекса Российской Федерации об административных правонарушениях</w:t>
            </w:r>
          </w:p>
          <w:p w:rsidR="001E09A0" w:rsidRPr="00AD1BDA" w:rsidRDefault="001E09A0" w:rsidP="008E492D">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1E09A0" w:rsidRPr="00AD1BDA" w:rsidRDefault="001E09A0" w:rsidP="00B24579">
            <w:pPr>
              <w:jc w:val="center"/>
              <w:rPr>
                <w:rFonts w:ascii="Times New Roman" w:hAnsi="Times New Roman"/>
                <w:sz w:val="24"/>
                <w:szCs w:val="24"/>
              </w:rPr>
            </w:pPr>
            <w:r w:rsidRPr="00AD1BDA">
              <w:rPr>
                <w:rFonts w:ascii="Times New Roman" w:hAnsi="Times New Roman"/>
                <w:sz w:val="24"/>
                <w:szCs w:val="24"/>
              </w:rPr>
              <w:t>1.3.13</w:t>
            </w:r>
          </w:p>
        </w:tc>
        <w:tc>
          <w:tcPr>
            <w:tcW w:w="6664" w:type="dxa"/>
            <w:gridSpan w:val="3"/>
            <w:shd w:val="clear" w:color="auto" w:fill="auto"/>
          </w:tcPr>
          <w:p w:rsidR="001E09A0" w:rsidRPr="00AD1BDA" w:rsidRDefault="001E09A0" w:rsidP="0070794F">
            <w:pPr>
              <w:spacing w:after="0" w:line="240" w:lineRule="auto"/>
              <w:jc w:val="both"/>
              <w:rPr>
                <w:rFonts w:ascii="Times New Roman" w:hAnsi="Times New Roman"/>
                <w:sz w:val="24"/>
                <w:szCs w:val="24"/>
              </w:rPr>
            </w:pPr>
            <w:r w:rsidRPr="00AD1BDA">
              <w:rPr>
                <w:rFonts w:ascii="Times New Roman" w:hAnsi="Times New Roman"/>
                <w:sz w:val="24"/>
                <w:szCs w:val="24"/>
              </w:rPr>
              <w:t xml:space="preserve">Нарушения требований к договорам, заключенным в связи с предоставлением бюджетных </w:t>
            </w:r>
            <w:r w:rsidRPr="00AD1BDA">
              <w:rPr>
                <w:rFonts w:ascii="Times New Roman" w:hAnsi="Times New Roman"/>
                <w:sz w:val="24"/>
                <w:szCs w:val="24"/>
                <w:lang w:eastAsia="ru-RU"/>
              </w:rPr>
              <w:t>инвестиций в форме капитальных вложений</w:t>
            </w:r>
            <w:r w:rsidRPr="00AD1BDA">
              <w:rPr>
                <w:rFonts w:ascii="Times New Roman" w:hAnsi="Times New Roman"/>
                <w:sz w:val="24"/>
                <w:szCs w:val="24"/>
              </w:rPr>
              <w:t xml:space="preserve"> в объекты капитального строительства и (или) на приобретение объектов недвижимого имущества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tc>
        <w:tc>
          <w:tcPr>
            <w:tcW w:w="3685" w:type="dxa"/>
            <w:shd w:val="clear" w:color="auto" w:fill="auto"/>
          </w:tcPr>
          <w:p w:rsidR="001E09A0" w:rsidRPr="00AD1BDA" w:rsidRDefault="001E09A0" w:rsidP="002305AB">
            <w:pPr>
              <w:keepNext/>
              <w:keepLines/>
              <w:suppressLineNumbers/>
              <w:suppressAutoHyphens/>
              <w:spacing w:after="0" w:line="240" w:lineRule="auto"/>
              <w:jc w:val="both"/>
              <w:rPr>
                <w:rFonts w:ascii="Times New Roman" w:hAnsi="Times New Roman"/>
                <w:sz w:val="24"/>
                <w:szCs w:val="24"/>
              </w:rPr>
            </w:pPr>
            <w:r w:rsidRPr="00AD1BDA">
              <w:rPr>
                <w:rFonts w:ascii="Times New Roman" w:hAnsi="Times New Roman"/>
                <w:sz w:val="24"/>
                <w:szCs w:val="24"/>
              </w:rPr>
              <w:t>Пункт 3 статьи 80 Бюджетного кодекса Российской Федерации</w:t>
            </w:r>
          </w:p>
          <w:p w:rsidR="001E09A0" w:rsidRPr="00AD1BDA" w:rsidRDefault="001E09A0" w:rsidP="002305AB">
            <w:pPr>
              <w:keepNext/>
              <w:keepLines/>
              <w:suppressLineNumbers/>
              <w:suppressAutoHyphens/>
              <w:spacing w:after="0" w:line="240" w:lineRule="auto"/>
              <w:jc w:val="both"/>
              <w:rPr>
                <w:rFonts w:ascii="Times New Roman" w:hAnsi="Times New Roman"/>
                <w:sz w:val="24"/>
                <w:szCs w:val="24"/>
              </w:rPr>
            </w:pPr>
          </w:p>
        </w:tc>
        <w:tc>
          <w:tcPr>
            <w:tcW w:w="1133" w:type="dxa"/>
            <w:shd w:val="clear" w:color="auto" w:fill="auto"/>
          </w:tcPr>
          <w:p w:rsidR="001E09A0" w:rsidRPr="00AD1BDA" w:rsidRDefault="001E09A0" w:rsidP="008E492D">
            <w:pPr>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1E09A0" w:rsidRPr="00AD1BDA" w:rsidRDefault="001E09A0" w:rsidP="0070794F">
            <w:pPr>
              <w:keepNext/>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1E09A0" w:rsidRPr="00AD1BDA" w:rsidRDefault="001E09A0" w:rsidP="008E492D">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1E09A0" w:rsidRPr="00AD1BDA" w:rsidRDefault="001E09A0" w:rsidP="00B24579">
            <w:pPr>
              <w:jc w:val="center"/>
              <w:rPr>
                <w:rFonts w:ascii="Times New Roman" w:hAnsi="Times New Roman"/>
                <w:sz w:val="24"/>
                <w:szCs w:val="24"/>
              </w:rPr>
            </w:pPr>
            <w:r w:rsidRPr="00AD1BDA">
              <w:rPr>
                <w:rFonts w:ascii="Times New Roman" w:hAnsi="Times New Roman"/>
                <w:sz w:val="24"/>
                <w:szCs w:val="24"/>
              </w:rPr>
              <w:t>1.3.14</w:t>
            </w:r>
          </w:p>
        </w:tc>
        <w:tc>
          <w:tcPr>
            <w:tcW w:w="6664" w:type="dxa"/>
            <w:gridSpan w:val="3"/>
            <w:shd w:val="clear" w:color="auto" w:fill="auto"/>
          </w:tcPr>
          <w:p w:rsidR="001E09A0" w:rsidRPr="00AD1BDA" w:rsidRDefault="001E09A0" w:rsidP="00C138CC">
            <w:pPr>
              <w:spacing w:after="0" w:line="240" w:lineRule="auto"/>
              <w:jc w:val="both"/>
              <w:rPr>
                <w:rFonts w:ascii="Times New Roman" w:hAnsi="Times New Roman"/>
                <w:sz w:val="24"/>
                <w:szCs w:val="24"/>
              </w:rPr>
            </w:pPr>
            <w:r w:rsidRPr="00AD1BDA">
              <w:rPr>
                <w:rFonts w:ascii="Times New Roman" w:hAnsi="Times New Roman"/>
                <w:sz w:val="24"/>
                <w:szCs w:val="24"/>
                <w:lang w:eastAsia="ru-RU"/>
              </w:rPr>
              <w:t>Расходование средств бюджетных инвестиций в форме капитальных вложений</w:t>
            </w:r>
            <w:r w:rsidRPr="00AD1BDA">
              <w:rPr>
                <w:rFonts w:ascii="Times New Roman" w:hAnsi="Times New Roman"/>
                <w:sz w:val="24"/>
                <w:szCs w:val="24"/>
              </w:rPr>
              <w:t xml:space="preserve"> в объекты капитального строительства и (или) на приобретение объектов недвижимого имущества юридическим лицам, не являющимся государственными или муниципальными учреждениями и государственными или муниципальными унитарными предприятиями, не в соответствии с целями их предоставления</w:t>
            </w:r>
          </w:p>
        </w:tc>
        <w:tc>
          <w:tcPr>
            <w:tcW w:w="3685" w:type="dxa"/>
            <w:shd w:val="clear" w:color="auto" w:fill="auto"/>
          </w:tcPr>
          <w:p w:rsidR="001E09A0" w:rsidRPr="00AD1BDA" w:rsidRDefault="001E09A0" w:rsidP="002305AB">
            <w:pPr>
              <w:keepNext/>
              <w:keepLines/>
              <w:suppressLineNumbers/>
              <w:suppressAutoHyphens/>
              <w:spacing w:after="0" w:line="240" w:lineRule="auto"/>
              <w:jc w:val="both"/>
              <w:rPr>
                <w:rFonts w:ascii="Times New Roman" w:hAnsi="Times New Roman"/>
                <w:sz w:val="24"/>
                <w:szCs w:val="24"/>
              </w:rPr>
            </w:pPr>
            <w:r w:rsidRPr="00AD1BDA">
              <w:rPr>
                <w:rFonts w:ascii="Times New Roman" w:hAnsi="Times New Roman"/>
                <w:sz w:val="24"/>
                <w:szCs w:val="24"/>
              </w:rPr>
              <w:t>Пункт 2 статьи 80 Бюджетного кодекса Российской Федерации</w:t>
            </w:r>
          </w:p>
          <w:p w:rsidR="001E09A0" w:rsidRPr="00AD1BDA" w:rsidRDefault="001E09A0" w:rsidP="002305AB">
            <w:pPr>
              <w:keepNext/>
              <w:keepLines/>
              <w:suppressLineNumbers/>
              <w:suppressAutoHyphens/>
              <w:spacing w:after="0" w:line="240" w:lineRule="auto"/>
              <w:jc w:val="both"/>
              <w:rPr>
                <w:rFonts w:ascii="Times New Roman" w:hAnsi="Times New Roman"/>
                <w:sz w:val="24"/>
                <w:szCs w:val="24"/>
              </w:rPr>
            </w:pPr>
          </w:p>
        </w:tc>
        <w:tc>
          <w:tcPr>
            <w:tcW w:w="1133" w:type="dxa"/>
            <w:shd w:val="clear" w:color="auto" w:fill="auto"/>
          </w:tcPr>
          <w:p w:rsidR="001E09A0" w:rsidRPr="00AD1BDA" w:rsidRDefault="001E09A0"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851" w:type="dxa"/>
            <w:shd w:val="clear" w:color="auto" w:fill="auto"/>
          </w:tcPr>
          <w:p w:rsidR="001E09A0" w:rsidRPr="00AD1BDA" w:rsidRDefault="001E09A0" w:rsidP="0070794F">
            <w:pPr>
              <w:keepNext/>
              <w:spacing w:after="0" w:line="240" w:lineRule="auto"/>
              <w:jc w:val="center"/>
              <w:rPr>
                <w:rFonts w:ascii="Times New Roman" w:hAnsi="Times New Roman"/>
                <w:sz w:val="24"/>
                <w:szCs w:val="24"/>
              </w:rPr>
            </w:pPr>
            <w:r w:rsidRPr="00AD1BDA">
              <w:rPr>
                <w:rFonts w:ascii="Times New Roman" w:hAnsi="Times New Roman"/>
                <w:sz w:val="24"/>
                <w:szCs w:val="24"/>
              </w:rPr>
              <w:t>8</w:t>
            </w:r>
          </w:p>
        </w:tc>
        <w:tc>
          <w:tcPr>
            <w:tcW w:w="2551" w:type="dxa"/>
            <w:gridSpan w:val="2"/>
            <w:shd w:val="clear" w:color="auto" w:fill="auto"/>
          </w:tcPr>
          <w:p w:rsidR="001E09A0" w:rsidRPr="00AD1BDA" w:rsidRDefault="001E09A0" w:rsidP="008E492D">
            <w:pPr>
              <w:spacing w:after="0" w:line="240" w:lineRule="auto"/>
              <w:jc w:val="both"/>
              <w:rPr>
                <w:rFonts w:ascii="Times New Roman" w:hAnsi="Times New Roman"/>
                <w:sz w:val="24"/>
                <w:szCs w:val="24"/>
              </w:rPr>
            </w:pPr>
            <w:r w:rsidRPr="00AD1BDA">
              <w:rPr>
                <w:rFonts w:ascii="Times New Roman" w:hAnsi="Times New Roman"/>
                <w:sz w:val="24"/>
                <w:szCs w:val="24"/>
              </w:rPr>
              <w:t>Статья 15.14 Кодекса Российской Федерации об административных правонарушениях</w:t>
            </w:r>
          </w:p>
          <w:p w:rsidR="001E09A0" w:rsidRPr="00AD1BDA" w:rsidRDefault="001E09A0" w:rsidP="008E492D">
            <w:pPr>
              <w:spacing w:after="0" w:line="240" w:lineRule="auto"/>
              <w:jc w:val="both"/>
              <w:rPr>
                <w:rFonts w:ascii="Times New Roman" w:hAnsi="Times New Roman"/>
                <w:sz w:val="24"/>
                <w:szCs w:val="24"/>
              </w:rPr>
            </w:pPr>
          </w:p>
          <w:p w:rsidR="001E09A0" w:rsidRPr="00AD1BDA" w:rsidRDefault="001E09A0" w:rsidP="008E492D">
            <w:pPr>
              <w:spacing w:after="0" w:line="240" w:lineRule="auto"/>
              <w:jc w:val="both"/>
              <w:rPr>
                <w:rFonts w:ascii="Times New Roman" w:hAnsi="Times New Roman"/>
                <w:sz w:val="24"/>
                <w:szCs w:val="24"/>
              </w:rPr>
            </w:pPr>
            <w:r w:rsidRPr="00AD1BDA">
              <w:rPr>
                <w:rFonts w:ascii="Times New Roman" w:hAnsi="Times New Roman"/>
                <w:sz w:val="24"/>
                <w:szCs w:val="24"/>
              </w:rPr>
              <w:t>Статья 285.1 Уголовного кодекса Российской Федерации</w:t>
            </w:r>
          </w:p>
        </w:tc>
      </w:tr>
      <w:tr w:rsidR="00AD1BDA" w:rsidRPr="00AD1BDA" w:rsidTr="00D06FDC">
        <w:tc>
          <w:tcPr>
            <w:tcW w:w="1276" w:type="dxa"/>
            <w:shd w:val="clear" w:color="auto" w:fill="auto"/>
          </w:tcPr>
          <w:p w:rsidR="001E09A0" w:rsidRPr="00AD1BDA" w:rsidRDefault="001E09A0" w:rsidP="00B24579">
            <w:pPr>
              <w:jc w:val="center"/>
            </w:pPr>
            <w:r w:rsidRPr="00AD1BDA">
              <w:rPr>
                <w:rFonts w:ascii="Times New Roman" w:hAnsi="Times New Roman"/>
                <w:sz w:val="24"/>
                <w:szCs w:val="24"/>
              </w:rPr>
              <w:t>1.3.15</w:t>
            </w:r>
          </w:p>
        </w:tc>
        <w:tc>
          <w:tcPr>
            <w:tcW w:w="6664" w:type="dxa"/>
            <w:gridSpan w:val="3"/>
            <w:shd w:val="clear" w:color="auto" w:fill="auto"/>
          </w:tcPr>
          <w:p w:rsidR="001E09A0" w:rsidRPr="00AD1BDA" w:rsidRDefault="001E09A0" w:rsidP="005E7052">
            <w:pPr>
              <w:keepNext/>
              <w:keepLines/>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 проведения строительного контроля за ходом строительства объекта капитального строительства</w:t>
            </w:r>
          </w:p>
          <w:p w:rsidR="001E09A0" w:rsidRPr="00AD1BDA" w:rsidRDefault="001E09A0" w:rsidP="005E7052">
            <w:pPr>
              <w:keepNext/>
              <w:keepLines/>
              <w:spacing w:after="0" w:line="240" w:lineRule="auto"/>
              <w:jc w:val="both"/>
              <w:rPr>
                <w:rFonts w:ascii="Times New Roman" w:hAnsi="Times New Roman"/>
                <w:sz w:val="24"/>
                <w:szCs w:val="24"/>
              </w:rPr>
            </w:pPr>
          </w:p>
        </w:tc>
        <w:tc>
          <w:tcPr>
            <w:tcW w:w="3685" w:type="dxa"/>
            <w:shd w:val="clear" w:color="auto" w:fill="auto"/>
          </w:tcPr>
          <w:p w:rsidR="001E09A0" w:rsidRPr="00AD1BDA" w:rsidRDefault="001E09A0" w:rsidP="002305AB">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Статьи 53 Градостроительного кодекса, статья 748 Гражданского кодекса Российской Федерации Постановление Правительства Российской Федерации от 21 июня 2010 г. № 468</w:t>
            </w:r>
            <w:r w:rsidRPr="00AD1BDA">
              <w:rPr>
                <w:rFonts w:ascii="Times New Roman" w:hAnsi="Times New Roman"/>
                <w:sz w:val="24"/>
                <w:szCs w:val="24"/>
                <w:lang w:eastAsia="ru-RU"/>
              </w:rPr>
              <w:t xml:space="preserve">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tc>
        <w:tc>
          <w:tcPr>
            <w:tcW w:w="1133" w:type="dxa"/>
            <w:shd w:val="clear" w:color="auto" w:fill="auto"/>
          </w:tcPr>
          <w:p w:rsidR="001E09A0" w:rsidRPr="00AD1BDA" w:rsidRDefault="001E09A0"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1E09A0" w:rsidRPr="00AD1BDA" w:rsidRDefault="001E09A0"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1E09A0" w:rsidRPr="00AD1BDA" w:rsidRDefault="001E09A0" w:rsidP="008E492D">
            <w:pPr>
              <w:keepNext/>
              <w:spacing w:after="0" w:line="240" w:lineRule="auto"/>
              <w:ind w:left="-108" w:right="-108"/>
              <w:jc w:val="center"/>
              <w:rPr>
                <w:rFonts w:ascii="Times New Roman" w:hAnsi="Times New Roman"/>
                <w:sz w:val="24"/>
                <w:szCs w:val="24"/>
              </w:rPr>
            </w:pPr>
          </w:p>
        </w:tc>
        <w:tc>
          <w:tcPr>
            <w:tcW w:w="851" w:type="dxa"/>
            <w:shd w:val="clear" w:color="auto" w:fill="auto"/>
          </w:tcPr>
          <w:p w:rsidR="001E09A0" w:rsidRPr="00AD1BDA" w:rsidRDefault="001E09A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1E09A0" w:rsidRPr="00AD1BDA" w:rsidRDefault="001E09A0" w:rsidP="008E492D">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1E09A0" w:rsidRPr="00AD1BDA" w:rsidRDefault="001E09A0" w:rsidP="00BA6F84">
            <w:pPr>
              <w:jc w:val="center"/>
              <w:rPr>
                <w:rFonts w:ascii="Times New Roman" w:hAnsi="Times New Roman"/>
                <w:sz w:val="24"/>
                <w:szCs w:val="24"/>
              </w:rPr>
            </w:pPr>
            <w:r w:rsidRPr="00AD1BDA">
              <w:rPr>
                <w:rFonts w:ascii="Times New Roman" w:hAnsi="Times New Roman"/>
                <w:sz w:val="24"/>
                <w:szCs w:val="24"/>
              </w:rPr>
              <w:t>1.3.15.1</w:t>
            </w:r>
          </w:p>
        </w:tc>
        <w:tc>
          <w:tcPr>
            <w:tcW w:w="6664" w:type="dxa"/>
            <w:gridSpan w:val="3"/>
            <w:shd w:val="clear" w:color="auto" w:fill="auto"/>
          </w:tcPr>
          <w:p w:rsidR="001E09A0" w:rsidRPr="00AD1BDA" w:rsidRDefault="001E09A0" w:rsidP="00BA6F84">
            <w:pPr>
              <w:keepNext/>
              <w:keepLines/>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 проведения авторского надзора за ходом строительства объекта капитального строительства</w:t>
            </w:r>
          </w:p>
        </w:tc>
        <w:tc>
          <w:tcPr>
            <w:tcW w:w="3685" w:type="dxa"/>
            <w:shd w:val="clear" w:color="auto" w:fill="auto"/>
          </w:tcPr>
          <w:p w:rsidR="001E09A0" w:rsidRPr="00AD1BDA" w:rsidRDefault="001E09A0" w:rsidP="002305AB">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Статья 53 Градостроительного кодекса Российской Федерации</w:t>
            </w:r>
          </w:p>
          <w:p w:rsidR="001E09A0" w:rsidRPr="00AD1BDA" w:rsidRDefault="001E09A0" w:rsidP="002305AB">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Статья 1294 Гражданского кодекса Российской Федерации</w:t>
            </w:r>
          </w:p>
          <w:p w:rsidR="001E09A0" w:rsidRPr="00AD1BDA" w:rsidRDefault="001E09A0" w:rsidP="002305AB">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Постановление Госстроя РФ от 10.06.1999 № 44 «Об одобрении и вводе в действие Свода правил «Авторский надзор за строительством зданий и сооружений»</w:t>
            </w:r>
          </w:p>
          <w:p w:rsidR="001E09A0" w:rsidRPr="00AD1BDA" w:rsidRDefault="001E09A0" w:rsidP="002305AB">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Приказ Минстроя России от 19.02.2016 № 98/пр «Об утверждении свода правил «Положение об авторском надзоре за строительством зданий и сооружений»</w:t>
            </w:r>
          </w:p>
        </w:tc>
        <w:tc>
          <w:tcPr>
            <w:tcW w:w="1133" w:type="dxa"/>
            <w:shd w:val="clear" w:color="auto" w:fill="auto"/>
          </w:tcPr>
          <w:p w:rsidR="001E09A0" w:rsidRPr="00AD1BDA" w:rsidRDefault="001E09A0" w:rsidP="00BA6F84">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1E09A0" w:rsidRPr="00AD1BDA" w:rsidRDefault="001E09A0" w:rsidP="00BA6F84">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1E09A0" w:rsidRPr="00AD1BDA" w:rsidRDefault="001E09A0" w:rsidP="00BA6F84">
            <w:pPr>
              <w:spacing w:after="0" w:line="240" w:lineRule="auto"/>
              <w:ind w:left="-108" w:right="-108"/>
              <w:jc w:val="center"/>
              <w:rPr>
                <w:rFonts w:ascii="Times New Roman" w:hAnsi="Times New Roman"/>
                <w:sz w:val="24"/>
                <w:szCs w:val="24"/>
              </w:rPr>
            </w:pPr>
          </w:p>
        </w:tc>
        <w:tc>
          <w:tcPr>
            <w:tcW w:w="851" w:type="dxa"/>
            <w:shd w:val="clear" w:color="auto" w:fill="auto"/>
          </w:tcPr>
          <w:p w:rsidR="001E09A0" w:rsidRPr="00AD1BDA" w:rsidRDefault="001E09A0" w:rsidP="00BA6F84">
            <w:pPr>
              <w:keepNext/>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1E09A0" w:rsidRPr="00AD1BDA" w:rsidRDefault="001E09A0" w:rsidP="00BA6F84">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1E09A0" w:rsidRPr="00AD1BDA" w:rsidRDefault="001E09A0" w:rsidP="00B24579">
            <w:pPr>
              <w:jc w:val="center"/>
            </w:pPr>
            <w:r w:rsidRPr="00AD1BDA">
              <w:rPr>
                <w:rFonts w:ascii="Times New Roman" w:hAnsi="Times New Roman"/>
                <w:sz w:val="24"/>
                <w:szCs w:val="24"/>
              </w:rPr>
              <w:t>1.3.16</w:t>
            </w:r>
          </w:p>
        </w:tc>
        <w:tc>
          <w:tcPr>
            <w:tcW w:w="6664" w:type="dxa"/>
            <w:gridSpan w:val="3"/>
            <w:shd w:val="clear" w:color="auto" w:fill="auto"/>
          </w:tcPr>
          <w:p w:rsidR="001E09A0" w:rsidRPr="00AD1BDA" w:rsidRDefault="001E09A0" w:rsidP="003A3EA1">
            <w:pPr>
              <w:keepNext/>
              <w:keepLines/>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 строительства, реконструкции, капитального ремонта объектов капитального строительства и ввода объектов в эксплуатацию</w:t>
            </w:r>
          </w:p>
        </w:tc>
        <w:tc>
          <w:tcPr>
            <w:tcW w:w="3685" w:type="dxa"/>
            <w:shd w:val="clear" w:color="auto" w:fill="auto"/>
          </w:tcPr>
          <w:p w:rsidR="001E09A0" w:rsidRPr="00AD1BDA" w:rsidRDefault="001E09A0" w:rsidP="002305AB">
            <w:pPr>
              <w:keepNext/>
              <w:keepLines/>
              <w:suppressLineNumbers/>
              <w:suppressAutoHyphens/>
              <w:spacing w:after="0" w:line="240" w:lineRule="auto"/>
              <w:jc w:val="both"/>
              <w:rPr>
                <w:rFonts w:ascii="Times New Roman" w:hAnsi="Times New Roman"/>
                <w:sz w:val="24"/>
                <w:szCs w:val="24"/>
              </w:rPr>
            </w:pPr>
            <w:r w:rsidRPr="00AD1BDA">
              <w:rPr>
                <w:rFonts w:ascii="Times New Roman" w:hAnsi="Times New Roman"/>
                <w:sz w:val="24"/>
                <w:szCs w:val="24"/>
              </w:rPr>
              <w:t>Статьи 51, 52, 55 Градостроительного кодекса Российской Федерации</w:t>
            </w:r>
          </w:p>
          <w:p w:rsidR="001E09A0" w:rsidRPr="00AD1BDA" w:rsidRDefault="001E09A0" w:rsidP="002305AB">
            <w:pPr>
              <w:pStyle w:val="af"/>
              <w:shd w:val="clear" w:color="auto" w:fill="auto"/>
              <w:spacing w:line="240" w:lineRule="auto"/>
              <w:jc w:val="both"/>
              <w:rPr>
                <w:sz w:val="24"/>
                <w:szCs w:val="24"/>
              </w:rPr>
            </w:pPr>
            <w:r w:rsidRPr="00AD1BDA">
              <w:rPr>
                <w:sz w:val="24"/>
                <w:szCs w:val="24"/>
              </w:rPr>
              <w:t>Статьи 743, 747 Гражданского кодекса Российской Федерации</w:t>
            </w:r>
          </w:p>
          <w:p w:rsidR="001E09A0" w:rsidRPr="00AD1BDA" w:rsidRDefault="001E09A0" w:rsidP="002305AB">
            <w:pPr>
              <w:keepNext/>
              <w:keepLines/>
              <w:suppressLineNumbers/>
              <w:suppressAutoHyphens/>
              <w:spacing w:after="0" w:line="240" w:lineRule="auto"/>
              <w:jc w:val="both"/>
              <w:rPr>
                <w:rFonts w:ascii="Times New Roman" w:hAnsi="Times New Roman"/>
                <w:sz w:val="24"/>
                <w:szCs w:val="24"/>
              </w:rPr>
            </w:pPr>
            <w:r w:rsidRPr="00AD1BDA">
              <w:rPr>
                <w:rFonts w:ascii="Times New Roman" w:hAnsi="Times New Roman"/>
                <w:sz w:val="24"/>
                <w:szCs w:val="24"/>
              </w:rPr>
              <w:t>Федеральный закон от 25.02.1999 г. № 39-ФЗ «Об инвестиционной деятельности в Российской Федерации, осуществляемой в форме капитальных вложений»</w:t>
            </w:r>
          </w:p>
        </w:tc>
        <w:tc>
          <w:tcPr>
            <w:tcW w:w="1133" w:type="dxa"/>
            <w:shd w:val="clear" w:color="auto" w:fill="auto"/>
          </w:tcPr>
          <w:p w:rsidR="001E09A0" w:rsidRPr="00AD1BDA" w:rsidRDefault="001E09A0" w:rsidP="008E492D">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1E09A0" w:rsidRPr="00AD1BDA" w:rsidRDefault="001E09A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1E09A0" w:rsidRPr="00AD1BDA" w:rsidRDefault="001E09A0" w:rsidP="008E492D">
            <w:pPr>
              <w:spacing w:after="0" w:line="240" w:lineRule="auto"/>
              <w:jc w:val="both"/>
              <w:rPr>
                <w:rFonts w:ascii="Times New Roman" w:hAnsi="Times New Roman"/>
                <w:sz w:val="24"/>
                <w:szCs w:val="24"/>
              </w:rPr>
            </w:pPr>
            <w:r w:rsidRPr="00AD1BDA">
              <w:rPr>
                <w:rFonts w:ascii="Times New Roman" w:hAnsi="Times New Roman"/>
                <w:sz w:val="24"/>
                <w:szCs w:val="24"/>
              </w:rPr>
              <w:t>Статья 9.5</w:t>
            </w:r>
            <w:r w:rsidRPr="00AD1BDA">
              <w:rPr>
                <w:rFonts w:ascii="Times New Roman" w:hAnsi="Times New Roman"/>
                <w:sz w:val="24"/>
                <w:szCs w:val="24"/>
                <w:vertAlign w:val="superscript"/>
              </w:rPr>
              <w:t xml:space="preserve"> </w:t>
            </w:r>
            <w:r w:rsidRPr="00AD1BDA">
              <w:rPr>
                <w:rFonts w:ascii="Times New Roman" w:hAnsi="Times New Roman"/>
                <w:sz w:val="24"/>
                <w:szCs w:val="24"/>
              </w:rPr>
              <w:t xml:space="preserve">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D1BDA" w:rsidRPr="00AD1BDA" w:rsidTr="00D06FDC">
        <w:tc>
          <w:tcPr>
            <w:tcW w:w="1276" w:type="dxa"/>
            <w:shd w:val="clear" w:color="auto" w:fill="auto"/>
          </w:tcPr>
          <w:p w:rsidR="001E09A0" w:rsidRPr="00AD1BDA" w:rsidRDefault="001E09A0" w:rsidP="00444BCF">
            <w:pPr>
              <w:jc w:val="center"/>
              <w:rPr>
                <w:rFonts w:ascii="Times New Roman" w:hAnsi="Times New Roman"/>
                <w:sz w:val="24"/>
                <w:szCs w:val="24"/>
              </w:rPr>
            </w:pPr>
            <w:r w:rsidRPr="00AD1BDA">
              <w:rPr>
                <w:rFonts w:ascii="Times New Roman" w:hAnsi="Times New Roman"/>
                <w:sz w:val="24"/>
                <w:szCs w:val="24"/>
              </w:rPr>
              <w:t>1.3.17</w:t>
            </w:r>
          </w:p>
        </w:tc>
        <w:tc>
          <w:tcPr>
            <w:tcW w:w="6664" w:type="dxa"/>
            <w:gridSpan w:val="3"/>
            <w:shd w:val="clear" w:color="auto" w:fill="auto"/>
          </w:tcPr>
          <w:p w:rsidR="001E09A0" w:rsidRPr="00AD1BDA" w:rsidRDefault="001E09A0" w:rsidP="00444BCF">
            <w:pPr>
              <w:pStyle w:val="ConsPlusNormal"/>
              <w:ind w:firstLine="34"/>
              <w:jc w:val="both"/>
              <w:rPr>
                <w:rFonts w:ascii="Times New Roman" w:hAnsi="Times New Roman" w:cs="Times New Roman"/>
                <w:bCs/>
                <w:sz w:val="24"/>
                <w:szCs w:val="24"/>
              </w:rPr>
            </w:pPr>
            <w:r w:rsidRPr="00AD1BDA">
              <w:rPr>
                <w:rFonts w:ascii="Times New Roman" w:hAnsi="Times New Roman" w:cs="Times New Roman"/>
                <w:bCs/>
                <w:sz w:val="24"/>
                <w:szCs w:val="24"/>
              </w:rPr>
              <w:t>Несоблюдение требования об обязательном проведении экспертизы проектной документации и результатов инженерных изысканий (в форме государственной экспертизы или негосударственной экспертизы)</w:t>
            </w:r>
          </w:p>
          <w:p w:rsidR="001E09A0" w:rsidRPr="00AD1BDA" w:rsidRDefault="001E09A0" w:rsidP="00444BCF">
            <w:pPr>
              <w:keepNext/>
              <w:keepLines/>
              <w:spacing w:after="0" w:line="240" w:lineRule="auto"/>
              <w:jc w:val="both"/>
              <w:rPr>
                <w:rFonts w:ascii="Times New Roman" w:hAnsi="Times New Roman"/>
                <w:sz w:val="24"/>
                <w:szCs w:val="24"/>
              </w:rPr>
            </w:pPr>
          </w:p>
        </w:tc>
        <w:tc>
          <w:tcPr>
            <w:tcW w:w="3685" w:type="dxa"/>
            <w:shd w:val="clear" w:color="auto" w:fill="auto"/>
          </w:tcPr>
          <w:p w:rsidR="001E09A0" w:rsidRPr="00AD1BDA" w:rsidRDefault="001E09A0" w:rsidP="002305AB">
            <w:pPr>
              <w:keepNext/>
              <w:keepLines/>
              <w:suppressLineNumbers/>
              <w:suppressAutoHyphens/>
              <w:spacing w:after="0" w:line="240" w:lineRule="auto"/>
              <w:jc w:val="both"/>
              <w:rPr>
                <w:rFonts w:ascii="Times New Roman" w:hAnsi="Times New Roman"/>
                <w:sz w:val="24"/>
                <w:szCs w:val="24"/>
              </w:rPr>
            </w:pPr>
            <w:r w:rsidRPr="00AD1BDA">
              <w:rPr>
                <w:rFonts w:ascii="Times New Roman" w:hAnsi="Times New Roman"/>
                <w:sz w:val="24"/>
                <w:szCs w:val="24"/>
              </w:rPr>
              <w:t>Статья 49 Градостроительного кодекса Российской Федерации</w:t>
            </w:r>
          </w:p>
          <w:p w:rsidR="001E09A0" w:rsidRPr="00AD1BDA" w:rsidRDefault="001E09A0" w:rsidP="002305AB">
            <w:pPr>
              <w:keepNext/>
              <w:keepLines/>
              <w:suppressLineNumbers/>
              <w:suppressAutoHyphens/>
              <w:spacing w:after="0" w:line="240" w:lineRule="auto"/>
              <w:jc w:val="both"/>
              <w:rPr>
                <w:rFonts w:ascii="Times New Roman" w:hAnsi="Times New Roman"/>
                <w:sz w:val="24"/>
                <w:szCs w:val="24"/>
              </w:rPr>
            </w:pPr>
            <w:r w:rsidRPr="00AD1BDA">
              <w:rPr>
                <w:rFonts w:ascii="Times New Roman" w:hAnsi="Times New Roman"/>
                <w:sz w:val="24"/>
                <w:szCs w:val="24"/>
              </w:rPr>
              <w:t>Пункт 5 постановления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tc>
        <w:tc>
          <w:tcPr>
            <w:tcW w:w="1133" w:type="dxa"/>
            <w:shd w:val="clear" w:color="auto" w:fill="auto"/>
          </w:tcPr>
          <w:p w:rsidR="001E09A0" w:rsidRPr="00AD1BDA" w:rsidRDefault="001E09A0" w:rsidP="00444BCF">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1E09A0" w:rsidRPr="00AD1BDA" w:rsidRDefault="001E09A0" w:rsidP="00444BCF">
            <w:pPr>
              <w:keepNext/>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1E09A0" w:rsidRPr="00AD1BDA" w:rsidRDefault="001E09A0" w:rsidP="008E492D">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8A0956" w:rsidRPr="00AD1BDA" w:rsidRDefault="008A0956" w:rsidP="00444BCF">
            <w:pPr>
              <w:jc w:val="center"/>
              <w:rPr>
                <w:rFonts w:ascii="Times New Roman" w:hAnsi="Times New Roman"/>
                <w:sz w:val="24"/>
                <w:szCs w:val="24"/>
              </w:rPr>
            </w:pPr>
            <w:r w:rsidRPr="00AD1BDA">
              <w:rPr>
                <w:rFonts w:ascii="Times New Roman" w:hAnsi="Times New Roman"/>
                <w:sz w:val="24"/>
                <w:szCs w:val="24"/>
              </w:rPr>
              <w:t>1.3.18</w:t>
            </w:r>
          </w:p>
        </w:tc>
        <w:tc>
          <w:tcPr>
            <w:tcW w:w="6664" w:type="dxa"/>
            <w:gridSpan w:val="3"/>
            <w:shd w:val="clear" w:color="auto" w:fill="auto"/>
          </w:tcPr>
          <w:p w:rsidR="008A0956" w:rsidRPr="00AD1BDA" w:rsidRDefault="008A0956" w:rsidP="008A0956">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Неэффективное использование средств при реализации ФАИП, АИП и государственных (муниципальных) программ в части осуществления бюджетных инвестиций</w:t>
            </w:r>
          </w:p>
        </w:tc>
        <w:tc>
          <w:tcPr>
            <w:tcW w:w="3685" w:type="dxa"/>
            <w:shd w:val="clear" w:color="auto" w:fill="auto"/>
          </w:tcPr>
          <w:p w:rsidR="008A0956" w:rsidRPr="00AD1BDA" w:rsidRDefault="008A0956" w:rsidP="00D73135">
            <w:pPr>
              <w:spacing w:after="0" w:line="240" w:lineRule="auto"/>
              <w:jc w:val="both"/>
              <w:rPr>
                <w:rFonts w:ascii="Times New Roman" w:hAnsi="Times New Roman"/>
                <w:sz w:val="24"/>
                <w:szCs w:val="24"/>
              </w:rPr>
            </w:pPr>
            <w:r w:rsidRPr="00AD1BDA">
              <w:rPr>
                <w:rFonts w:ascii="Times New Roman" w:hAnsi="Times New Roman"/>
                <w:sz w:val="24"/>
                <w:szCs w:val="24"/>
              </w:rPr>
              <w:t>Статья 34 Бюджетного кодекса Российской Федерации</w:t>
            </w:r>
          </w:p>
        </w:tc>
        <w:tc>
          <w:tcPr>
            <w:tcW w:w="1133" w:type="dxa"/>
            <w:shd w:val="clear" w:color="auto" w:fill="auto"/>
          </w:tcPr>
          <w:p w:rsidR="008A0956" w:rsidRPr="00AD1BDA" w:rsidRDefault="008A0956" w:rsidP="00D7313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851" w:type="dxa"/>
            <w:shd w:val="clear" w:color="auto" w:fill="auto"/>
          </w:tcPr>
          <w:p w:rsidR="008A0956" w:rsidRPr="00AD1BDA" w:rsidRDefault="008A0956" w:rsidP="00D73135">
            <w:pPr>
              <w:jc w:val="center"/>
              <w:rPr>
                <w:rFonts w:ascii="Times New Roman" w:hAnsi="Times New Roman"/>
                <w:sz w:val="24"/>
                <w:szCs w:val="24"/>
              </w:rPr>
            </w:pPr>
            <w:r w:rsidRPr="00AD1BDA">
              <w:rPr>
                <w:rFonts w:ascii="Times New Roman" w:hAnsi="Times New Roman"/>
                <w:sz w:val="24"/>
                <w:szCs w:val="24"/>
              </w:rPr>
              <w:t>9</w:t>
            </w:r>
          </w:p>
        </w:tc>
        <w:tc>
          <w:tcPr>
            <w:tcW w:w="2551" w:type="dxa"/>
            <w:gridSpan w:val="2"/>
            <w:shd w:val="clear" w:color="auto" w:fill="auto"/>
          </w:tcPr>
          <w:p w:rsidR="008A0956" w:rsidRPr="00AD1BDA" w:rsidRDefault="008A0956" w:rsidP="008E492D">
            <w:pPr>
              <w:spacing w:after="0" w:line="240" w:lineRule="auto"/>
              <w:jc w:val="both"/>
              <w:rPr>
                <w:rFonts w:ascii="Times New Roman" w:hAnsi="Times New Roman"/>
                <w:sz w:val="24"/>
                <w:szCs w:val="24"/>
              </w:rPr>
            </w:pPr>
          </w:p>
        </w:tc>
      </w:tr>
      <w:tr w:rsidR="00AD1BDA" w:rsidRPr="00AD1BDA" w:rsidTr="00417064">
        <w:tc>
          <w:tcPr>
            <w:tcW w:w="16160" w:type="dxa"/>
            <w:gridSpan w:val="9"/>
            <w:shd w:val="clear" w:color="auto" w:fill="auto"/>
          </w:tcPr>
          <w:p w:rsidR="008A0956" w:rsidRPr="00AD1BDA" w:rsidRDefault="008A0956" w:rsidP="008E492D">
            <w:pPr>
              <w:spacing w:after="0" w:line="240" w:lineRule="auto"/>
              <w:jc w:val="both"/>
              <w:rPr>
                <w:rFonts w:ascii="Times New Roman" w:hAnsi="Times New Roman"/>
                <w:sz w:val="24"/>
                <w:szCs w:val="24"/>
              </w:rPr>
            </w:pPr>
            <w:r w:rsidRPr="00AD1BDA">
              <w:rPr>
                <w:rStyle w:val="11pt"/>
                <w:rFonts w:eastAsia="Calibri"/>
                <w:color w:val="auto"/>
                <w:sz w:val="24"/>
                <w:szCs w:val="24"/>
              </w:rPr>
              <w:t>1.4. Нарушения в ходе формирования и исполнения бюджета Союзного государства</w:t>
            </w:r>
            <w:r w:rsidRPr="00AD1BDA">
              <w:rPr>
                <w:rStyle w:val="11pt"/>
                <w:rFonts w:eastAsia="Calibri"/>
                <w:color w:val="auto"/>
                <w:sz w:val="24"/>
                <w:szCs w:val="24"/>
                <w:vertAlign w:val="superscript"/>
              </w:rPr>
              <w:t>5</w:t>
            </w:r>
          </w:p>
        </w:tc>
      </w:tr>
      <w:tr w:rsidR="00AD1BDA" w:rsidRPr="00AD1BDA" w:rsidTr="00D06FDC">
        <w:tc>
          <w:tcPr>
            <w:tcW w:w="1276" w:type="dxa"/>
            <w:shd w:val="clear" w:color="auto" w:fill="auto"/>
          </w:tcPr>
          <w:p w:rsidR="008A0956" w:rsidRPr="00AD1BDA" w:rsidRDefault="008A0956" w:rsidP="00417064">
            <w:pPr>
              <w:jc w:val="center"/>
              <w:rPr>
                <w:vertAlign w:val="superscript"/>
              </w:rPr>
            </w:pPr>
            <w:r w:rsidRPr="00AD1BDA">
              <w:rPr>
                <w:rFonts w:ascii="Times New Roman" w:hAnsi="Times New Roman"/>
                <w:sz w:val="24"/>
                <w:szCs w:val="24"/>
              </w:rPr>
              <w:t>1.4.1</w:t>
            </w:r>
            <w:r w:rsidRPr="00AD1BDA">
              <w:rPr>
                <w:rFonts w:ascii="Times New Roman" w:hAnsi="Times New Roman"/>
                <w:sz w:val="24"/>
                <w:szCs w:val="24"/>
                <w:vertAlign w:val="superscript"/>
              </w:rPr>
              <w:t>5</w:t>
            </w:r>
          </w:p>
        </w:tc>
        <w:tc>
          <w:tcPr>
            <w:tcW w:w="6664" w:type="dxa"/>
            <w:gridSpan w:val="3"/>
            <w:shd w:val="clear" w:color="auto" w:fill="auto"/>
          </w:tcPr>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Несоблюдение обязательности зачисления доходов бюджета и иных поступлений в бюджет Союзного государства</w:t>
            </w:r>
          </w:p>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(до 1 января 2016 года)</w:t>
            </w:r>
          </w:p>
          <w:p w:rsidR="008A0956" w:rsidRPr="00AD1BDA" w:rsidRDefault="008A0956" w:rsidP="00417064">
            <w:pPr>
              <w:spacing w:after="0" w:line="240" w:lineRule="auto"/>
              <w:jc w:val="both"/>
              <w:rPr>
                <w:rFonts w:ascii="Times New Roman" w:hAnsi="Times New Roman"/>
                <w:sz w:val="24"/>
                <w:szCs w:val="24"/>
              </w:rPr>
            </w:pPr>
          </w:p>
          <w:p w:rsidR="008A0956" w:rsidRPr="00AD1BDA" w:rsidRDefault="008A0956" w:rsidP="00417064">
            <w:pPr>
              <w:spacing w:after="0" w:line="240" w:lineRule="auto"/>
              <w:jc w:val="both"/>
              <w:rPr>
                <w:rFonts w:ascii="Times New Roman" w:hAnsi="Times New Roman"/>
                <w:sz w:val="24"/>
                <w:szCs w:val="24"/>
              </w:rPr>
            </w:pPr>
          </w:p>
          <w:p w:rsidR="008A0956" w:rsidRPr="00AD1BDA" w:rsidRDefault="008A0956" w:rsidP="00417064">
            <w:pPr>
              <w:spacing w:after="0" w:line="240" w:lineRule="auto"/>
              <w:jc w:val="both"/>
              <w:rPr>
                <w:rFonts w:ascii="Times New Roman" w:hAnsi="Times New Roman"/>
                <w:sz w:val="24"/>
                <w:szCs w:val="24"/>
              </w:rPr>
            </w:pPr>
          </w:p>
          <w:p w:rsidR="008A0956" w:rsidRPr="00AD1BDA" w:rsidRDefault="008A0956" w:rsidP="00417064">
            <w:pPr>
              <w:spacing w:after="0" w:line="240" w:lineRule="auto"/>
              <w:jc w:val="both"/>
              <w:rPr>
                <w:rFonts w:ascii="Times New Roman" w:hAnsi="Times New Roman"/>
                <w:sz w:val="24"/>
                <w:szCs w:val="24"/>
              </w:rPr>
            </w:pPr>
          </w:p>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Несоблюдение обязательности поступления доходов в бюджет Союзного государства (с 1 января 2016 года)</w:t>
            </w:r>
          </w:p>
          <w:p w:rsidR="008A0956" w:rsidRPr="00AD1BDA" w:rsidRDefault="008A0956" w:rsidP="00417064">
            <w:pPr>
              <w:spacing w:after="0" w:line="240" w:lineRule="auto"/>
              <w:jc w:val="both"/>
              <w:rPr>
                <w:rFonts w:ascii="Times New Roman" w:hAnsi="Times New Roman"/>
                <w:sz w:val="24"/>
                <w:szCs w:val="24"/>
              </w:rPr>
            </w:pPr>
          </w:p>
          <w:p w:rsidR="008A0956" w:rsidRPr="00AD1BDA" w:rsidRDefault="008A0956" w:rsidP="00417064">
            <w:pPr>
              <w:spacing w:after="0" w:line="240" w:lineRule="auto"/>
              <w:jc w:val="both"/>
              <w:rPr>
                <w:rFonts w:ascii="Times New Roman" w:hAnsi="Times New Roman"/>
                <w:sz w:val="24"/>
                <w:szCs w:val="24"/>
              </w:rPr>
            </w:pPr>
          </w:p>
        </w:tc>
        <w:tc>
          <w:tcPr>
            <w:tcW w:w="3685" w:type="dxa"/>
            <w:shd w:val="clear" w:color="auto" w:fill="auto"/>
          </w:tcPr>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Статьи 19, 20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 3 </w:t>
            </w:r>
          </w:p>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Статьи 16 - 19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 3 </w:t>
            </w:r>
          </w:p>
        </w:tc>
        <w:tc>
          <w:tcPr>
            <w:tcW w:w="1133" w:type="dxa"/>
            <w:shd w:val="clear" w:color="auto" w:fill="auto"/>
          </w:tcPr>
          <w:p w:rsidR="008A0956" w:rsidRPr="00AD1BDA" w:rsidRDefault="008A0956" w:rsidP="00417064">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851" w:type="dxa"/>
            <w:shd w:val="clear" w:color="auto" w:fill="auto"/>
          </w:tcPr>
          <w:p w:rsidR="008A0956" w:rsidRPr="00AD1BDA" w:rsidRDefault="008A0956" w:rsidP="00444BCF">
            <w:pPr>
              <w:keepNext/>
              <w:spacing w:after="0" w:line="240" w:lineRule="auto"/>
              <w:jc w:val="center"/>
              <w:rPr>
                <w:rFonts w:ascii="Times New Roman" w:hAnsi="Times New Roman"/>
                <w:sz w:val="24"/>
                <w:szCs w:val="24"/>
              </w:rPr>
            </w:pPr>
          </w:p>
        </w:tc>
        <w:tc>
          <w:tcPr>
            <w:tcW w:w="2551" w:type="dxa"/>
            <w:gridSpan w:val="2"/>
            <w:shd w:val="clear" w:color="auto" w:fill="auto"/>
          </w:tcPr>
          <w:p w:rsidR="008A0956" w:rsidRPr="00AD1BDA" w:rsidRDefault="008A0956" w:rsidP="008E492D">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8A0956" w:rsidRPr="00AD1BDA" w:rsidRDefault="008A0956" w:rsidP="00417064">
            <w:pPr>
              <w:jc w:val="center"/>
              <w:rPr>
                <w:vertAlign w:val="superscript"/>
              </w:rPr>
            </w:pPr>
            <w:r w:rsidRPr="00AD1BDA">
              <w:rPr>
                <w:rFonts w:ascii="Times New Roman" w:hAnsi="Times New Roman"/>
                <w:sz w:val="24"/>
                <w:szCs w:val="24"/>
              </w:rPr>
              <w:t>1.4.2</w:t>
            </w:r>
            <w:r w:rsidRPr="00AD1BDA">
              <w:rPr>
                <w:rFonts w:ascii="Times New Roman" w:hAnsi="Times New Roman"/>
                <w:sz w:val="24"/>
                <w:szCs w:val="24"/>
                <w:vertAlign w:val="superscript"/>
              </w:rPr>
              <w:t>5</w:t>
            </w:r>
          </w:p>
        </w:tc>
        <w:tc>
          <w:tcPr>
            <w:tcW w:w="6664" w:type="dxa"/>
            <w:gridSpan w:val="3"/>
            <w:shd w:val="clear" w:color="auto" w:fill="auto"/>
          </w:tcPr>
          <w:p w:rsidR="008A0956" w:rsidRPr="00AD1BDA" w:rsidRDefault="008A0956" w:rsidP="00417064">
            <w:pPr>
              <w:pStyle w:val="ConsTitle"/>
              <w:widowControl/>
              <w:ind w:right="0"/>
              <w:jc w:val="both"/>
              <w:rPr>
                <w:rFonts w:ascii="Times New Roman" w:eastAsia="Calibri" w:hAnsi="Times New Roman" w:cs="Times New Roman"/>
                <w:b w:val="0"/>
                <w:bCs w:val="0"/>
                <w:sz w:val="24"/>
                <w:szCs w:val="24"/>
                <w:lang w:eastAsia="en-US"/>
              </w:rPr>
            </w:pPr>
            <w:r w:rsidRPr="00AD1BDA">
              <w:rPr>
                <w:rFonts w:ascii="Times New Roman" w:eastAsia="Calibri" w:hAnsi="Times New Roman" w:cs="Times New Roman"/>
                <w:b w:val="0"/>
                <w:bCs w:val="0"/>
                <w:sz w:val="24"/>
                <w:szCs w:val="24"/>
                <w:lang w:eastAsia="en-US"/>
              </w:rPr>
              <w:t>Несоблюдение порядка формирования и использования средств Резервного фонда Союзного государства</w:t>
            </w:r>
          </w:p>
          <w:p w:rsidR="008A0956" w:rsidRPr="00AD1BDA" w:rsidRDefault="008A0956" w:rsidP="00417064">
            <w:pPr>
              <w:spacing w:after="0" w:line="240" w:lineRule="auto"/>
              <w:jc w:val="both"/>
              <w:rPr>
                <w:rFonts w:ascii="Times New Roman" w:hAnsi="Times New Roman"/>
                <w:b/>
                <w:bCs/>
                <w:sz w:val="24"/>
                <w:szCs w:val="24"/>
              </w:rPr>
            </w:pPr>
          </w:p>
        </w:tc>
        <w:tc>
          <w:tcPr>
            <w:tcW w:w="3685" w:type="dxa"/>
            <w:shd w:val="clear" w:color="auto" w:fill="auto"/>
          </w:tcPr>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Статья 29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 3</w:t>
            </w:r>
          </w:p>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 xml:space="preserve">Положение о порядке  формирования и расходования средств Резервного фонда Союзного государства, утвержденное постановлением Совета Министров Союзного государства от 29 октября </w:t>
            </w:r>
            <w:smartTag w:uri="urn:schemas-microsoft-com:office:smarttags" w:element="metricconverter">
              <w:smartTagPr>
                <w:attr w:name="ProductID" w:val="2003 г"/>
              </w:smartTagPr>
              <w:r w:rsidRPr="00AD1BDA">
                <w:rPr>
                  <w:rFonts w:ascii="Times New Roman" w:hAnsi="Times New Roman"/>
                  <w:sz w:val="24"/>
                  <w:szCs w:val="24"/>
                </w:rPr>
                <w:t>2003 г</w:t>
              </w:r>
            </w:smartTag>
            <w:r w:rsidRPr="00AD1BDA">
              <w:rPr>
                <w:rFonts w:ascii="Times New Roman" w:hAnsi="Times New Roman"/>
                <w:sz w:val="24"/>
                <w:szCs w:val="24"/>
              </w:rPr>
              <w:t xml:space="preserve">. № 18 </w:t>
            </w:r>
          </w:p>
        </w:tc>
        <w:tc>
          <w:tcPr>
            <w:tcW w:w="1133" w:type="dxa"/>
            <w:shd w:val="clear" w:color="auto" w:fill="auto"/>
          </w:tcPr>
          <w:p w:rsidR="008A0956" w:rsidRPr="00AD1BDA" w:rsidRDefault="008A0956" w:rsidP="00417064">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8A0956" w:rsidRPr="00AD1BDA" w:rsidRDefault="008A0956" w:rsidP="00417064">
            <w:pPr>
              <w:spacing w:after="0" w:line="240" w:lineRule="auto"/>
              <w:ind w:left="-108" w:right="-108"/>
              <w:jc w:val="center"/>
              <w:rPr>
                <w:rFonts w:ascii="Times New Roman" w:hAnsi="Times New Roman"/>
                <w:sz w:val="24"/>
                <w:szCs w:val="24"/>
              </w:rPr>
            </w:pPr>
          </w:p>
        </w:tc>
        <w:tc>
          <w:tcPr>
            <w:tcW w:w="851" w:type="dxa"/>
            <w:shd w:val="clear" w:color="auto" w:fill="auto"/>
          </w:tcPr>
          <w:p w:rsidR="008A0956" w:rsidRPr="00AD1BDA" w:rsidRDefault="008A0956" w:rsidP="00444BCF">
            <w:pPr>
              <w:keepNext/>
              <w:spacing w:after="0" w:line="240" w:lineRule="auto"/>
              <w:jc w:val="center"/>
              <w:rPr>
                <w:rFonts w:ascii="Times New Roman" w:hAnsi="Times New Roman"/>
                <w:sz w:val="24"/>
                <w:szCs w:val="24"/>
              </w:rPr>
            </w:pPr>
          </w:p>
        </w:tc>
        <w:tc>
          <w:tcPr>
            <w:tcW w:w="2551" w:type="dxa"/>
            <w:gridSpan w:val="2"/>
            <w:shd w:val="clear" w:color="auto" w:fill="auto"/>
          </w:tcPr>
          <w:p w:rsidR="008A0956" w:rsidRPr="00AD1BDA" w:rsidRDefault="008A0956" w:rsidP="008E492D">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8A0956" w:rsidRPr="00AD1BDA" w:rsidRDefault="008A0956" w:rsidP="00417064">
            <w:pPr>
              <w:jc w:val="center"/>
              <w:rPr>
                <w:vertAlign w:val="superscript"/>
              </w:rPr>
            </w:pPr>
            <w:r w:rsidRPr="00AD1BDA">
              <w:rPr>
                <w:rFonts w:ascii="Times New Roman" w:hAnsi="Times New Roman"/>
                <w:sz w:val="24"/>
                <w:szCs w:val="24"/>
              </w:rPr>
              <w:t>1.4.3</w:t>
            </w:r>
            <w:r w:rsidRPr="00AD1BDA">
              <w:rPr>
                <w:rFonts w:ascii="Times New Roman" w:hAnsi="Times New Roman"/>
                <w:sz w:val="24"/>
                <w:szCs w:val="24"/>
                <w:vertAlign w:val="superscript"/>
              </w:rPr>
              <w:t>5</w:t>
            </w:r>
          </w:p>
        </w:tc>
        <w:tc>
          <w:tcPr>
            <w:tcW w:w="6664" w:type="dxa"/>
            <w:gridSpan w:val="3"/>
            <w:shd w:val="clear" w:color="auto" w:fill="auto"/>
          </w:tcPr>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Несвоевременное доведение до распорядителей и получателей бюджетных средств уведомлений о бюджетных ассигнованиях</w:t>
            </w:r>
          </w:p>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(до 1 января 2016 года)</w:t>
            </w:r>
          </w:p>
          <w:p w:rsidR="008A0956" w:rsidRPr="00AD1BDA" w:rsidRDefault="008A0956" w:rsidP="00417064">
            <w:pPr>
              <w:spacing w:after="0" w:line="240" w:lineRule="auto"/>
              <w:jc w:val="both"/>
              <w:rPr>
                <w:rFonts w:ascii="Times New Roman" w:hAnsi="Times New Roman"/>
                <w:sz w:val="24"/>
                <w:szCs w:val="24"/>
              </w:rPr>
            </w:pPr>
          </w:p>
          <w:p w:rsidR="008A0956" w:rsidRPr="00AD1BDA" w:rsidRDefault="008A0956" w:rsidP="00417064">
            <w:pPr>
              <w:spacing w:after="0" w:line="240" w:lineRule="auto"/>
              <w:jc w:val="both"/>
              <w:rPr>
                <w:rFonts w:ascii="Times New Roman" w:hAnsi="Times New Roman"/>
                <w:sz w:val="24"/>
                <w:szCs w:val="24"/>
              </w:rPr>
            </w:pPr>
          </w:p>
          <w:p w:rsidR="008A0956" w:rsidRPr="00AD1BDA" w:rsidRDefault="008A0956" w:rsidP="00417064">
            <w:pPr>
              <w:spacing w:after="0" w:line="240" w:lineRule="auto"/>
              <w:jc w:val="both"/>
              <w:rPr>
                <w:rFonts w:ascii="Times New Roman" w:hAnsi="Times New Roman"/>
                <w:sz w:val="24"/>
                <w:szCs w:val="24"/>
              </w:rPr>
            </w:pPr>
          </w:p>
          <w:p w:rsidR="008A0956" w:rsidRPr="00AD1BDA" w:rsidRDefault="008A0956" w:rsidP="00417064">
            <w:pPr>
              <w:spacing w:after="0" w:line="240" w:lineRule="auto"/>
              <w:jc w:val="both"/>
              <w:rPr>
                <w:rFonts w:ascii="Times New Roman" w:hAnsi="Times New Roman"/>
                <w:sz w:val="24"/>
                <w:szCs w:val="24"/>
              </w:rPr>
            </w:pPr>
          </w:p>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 xml:space="preserve">Несвоевременное доведение показателей сводной бюджетной росписи до главных распорядителей бюджетных средств </w:t>
            </w:r>
          </w:p>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(с 1 января 2016 года)</w:t>
            </w:r>
          </w:p>
          <w:p w:rsidR="008A0956" w:rsidRPr="00AD1BDA" w:rsidRDefault="008A0956" w:rsidP="00417064">
            <w:pPr>
              <w:spacing w:after="0" w:line="240" w:lineRule="auto"/>
              <w:jc w:val="both"/>
              <w:rPr>
                <w:rFonts w:ascii="Times New Roman" w:hAnsi="Times New Roman"/>
                <w:sz w:val="24"/>
                <w:szCs w:val="24"/>
              </w:rPr>
            </w:pPr>
          </w:p>
          <w:p w:rsidR="008A0956" w:rsidRPr="00AD1BDA" w:rsidRDefault="008A0956" w:rsidP="00417064">
            <w:pPr>
              <w:spacing w:after="0" w:line="240" w:lineRule="auto"/>
              <w:jc w:val="both"/>
              <w:rPr>
                <w:rFonts w:ascii="Times New Roman" w:hAnsi="Times New Roman"/>
                <w:sz w:val="24"/>
                <w:szCs w:val="24"/>
              </w:rPr>
            </w:pPr>
          </w:p>
        </w:tc>
        <w:tc>
          <w:tcPr>
            <w:tcW w:w="3685" w:type="dxa"/>
            <w:shd w:val="clear" w:color="auto" w:fill="auto"/>
          </w:tcPr>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Статья 68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 3</w:t>
            </w:r>
          </w:p>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Статья 72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 3</w:t>
            </w:r>
          </w:p>
        </w:tc>
        <w:tc>
          <w:tcPr>
            <w:tcW w:w="1133" w:type="dxa"/>
            <w:shd w:val="clear" w:color="auto" w:fill="auto"/>
          </w:tcPr>
          <w:p w:rsidR="008A0956" w:rsidRPr="00AD1BDA" w:rsidRDefault="008A0956" w:rsidP="00417064">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8A0956" w:rsidRPr="00AD1BDA" w:rsidRDefault="008A0956" w:rsidP="00444BCF">
            <w:pPr>
              <w:keepNext/>
              <w:spacing w:after="0" w:line="240" w:lineRule="auto"/>
              <w:jc w:val="center"/>
              <w:rPr>
                <w:rFonts w:ascii="Times New Roman" w:hAnsi="Times New Roman"/>
                <w:sz w:val="24"/>
                <w:szCs w:val="24"/>
              </w:rPr>
            </w:pPr>
          </w:p>
        </w:tc>
        <w:tc>
          <w:tcPr>
            <w:tcW w:w="2551" w:type="dxa"/>
            <w:gridSpan w:val="2"/>
            <w:shd w:val="clear" w:color="auto" w:fill="auto"/>
          </w:tcPr>
          <w:p w:rsidR="008A0956" w:rsidRPr="00AD1BDA" w:rsidRDefault="008A0956" w:rsidP="008E492D">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8A0956" w:rsidRPr="00AD1BDA" w:rsidRDefault="008A0956" w:rsidP="00417064">
            <w:pPr>
              <w:jc w:val="center"/>
              <w:rPr>
                <w:vertAlign w:val="superscript"/>
              </w:rPr>
            </w:pPr>
            <w:r w:rsidRPr="00AD1BDA">
              <w:rPr>
                <w:rFonts w:ascii="Times New Roman" w:hAnsi="Times New Roman"/>
                <w:sz w:val="24"/>
                <w:szCs w:val="24"/>
              </w:rPr>
              <w:t>1.4.4</w:t>
            </w:r>
            <w:r w:rsidRPr="00AD1BDA">
              <w:rPr>
                <w:rFonts w:ascii="Times New Roman" w:hAnsi="Times New Roman"/>
                <w:sz w:val="24"/>
                <w:szCs w:val="24"/>
                <w:vertAlign w:val="superscript"/>
              </w:rPr>
              <w:t>5</w:t>
            </w:r>
          </w:p>
        </w:tc>
        <w:tc>
          <w:tcPr>
            <w:tcW w:w="6664" w:type="dxa"/>
            <w:gridSpan w:val="3"/>
            <w:shd w:val="clear" w:color="auto" w:fill="auto"/>
          </w:tcPr>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Несвоевременное доведение до распорядителей и получателей бюджетных средств уведомлений о лимитах бюджетных обязательств (до 1 января 2016 года)</w:t>
            </w:r>
          </w:p>
          <w:p w:rsidR="008A0956" w:rsidRPr="00AD1BDA" w:rsidRDefault="008A0956" w:rsidP="00417064">
            <w:pPr>
              <w:spacing w:after="0" w:line="240" w:lineRule="auto"/>
              <w:jc w:val="both"/>
              <w:rPr>
                <w:rFonts w:ascii="Times New Roman" w:hAnsi="Times New Roman"/>
                <w:sz w:val="24"/>
                <w:szCs w:val="24"/>
              </w:rPr>
            </w:pPr>
          </w:p>
          <w:p w:rsidR="008A0956" w:rsidRPr="00AD1BDA" w:rsidRDefault="008A0956" w:rsidP="00417064">
            <w:pPr>
              <w:spacing w:after="0" w:line="240" w:lineRule="auto"/>
              <w:jc w:val="both"/>
              <w:rPr>
                <w:rFonts w:ascii="Times New Roman" w:hAnsi="Times New Roman"/>
                <w:sz w:val="24"/>
                <w:szCs w:val="24"/>
              </w:rPr>
            </w:pPr>
          </w:p>
          <w:p w:rsidR="008A0956" w:rsidRPr="00AD1BDA" w:rsidRDefault="008A0956" w:rsidP="00417064">
            <w:pPr>
              <w:spacing w:after="0" w:line="240" w:lineRule="auto"/>
              <w:jc w:val="both"/>
              <w:rPr>
                <w:rFonts w:ascii="Times New Roman" w:hAnsi="Times New Roman"/>
                <w:sz w:val="24"/>
                <w:szCs w:val="24"/>
              </w:rPr>
            </w:pPr>
          </w:p>
          <w:p w:rsidR="008A0956" w:rsidRPr="00AD1BDA" w:rsidRDefault="008A0956" w:rsidP="00417064">
            <w:pPr>
              <w:spacing w:after="0" w:line="240" w:lineRule="auto"/>
              <w:jc w:val="both"/>
              <w:rPr>
                <w:rFonts w:ascii="Times New Roman" w:hAnsi="Times New Roman"/>
                <w:sz w:val="24"/>
                <w:szCs w:val="24"/>
              </w:rPr>
            </w:pPr>
          </w:p>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Несвоевременное доведение объемов финансирования до главных распорядителей и распорядителей бюджетных средств (с 1 января 2016 года)</w:t>
            </w:r>
          </w:p>
          <w:p w:rsidR="008A0956" w:rsidRPr="00AD1BDA" w:rsidRDefault="008A0956" w:rsidP="00417064">
            <w:pPr>
              <w:spacing w:after="0" w:line="240" w:lineRule="auto"/>
              <w:jc w:val="both"/>
              <w:rPr>
                <w:rFonts w:ascii="Times New Roman" w:hAnsi="Times New Roman"/>
                <w:sz w:val="24"/>
                <w:szCs w:val="24"/>
              </w:rPr>
            </w:pPr>
          </w:p>
          <w:p w:rsidR="008A0956" w:rsidRPr="00AD1BDA" w:rsidRDefault="008A0956" w:rsidP="00417064">
            <w:pPr>
              <w:spacing w:after="0" w:line="240" w:lineRule="auto"/>
              <w:jc w:val="both"/>
              <w:rPr>
                <w:rFonts w:ascii="Times New Roman" w:hAnsi="Times New Roman"/>
                <w:sz w:val="24"/>
                <w:szCs w:val="24"/>
              </w:rPr>
            </w:pPr>
          </w:p>
        </w:tc>
        <w:tc>
          <w:tcPr>
            <w:tcW w:w="3685" w:type="dxa"/>
            <w:shd w:val="clear" w:color="auto" w:fill="auto"/>
          </w:tcPr>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Статья 70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 3</w:t>
            </w:r>
          </w:p>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Статья 73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 3</w:t>
            </w:r>
          </w:p>
        </w:tc>
        <w:tc>
          <w:tcPr>
            <w:tcW w:w="1133" w:type="dxa"/>
            <w:shd w:val="clear" w:color="auto" w:fill="auto"/>
          </w:tcPr>
          <w:p w:rsidR="008A0956" w:rsidRPr="00AD1BDA" w:rsidRDefault="008A0956" w:rsidP="00417064">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tc>
        <w:tc>
          <w:tcPr>
            <w:tcW w:w="851" w:type="dxa"/>
            <w:shd w:val="clear" w:color="auto" w:fill="auto"/>
          </w:tcPr>
          <w:p w:rsidR="008A0956" w:rsidRPr="00AD1BDA" w:rsidRDefault="008A0956" w:rsidP="00444BCF">
            <w:pPr>
              <w:keepNext/>
              <w:spacing w:after="0" w:line="240" w:lineRule="auto"/>
              <w:jc w:val="center"/>
              <w:rPr>
                <w:rFonts w:ascii="Times New Roman" w:hAnsi="Times New Roman"/>
                <w:sz w:val="24"/>
                <w:szCs w:val="24"/>
              </w:rPr>
            </w:pPr>
          </w:p>
        </w:tc>
        <w:tc>
          <w:tcPr>
            <w:tcW w:w="2551" w:type="dxa"/>
            <w:gridSpan w:val="2"/>
            <w:shd w:val="clear" w:color="auto" w:fill="auto"/>
          </w:tcPr>
          <w:p w:rsidR="008A0956" w:rsidRPr="00AD1BDA" w:rsidRDefault="008A0956" w:rsidP="008E492D">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8A0956" w:rsidRPr="00AD1BDA" w:rsidRDefault="008A0956" w:rsidP="00417064">
            <w:pPr>
              <w:jc w:val="center"/>
              <w:rPr>
                <w:vertAlign w:val="superscript"/>
              </w:rPr>
            </w:pPr>
            <w:r w:rsidRPr="00AD1BDA">
              <w:rPr>
                <w:rFonts w:ascii="Times New Roman" w:hAnsi="Times New Roman"/>
                <w:sz w:val="24"/>
                <w:szCs w:val="24"/>
              </w:rPr>
              <w:t>1.4.5</w:t>
            </w:r>
            <w:r w:rsidRPr="00AD1BDA">
              <w:rPr>
                <w:rFonts w:ascii="Times New Roman" w:hAnsi="Times New Roman"/>
                <w:sz w:val="24"/>
                <w:szCs w:val="24"/>
                <w:vertAlign w:val="superscript"/>
              </w:rPr>
              <w:t>5</w:t>
            </w:r>
          </w:p>
        </w:tc>
        <w:tc>
          <w:tcPr>
            <w:tcW w:w="6664" w:type="dxa"/>
            <w:gridSpan w:val="3"/>
            <w:shd w:val="clear" w:color="auto" w:fill="auto"/>
          </w:tcPr>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Несоблюдение требований казначейского исполнения бюджета Союзного государства (до 1 января 2016 года)</w:t>
            </w:r>
          </w:p>
          <w:p w:rsidR="008A0956" w:rsidRPr="00AD1BDA" w:rsidRDefault="008A0956" w:rsidP="00417064">
            <w:pPr>
              <w:spacing w:after="0" w:line="240" w:lineRule="auto"/>
              <w:jc w:val="both"/>
              <w:rPr>
                <w:rFonts w:ascii="Times New Roman" w:hAnsi="Times New Roman"/>
                <w:sz w:val="24"/>
                <w:szCs w:val="24"/>
              </w:rPr>
            </w:pPr>
          </w:p>
          <w:p w:rsidR="008A0956" w:rsidRPr="00AD1BDA" w:rsidRDefault="008A0956" w:rsidP="00417064">
            <w:pPr>
              <w:spacing w:after="0" w:line="240" w:lineRule="auto"/>
              <w:jc w:val="both"/>
              <w:rPr>
                <w:rFonts w:ascii="Times New Roman" w:hAnsi="Times New Roman"/>
                <w:sz w:val="24"/>
                <w:szCs w:val="24"/>
              </w:rPr>
            </w:pPr>
          </w:p>
          <w:p w:rsidR="008A0956" w:rsidRPr="00AD1BDA" w:rsidRDefault="008A0956" w:rsidP="00417064">
            <w:pPr>
              <w:spacing w:after="0" w:line="240" w:lineRule="auto"/>
              <w:jc w:val="both"/>
              <w:rPr>
                <w:rFonts w:ascii="Times New Roman" w:hAnsi="Times New Roman"/>
                <w:sz w:val="24"/>
                <w:szCs w:val="24"/>
              </w:rPr>
            </w:pPr>
          </w:p>
          <w:p w:rsidR="008A0956" w:rsidRPr="00AD1BDA" w:rsidRDefault="008A0956" w:rsidP="00417064">
            <w:pPr>
              <w:spacing w:after="0" w:line="240" w:lineRule="auto"/>
              <w:jc w:val="both"/>
              <w:rPr>
                <w:rFonts w:ascii="Times New Roman" w:hAnsi="Times New Roman"/>
                <w:sz w:val="24"/>
                <w:szCs w:val="24"/>
              </w:rPr>
            </w:pPr>
          </w:p>
          <w:p w:rsidR="008A0956" w:rsidRPr="00AD1BDA" w:rsidRDefault="008A0956" w:rsidP="00417064">
            <w:pPr>
              <w:spacing w:after="0" w:line="240" w:lineRule="auto"/>
              <w:jc w:val="both"/>
              <w:rPr>
                <w:rFonts w:ascii="Times New Roman" w:hAnsi="Times New Roman"/>
                <w:sz w:val="24"/>
                <w:szCs w:val="24"/>
              </w:rPr>
            </w:pPr>
          </w:p>
          <w:p w:rsidR="008A0956" w:rsidRPr="00AD1BDA" w:rsidRDefault="008A0956" w:rsidP="00417064">
            <w:pPr>
              <w:spacing w:after="0" w:line="240" w:lineRule="auto"/>
              <w:jc w:val="both"/>
              <w:rPr>
                <w:rFonts w:ascii="Times New Roman" w:hAnsi="Times New Roman"/>
                <w:sz w:val="24"/>
                <w:szCs w:val="24"/>
              </w:rPr>
            </w:pPr>
          </w:p>
          <w:p w:rsidR="008A0956" w:rsidRPr="00AD1BDA" w:rsidRDefault="008A0956" w:rsidP="00417064">
            <w:pPr>
              <w:spacing w:after="0" w:line="240" w:lineRule="auto"/>
              <w:jc w:val="both"/>
              <w:rPr>
                <w:rFonts w:ascii="Times New Roman" w:hAnsi="Times New Roman"/>
                <w:sz w:val="24"/>
                <w:szCs w:val="24"/>
              </w:rPr>
            </w:pPr>
          </w:p>
          <w:p w:rsidR="008A0956" w:rsidRPr="00AD1BDA" w:rsidRDefault="008A0956" w:rsidP="00417064">
            <w:pPr>
              <w:spacing w:after="0" w:line="240" w:lineRule="auto"/>
              <w:jc w:val="both"/>
              <w:rPr>
                <w:rFonts w:ascii="Times New Roman" w:hAnsi="Times New Roman"/>
                <w:sz w:val="24"/>
                <w:szCs w:val="24"/>
              </w:rPr>
            </w:pPr>
          </w:p>
          <w:p w:rsidR="008A0956" w:rsidRPr="00AD1BDA" w:rsidRDefault="008A0956" w:rsidP="00417064">
            <w:pPr>
              <w:spacing w:after="0" w:line="240" w:lineRule="auto"/>
              <w:jc w:val="both"/>
              <w:rPr>
                <w:rFonts w:ascii="Times New Roman" w:hAnsi="Times New Roman"/>
                <w:sz w:val="24"/>
                <w:szCs w:val="24"/>
              </w:rPr>
            </w:pPr>
          </w:p>
          <w:p w:rsidR="008A0956" w:rsidRPr="00AD1BDA" w:rsidRDefault="008A0956" w:rsidP="00417064">
            <w:pPr>
              <w:spacing w:after="0" w:line="240" w:lineRule="auto"/>
              <w:jc w:val="both"/>
              <w:rPr>
                <w:rFonts w:ascii="Times New Roman" w:hAnsi="Times New Roman"/>
                <w:sz w:val="24"/>
                <w:szCs w:val="24"/>
              </w:rPr>
            </w:pPr>
          </w:p>
          <w:p w:rsidR="008A0956" w:rsidRPr="00AD1BDA" w:rsidRDefault="008A0956" w:rsidP="00417064">
            <w:pPr>
              <w:spacing w:after="0" w:line="240" w:lineRule="auto"/>
              <w:jc w:val="both"/>
              <w:rPr>
                <w:rFonts w:ascii="Times New Roman" w:hAnsi="Times New Roman"/>
                <w:sz w:val="24"/>
                <w:szCs w:val="24"/>
              </w:rPr>
            </w:pPr>
          </w:p>
          <w:p w:rsidR="008A0956" w:rsidRPr="00AD1BDA" w:rsidRDefault="008A0956" w:rsidP="00417064">
            <w:pPr>
              <w:spacing w:after="0" w:line="240" w:lineRule="auto"/>
              <w:jc w:val="both"/>
              <w:rPr>
                <w:rFonts w:ascii="Times New Roman" w:hAnsi="Times New Roman"/>
                <w:sz w:val="24"/>
                <w:szCs w:val="24"/>
              </w:rPr>
            </w:pPr>
          </w:p>
          <w:p w:rsidR="008A0956" w:rsidRPr="00AD1BDA" w:rsidRDefault="008A0956" w:rsidP="00417064">
            <w:pPr>
              <w:spacing w:after="0" w:line="240" w:lineRule="auto"/>
              <w:jc w:val="both"/>
              <w:rPr>
                <w:rFonts w:ascii="Times New Roman" w:eastAsia="Times New Roman" w:hAnsi="Times New Roman"/>
                <w:bCs/>
                <w:kern w:val="16"/>
                <w:sz w:val="24"/>
                <w:szCs w:val="24"/>
                <w:lang w:eastAsia="ru-RU"/>
              </w:rPr>
            </w:pPr>
          </w:p>
          <w:p w:rsidR="008A0956" w:rsidRPr="00AD1BDA" w:rsidRDefault="008A0956" w:rsidP="00417064">
            <w:pPr>
              <w:spacing w:after="0" w:line="240" w:lineRule="auto"/>
              <w:jc w:val="both"/>
              <w:rPr>
                <w:rFonts w:ascii="Times New Roman" w:eastAsia="Times New Roman" w:hAnsi="Times New Roman"/>
                <w:bCs/>
                <w:kern w:val="16"/>
                <w:sz w:val="24"/>
                <w:szCs w:val="24"/>
                <w:lang w:eastAsia="ru-RU"/>
              </w:rPr>
            </w:pPr>
          </w:p>
          <w:p w:rsidR="008A0956" w:rsidRPr="00AD1BDA" w:rsidRDefault="008A0956" w:rsidP="00417064">
            <w:pPr>
              <w:spacing w:after="0" w:line="240" w:lineRule="auto"/>
              <w:jc w:val="both"/>
              <w:rPr>
                <w:rFonts w:ascii="Times New Roman" w:eastAsia="Times New Roman" w:hAnsi="Times New Roman"/>
                <w:bCs/>
                <w:kern w:val="16"/>
                <w:sz w:val="24"/>
                <w:szCs w:val="24"/>
                <w:lang w:eastAsia="ru-RU"/>
              </w:rPr>
            </w:pPr>
          </w:p>
          <w:p w:rsidR="008A0956" w:rsidRPr="00AD1BDA" w:rsidRDefault="008A0956" w:rsidP="00417064">
            <w:pPr>
              <w:spacing w:after="0" w:line="240" w:lineRule="auto"/>
              <w:jc w:val="both"/>
              <w:rPr>
                <w:rFonts w:ascii="Times New Roman" w:eastAsia="Times New Roman" w:hAnsi="Times New Roman"/>
                <w:bCs/>
                <w:kern w:val="16"/>
                <w:sz w:val="24"/>
                <w:szCs w:val="24"/>
                <w:lang w:eastAsia="ru-RU"/>
              </w:rPr>
            </w:pPr>
          </w:p>
          <w:p w:rsidR="008A0956" w:rsidRPr="00AD1BDA" w:rsidRDefault="008A0956" w:rsidP="00417064">
            <w:pPr>
              <w:spacing w:after="0" w:line="240" w:lineRule="auto"/>
              <w:jc w:val="both"/>
              <w:rPr>
                <w:rFonts w:ascii="Times New Roman" w:eastAsia="Times New Roman" w:hAnsi="Times New Roman"/>
                <w:bCs/>
                <w:kern w:val="16"/>
                <w:sz w:val="24"/>
                <w:szCs w:val="24"/>
                <w:lang w:eastAsia="ru-RU"/>
              </w:rPr>
            </w:pPr>
          </w:p>
          <w:p w:rsidR="008A0956" w:rsidRPr="00AD1BDA" w:rsidRDefault="008A0956" w:rsidP="00417064">
            <w:pPr>
              <w:spacing w:after="0" w:line="240" w:lineRule="auto"/>
              <w:jc w:val="both"/>
              <w:rPr>
                <w:rFonts w:ascii="Times New Roman" w:eastAsia="Times New Roman" w:hAnsi="Times New Roman"/>
                <w:bCs/>
                <w:kern w:val="16"/>
                <w:sz w:val="24"/>
                <w:szCs w:val="24"/>
                <w:lang w:eastAsia="ru-RU"/>
              </w:rPr>
            </w:pPr>
          </w:p>
          <w:p w:rsidR="008A0956" w:rsidRPr="00AD1BDA" w:rsidRDefault="008A0956" w:rsidP="00417064">
            <w:pPr>
              <w:spacing w:after="0" w:line="240" w:lineRule="auto"/>
              <w:jc w:val="both"/>
              <w:rPr>
                <w:rFonts w:ascii="Times New Roman" w:hAnsi="Times New Roman"/>
                <w:sz w:val="24"/>
                <w:szCs w:val="24"/>
              </w:rPr>
            </w:pPr>
            <w:r w:rsidRPr="00AD1BDA">
              <w:rPr>
                <w:rFonts w:ascii="Times New Roman" w:eastAsia="Times New Roman" w:hAnsi="Times New Roman"/>
                <w:bCs/>
                <w:kern w:val="16"/>
                <w:sz w:val="24"/>
                <w:szCs w:val="24"/>
                <w:lang w:eastAsia="ru-RU"/>
              </w:rPr>
              <w:t xml:space="preserve">Несоблюдение требований кассового обслуживания исполнения бюджета Союзного государства </w:t>
            </w:r>
            <w:r w:rsidRPr="00AD1BDA">
              <w:rPr>
                <w:rFonts w:ascii="Times New Roman" w:hAnsi="Times New Roman"/>
                <w:sz w:val="24"/>
                <w:szCs w:val="24"/>
              </w:rPr>
              <w:t>(с 1 января 2016 года)</w:t>
            </w:r>
          </w:p>
          <w:p w:rsidR="008A0956" w:rsidRPr="00AD1BDA" w:rsidRDefault="008A0956" w:rsidP="00417064">
            <w:pPr>
              <w:spacing w:after="0" w:line="240" w:lineRule="auto"/>
              <w:jc w:val="both"/>
              <w:rPr>
                <w:rFonts w:ascii="Times New Roman" w:hAnsi="Times New Roman"/>
                <w:sz w:val="24"/>
                <w:szCs w:val="24"/>
              </w:rPr>
            </w:pPr>
          </w:p>
          <w:p w:rsidR="008A0956" w:rsidRPr="00AD1BDA" w:rsidRDefault="008A0956" w:rsidP="00417064">
            <w:pPr>
              <w:spacing w:after="0" w:line="240" w:lineRule="auto"/>
              <w:jc w:val="both"/>
              <w:rPr>
                <w:rFonts w:ascii="Times New Roman" w:hAnsi="Times New Roman"/>
                <w:sz w:val="24"/>
                <w:szCs w:val="24"/>
              </w:rPr>
            </w:pPr>
          </w:p>
        </w:tc>
        <w:tc>
          <w:tcPr>
            <w:tcW w:w="3685" w:type="dxa"/>
            <w:shd w:val="clear" w:color="auto" w:fill="auto"/>
          </w:tcPr>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Статья 62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 3</w:t>
            </w:r>
          </w:p>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Приложения № 1 и № 2 Порядка исполнения бюджета Союзного государства через органы федерального казначейства Министерства финансов Российской Федерации и органы государственного казначейства Министерства финансов Республики Беларусь, утвержденного постановлением Совета Министров Союзного государства 21 декабря 2000 г. № 24</w:t>
            </w:r>
          </w:p>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Статья 73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 3</w:t>
            </w:r>
          </w:p>
        </w:tc>
        <w:tc>
          <w:tcPr>
            <w:tcW w:w="1133" w:type="dxa"/>
            <w:shd w:val="clear" w:color="auto" w:fill="auto"/>
          </w:tcPr>
          <w:p w:rsidR="008A0956" w:rsidRPr="00AD1BDA" w:rsidRDefault="008A0956" w:rsidP="00417064">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8A0956" w:rsidRPr="00AD1BDA" w:rsidRDefault="008A0956" w:rsidP="00444BCF">
            <w:pPr>
              <w:keepNext/>
              <w:spacing w:after="0" w:line="240" w:lineRule="auto"/>
              <w:jc w:val="center"/>
              <w:rPr>
                <w:rFonts w:ascii="Times New Roman" w:hAnsi="Times New Roman"/>
                <w:sz w:val="24"/>
                <w:szCs w:val="24"/>
              </w:rPr>
            </w:pPr>
          </w:p>
        </w:tc>
        <w:tc>
          <w:tcPr>
            <w:tcW w:w="2551" w:type="dxa"/>
            <w:gridSpan w:val="2"/>
            <w:shd w:val="clear" w:color="auto" w:fill="auto"/>
          </w:tcPr>
          <w:p w:rsidR="008A0956" w:rsidRPr="00AD1BDA" w:rsidRDefault="008A0956" w:rsidP="008E492D">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8A0956" w:rsidRPr="00AD1BDA" w:rsidRDefault="008A0956" w:rsidP="00417064">
            <w:pPr>
              <w:jc w:val="center"/>
              <w:rPr>
                <w:vertAlign w:val="superscript"/>
              </w:rPr>
            </w:pPr>
            <w:r w:rsidRPr="00AD1BDA">
              <w:rPr>
                <w:rFonts w:ascii="Times New Roman" w:hAnsi="Times New Roman"/>
                <w:sz w:val="24"/>
                <w:szCs w:val="24"/>
              </w:rPr>
              <w:t>1.4.6</w:t>
            </w:r>
            <w:r w:rsidRPr="00AD1BDA">
              <w:rPr>
                <w:rFonts w:ascii="Times New Roman" w:hAnsi="Times New Roman"/>
                <w:sz w:val="24"/>
                <w:szCs w:val="24"/>
                <w:vertAlign w:val="superscript"/>
              </w:rPr>
              <w:t>5</w:t>
            </w:r>
          </w:p>
        </w:tc>
        <w:tc>
          <w:tcPr>
            <w:tcW w:w="6664" w:type="dxa"/>
            <w:gridSpan w:val="3"/>
            <w:shd w:val="clear" w:color="auto" w:fill="auto"/>
          </w:tcPr>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Несоблюдение порядка открытия и ведения лицевых счетов для проведения операций со средствами бюджета Союзного государства</w:t>
            </w:r>
          </w:p>
          <w:p w:rsidR="008A0956" w:rsidRPr="00AD1BDA" w:rsidRDefault="008A0956" w:rsidP="00417064">
            <w:pPr>
              <w:spacing w:after="0" w:line="240" w:lineRule="auto"/>
              <w:jc w:val="both"/>
              <w:rPr>
                <w:rFonts w:ascii="Times New Roman" w:hAnsi="Times New Roman"/>
                <w:sz w:val="24"/>
                <w:szCs w:val="24"/>
              </w:rPr>
            </w:pPr>
          </w:p>
          <w:p w:rsidR="008A0956" w:rsidRPr="00AD1BDA" w:rsidRDefault="008A0956" w:rsidP="00417064">
            <w:pPr>
              <w:spacing w:after="0" w:line="240" w:lineRule="auto"/>
              <w:jc w:val="both"/>
              <w:rPr>
                <w:rFonts w:ascii="Times New Roman" w:hAnsi="Times New Roman"/>
                <w:sz w:val="24"/>
                <w:szCs w:val="24"/>
              </w:rPr>
            </w:pPr>
          </w:p>
        </w:tc>
        <w:tc>
          <w:tcPr>
            <w:tcW w:w="3685" w:type="dxa"/>
            <w:shd w:val="clear" w:color="auto" w:fill="auto"/>
          </w:tcPr>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 xml:space="preserve">Пункты 3-5 Раздела II, приложения № 1 и № 2 Порядка исполнения бюджета Союзного государства через органы федерального казначейства Министерства финансов Российской Федерации и органы государственного казначейства Министерства финансов Республики Беларусь, утвержденного постановлением Совета Министров Союзного государства 21 декабря 2000 г. № 24 </w:t>
            </w:r>
          </w:p>
        </w:tc>
        <w:tc>
          <w:tcPr>
            <w:tcW w:w="1133" w:type="dxa"/>
            <w:shd w:val="clear" w:color="auto" w:fill="auto"/>
          </w:tcPr>
          <w:p w:rsidR="008A0956" w:rsidRPr="00AD1BDA" w:rsidRDefault="008A0956" w:rsidP="00417064">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8A0956" w:rsidRPr="00AD1BDA" w:rsidRDefault="008A0956" w:rsidP="00444BCF">
            <w:pPr>
              <w:keepNext/>
              <w:spacing w:after="0" w:line="240" w:lineRule="auto"/>
              <w:jc w:val="center"/>
              <w:rPr>
                <w:rFonts w:ascii="Times New Roman" w:hAnsi="Times New Roman"/>
                <w:sz w:val="24"/>
                <w:szCs w:val="24"/>
              </w:rPr>
            </w:pPr>
          </w:p>
        </w:tc>
        <w:tc>
          <w:tcPr>
            <w:tcW w:w="2551" w:type="dxa"/>
            <w:gridSpan w:val="2"/>
            <w:shd w:val="clear" w:color="auto" w:fill="auto"/>
          </w:tcPr>
          <w:p w:rsidR="008A0956" w:rsidRPr="00AD1BDA" w:rsidRDefault="008A0956" w:rsidP="008E492D">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8A0956" w:rsidRPr="00AD1BDA" w:rsidRDefault="008A0956" w:rsidP="00417064">
            <w:pPr>
              <w:jc w:val="center"/>
              <w:rPr>
                <w:vertAlign w:val="superscript"/>
              </w:rPr>
            </w:pPr>
            <w:r w:rsidRPr="00AD1BDA">
              <w:rPr>
                <w:rFonts w:ascii="Times New Roman" w:hAnsi="Times New Roman"/>
                <w:sz w:val="24"/>
                <w:szCs w:val="24"/>
              </w:rPr>
              <w:t>1.4.7</w:t>
            </w:r>
            <w:r w:rsidRPr="00AD1BDA">
              <w:rPr>
                <w:rFonts w:ascii="Times New Roman" w:hAnsi="Times New Roman"/>
                <w:sz w:val="24"/>
                <w:szCs w:val="24"/>
                <w:vertAlign w:val="superscript"/>
              </w:rPr>
              <w:t>5</w:t>
            </w:r>
          </w:p>
        </w:tc>
        <w:tc>
          <w:tcPr>
            <w:tcW w:w="6664" w:type="dxa"/>
            <w:gridSpan w:val="3"/>
            <w:shd w:val="clear" w:color="auto" w:fill="auto"/>
          </w:tcPr>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Несоблюдение порядка составления и утверждения сводной бюджетной росписи (до 1 января 2016 года)</w:t>
            </w:r>
          </w:p>
          <w:p w:rsidR="008A0956" w:rsidRPr="00AD1BDA" w:rsidRDefault="008A0956" w:rsidP="00417064">
            <w:pPr>
              <w:spacing w:after="0" w:line="240" w:lineRule="auto"/>
              <w:jc w:val="both"/>
              <w:rPr>
                <w:rFonts w:ascii="Times New Roman" w:hAnsi="Times New Roman"/>
                <w:sz w:val="24"/>
                <w:szCs w:val="24"/>
              </w:rPr>
            </w:pPr>
          </w:p>
          <w:p w:rsidR="008A0956" w:rsidRPr="00AD1BDA" w:rsidRDefault="008A0956" w:rsidP="00417064">
            <w:pPr>
              <w:spacing w:after="0" w:line="240" w:lineRule="auto"/>
              <w:jc w:val="both"/>
              <w:rPr>
                <w:rFonts w:ascii="Times New Roman" w:hAnsi="Times New Roman"/>
                <w:sz w:val="24"/>
                <w:szCs w:val="24"/>
              </w:rPr>
            </w:pPr>
          </w:p>
          <w:p w:rsidR="008A0956" w:rsidRPr="00AD1BDA" w:rsidRDefault="008A0956" w:rsidP="00417064">
            <w:pPr>
              <w:spacing w:after="0" w:line="240" w:lineRule="auto"/>
              <w:jc w:val="both"/>
              <w:rPr>
                <w:rFonts w:ascii="Times New Roman" w:hAnsi="Times New Roman"/>
                <w:sz w:val="24"/>
                <w:szCs w:val="24"/>
              </w:rPr>
            </w:pPr>
          </w:p>
          <w:p w:rsidR="008A0956" w:rsidRPr="00AD1BDA" w:rsidRDefault="008A0956" w:rsidP="00417064">
            <w:pPr>
              <w:spacing w:after="0" w:line="240" w:lineRule="auto"/>
              <w:jc w:val="both"/>
              <w:rPr>
                <w:rFonts w:ascii="Times New Roman" w:hAnsi="Times New Roman"/>
                <w:sz w:val="24"/>
                <w:szCs w:val="24"/>
              </w:rPr>
            </w:pPr>
          </w:p>
          <w:p w:rsidR="008A0956" w:rsidRPr="00AD1BDA" w:rsidRDefault="008A0956" w:rsidP="00417064">
            <w:pPr>
              <w:spacing w:after="0" w:line="240" w:lineRule="auto"/>
              <w:jc w:val="both"/>
              <w:rPr>
                <w:rFonts w:ascii="Times New Roman" w:hAnsi="Times New Roman"/>
                <w:sz w:val="24"/>
                <w:szCs w:val="24"/>
              </w:rPr>
            </w:pPr>
          </w:p>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Несоблюдение порядка составления, утверждения и ведения сводной бюджетной росписи (с 1 января 2016 года)</w:t>
            </w:r>
          </w:p>
          <w:p w:rsidR="008A0956" w:rsidRPr="00AD1BDA" w:rsidRDefault="008A0956" w:rsidP="00417064">
            <w:pPr>
              <w:spacing w:after="0" w:line="240" w:lineRule="auto"/>
              <w:jc w:val="both"/>
              <w:rPr>
                <w:rFonts w:ascii="Times New Roman" w:hAnsi="Times New Roman"/>
                <w:sz w:val="24"/>
                <w:szCs w:val="24"/>
              </w:rPr>
            </w:pPr>
          </w:p>
        </w:tc>
        <w:tc>
          <w:tcPr>
            <w:tcW w:w="3685" w:type="dxa"/>
            <w:shd w:val="clear" w:color="auto" w:fill="auto"/>
          </w:tcPr>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Статья 63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 3</w:t>
            </w:r>
          </w:p>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Статья 67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 3</w:t>
            </w:r>
          </w:p>
        </w:tc>
        <w:tc>
          <w:tcPr>
            <w:tcW w:w="1133" w:type="dxa"/>
            <w:shd w:val="clear" w:color="auto" w:fill="auto"/>
          </w:tcPr>
          <w:p w:rsidR="008A0956" w:rsidRPr="00AD1BDA" w:rsidRDefault="008A0956" w:rsidP="00417064">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8A0956" w:rsidRPr="00AD1BDA" w:rsidRDefault="008A0956" w:rsidP="00444BCF">
            <w:pPr>
              <w:keepNext/>
              <w:spacing w:after="0" w:line="240" w:lineRule="auto"/>
              <w:jc w:val="center"/>
              <w:rPr>
                <w:rFonts w:ascii="Times New Roman" w:hAnsi="Times New Roman"/>
                <w:sz w:val="24"/>
                <w:szCs w:val="24"/>
              </w:rPr>
            </w:pPr>
          </w:p>
        </w:tc>
        <w:tc>
          <w:tcPr>
            <w:tcW w:w="2551" w:type="dxa"/>
            <w:gridSpan w:val="2"/>
            <w:shd w:val="clear" w:color="auto" w:fill="auto"/>
          </w:tcPr>
          <w:p w:rsidR="008A0956" w:rsidRPr="00AD1BDA" w:rsidRDefault="008A0956" w:rsidP="008E492D">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8A0956" w:rsidRPr="00AD1BDA" w:rsidRDefault="008A0956" w:rsidP="00417064">
            <w:pPr>
              <w:jc w:val="center"/>
              <w:rPr>
                <w:vertAlign w:val="superscript"/>
              </w:rPr>
            </w:pPr>
            <w:r w:rsidRPr="00AD1BDA">
              <w:rPr>
                <w:rFonts w:ascii="Times New Roman" w:hAnsi="Times New Roman"/>
                <w:sz w:val="24"/>
                <w:szCs w:val="24"/>
              </w:rPr>
              <w:t>1.4.8</w:t>
            </w:r>
            <w:r w:rsidRPr="00AD1BDA">
              <w:rPr>
                <w:rFonts w:ascii="Times New Roman" w:hAnsi="Times New Roman"/>
                <w:sz w:val="24"/>
                <w:szCs w:val="24"/>
                <w:vertAlign w:val="superscript"/>
              </w:rPr>
              <w:t>5</w:t>
            </w:r>
          </w:p>
        </w:tc>
        <w:tc>
          <w:tcPr>
            <w:tcW w:w="6664" w:type="dxa"/>
            <w:gridSpan w:val="3"/>
            <w:shd w:val="clear" w:color="auto" w:fill="auto"/>
          </w:tcPr>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Принятие бюджетных обязательств в размерах, превышающих утвержденные лимиты бюджетных обязательств, и смет доходов и расходов (до 1 января 2016 года)</w:t>
            </w:r>
          </w:p>
          <w:p w:rsidR="008A0956" w:rsidRPr="00AD1BDA" w:rsidRDefault="008A0956" w:rsidP="00417064">
            <w:pPr>
              <w:spacing w:after="0" w:line="240" w:lineRule="auto"/>
              <w:jc w:val="both"/>
              <w:rPr>
                <w:rFonts w:ascii="Times New Roman" w:hAnsi="Times New Roman"/>
                <w:sz w:val="24"/>
                <w:szCs w:val="24"/>
              </w:rPr>
            </w:pPr>
          </w:p>
          <w:p w:rsidR="008A0956" w:rsidRPr="00AD1BDA" w:rsidRDefault="008A0956" w:rsidP="00417064">
            <w:pPr>
              <w:spacing w:after="0" w:line="240" w:lineRule="auto"/>
              <w:jc w:val="both"/>
              <w:rPr>
                <w:rFonts w:ascii="Times New Roman" w:hAnsi="Times New Roman"/>
                <w:sz w:val="24"/>
                <w:szCs w:val="24"/>
              </w:rPr>
            </w:pPr>
          </w:p>
          <w:p w:rsidR="008A0956" w:rsidRPr="00AD1BDA" w:rsidRDefault="008A0956" w:rsidP="00417064">
            <w:pPr>
              <w:spacing w:after="0" w:line="240" w:lineRule="auto"/>
              <w:jc w:val="both"/>
              <w:rPr>
                <w:rFonts w:ascii="Times New Roman" w:hAnsi="Times New Roman"/>
                <w:sz w:val="24"/>
                <w:szCs w:val="24"/>
              </w:rPr>
            </w:pPr>
          </w:p>
          <w:p w:rsidR="008A0956" w:rsidRPr="00AD1BDA" w:rsidRDefault="008A0956" w:rsidP="00417064">
            <w:pPr>
              <w:spacing w:after="0" w:line="240" w:lineRule="auto"/>
              <w:jc w:val="both"/>
              <w:rPr>
                <w:rFonts w:ascii="Times New Roman" w:hAnsi="Times New Roman"/>
                <w:sz w:val="24"/>
                <w:szCs w:val="24"/>
              </w:rPr>
            </w:pPr>
          </w:p>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Принятие денежных обязательств в размерах, превышающих доведенные объемы финансирования (с 1 января 2016 года)</w:t>
            </w:r>
          </w:p>
          <w:p w:rsidR="008A0956" w:rsidRPr="00AD1BDA" w:rsidRDefault="008A0956" w:rsidP="00417064">
            <w:pPr>
              <w:spacing w:after="0" w:line="240" w:lineRule="auto"/>
              <w:jc w:val="both"/>
              <w:rPr>
                <w:rFonts w:ascii="Times New Roman" w:hAnsi="Times New Roman"/>
                <w:sz w:val="24"/>
                <w:szCs w:val="24"/>
              </w:rPr>
            </w:pPr>
          </w:p>
        </w:tc>
        <w:tc>
          <w:tcPr>
            <w:tcW w:w="3685" w:type="dxa"/>
            <w:shd w:val="clear" w:color="auto" w:fill="auto"/>
          </w:tcPr>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Статья 73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 3</w:t>
            </w:r>
          </w:p>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Статья 76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 3</w:t>
            </w:r>
          </w:p>
        </w:tc>
        <w:tc>
          <w:tcPr>
            <w:tcW w:w="1133" w:type="dxa"/>
            <w:shd w:val="clear" w:color="auto" w:fill="auto"/>
          </w:tcPr>
          <w:p w:rsidR="008A0956" w:rsidRPr="00AD1BDA" w:rsidRDefault="008A0956" w:rsidP="00417064">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851" w:type="dxa"/>
            <w:shd w:val="clear" w:color="auto" w:fill="auto"/>
          </w:tcPr>
          <w:p w:rsidR="008A0956" w:rsidRPr="00AD1BDA" w:rsidRDefault="008A0956" w:rsidP="00444BCF">
            <w:pPr>
              <w:keepNext/>
              <w:spacing w:after="0" w:line="240" w:lineRule="auto"/>
              <w:jc w:val="center"/>
              <w:rPr>
                <w:rFonts w:ascii="Times New Roman" w:hAnsi="Times New Roman"/>
                <w:sz w:val="24"/>
                <w:szCs w:val="24"/>
              </w:rPr>
            </w:pPr>
          </w:p>
        </w:tc>
        <w:tc>
          <w:tcPr>
            <w:tcW w:w="2551" w:type="dxa"/>
            <w:gridSpan w:val="2"/>
            <w:shd w:val="clear" w:color="auto" w:fill="auto"/>
          </w:tcPr>
          <w:p w:rsidR="008A0956" w:rsidRPr="00AD1BDA" w:rsidRDefault="008A0956" w:rsidP="008E492D">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8A0956" w:rsidRPr="00AD1BDA" w:rsidRDefault="008A0956" w:rsidP="00417064">
            <w:pPr>
              <w:jc w:val="center"/>
              <w:rPr>
                <w:vertAlign w:val="superscript"/>
              </w:rPr>
            </w:pPr>
            <w:r w:rsidRPr="00AD1BDA">
              <w:rPr>
                <w:rFonts w:ascii="Times New Roman" w:hAnsi="Times New Roman"/>
                <w:sz w:val="24"/>
                <w:szCs w:val="24"/>
              </w:rPr>
              <w:t>1.4.9</w:t>
            </w:r>
            <w:r w:rsidRPr="00AD1BDA">
              <w:rPr>
                <w:rFonts w:ascii="Times New Roman" w:hAnsi="Times New Roman"/>
                <w:sz w:val="24"/>
                <w:szCs w:val="24"/>
                <w:vertAlign w:val="superscript"/>
              </w:rPr>
              <w:t>5</w:t>
            </w:r>
          </w:p>
        </w:tc>
        <w:tc>
          <w:tcPr>
            <w:tcW w:w="6664" w:type="dxa"/>
            <w:gridSpan w:val="3"/>
            <w:shd w:val="clear" w:color="auto" w:fill="auto"/>
          </w:tcPr>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 xml:space="preserve">Несоблюдение порядка внесения изменений и дополнений в бюджет Союзного государства </w:t>
            </w:r>
          </w:p>
          <w:p w:rsidR="008A0956" w:rsidRPr="00AD1BDA" w:rsidRDefault="008A0956" w:rsidP="00417064">
            <w:pPr>
              <w:spacing w:after="0" w:line="240" w:lineRule="auto"/>
              <w:jc w:val="both"/>
              <w:rPr>
                <w:rFonts w:ascii="Times New Roman" w:hAnsi="Times New Roman"/>
                <w:sz w:val="24"/>
                <w:szCs w:val="24"/>
              </w:rPr>
            </w:pPr>
          </w:p>
          <w:p w:rsidR="008A0956" w:rsidRPr="00AD1BDA" w:rsidRDefault="008A0956" w:rsidP="00417064">
            <w:pPr>
              <w:spacing w:after="0" w:line="240" w:lineRule="auto"/>
              <w:jc w:val="both"/>
              <w:rPr>
                <w:rFonts w:ascii="Times New Roman" w:hAnsi="Times New Roman"/>
                <w:sz w:val="24"/>
                <w:szCs w:val="24"/>
              </w:rPr>
            </w:pPr>
          </w:p>
          <w:p w:rsidR="008A0956" w:rsidRPr="00AD1BDA" w:rsidRDefault="008A0956" w:rsidP="00417064">
            <w:pPr>
              <w:spacing w:after="0" w:line="240" w:lineRule="auto"/>
              <w:jc w:val="both"/>
              <w:rPr>
                <w:rFonts w:ascii="Times New Roman" w:hAnsi="Times New Roman"/>
                <w:sz w:val="24"/>
                <w:szCs w:val="24"/>
              </w:rPr>
            </w:pPr>
          </w:p>
          <w:p w:rsidR="008A0956" w:rsidRPr="00AD1BDA" w:rsidRDefault="008A0956" w:rsidP="00417064">
            <w:pPr>
              <w:spacing w:after="0" w:line="240" w:lineRule="auto"/>
              <w:jc w:val="both"/>
              <w:rPr>
                <w:rFonts w:ascii="Times New Roman" w:hAnsi="Times New Roman"/>
                <w:sz w:val="24"/>
                <w:szCs w:val="24"/>
              </w:rPr>
            </w:pPr>
          </w:p>
          <w:p w:rsidR="008A0956" w:rsidRPr="00AD1BDA" w:rsidRDefault="008A0956" w:rsidP="00417064">
            <w:pPr>
              <w:spacing w:after="0" w:line="240" w:lineRule="auto"/>
              <w:jc w:val="both"/>
              <w:rPr>
                <w:rFonts w:ascii="Times New Roman" w:hAnsi="Times New Roman"/>
                <w:sz w:val="24"/>
                <w:szCs w:val="24"/>
              </w:rPr>
            </w:pPr>
          </w:p>
          <w:p w:rsidR="008A0956" w:rsidRPr="00AD1BDA" w:rsidRDefault="008A0956" w:rsidP="00417064">
            <w:pPr>
              <w:spacing w:after="0" w:line="240" w:lineRule="auto"/>
              <w:jc w:val="both"/>
              <w:rPr>
                <w:rFonts w:ascii="Times New Roman" w:hAnsi="Times New Roman"/>
                <w:sz w:val="24"/>
                <w:szCs w:val="24"/>
              </w:rPr>
            </w:pPr>
          </w:p>
          <w:p w:rsidR="008A0956" w:rsidRPr="00AD1BDA" w:rsidRDefault="008A0956" w:rsidP="00417064">
            <w:pPr>
              <w:spacing w:after="0" w:line="240" w:lineRule="auto"/>
              <w:jc w:val="both"/>
              <w:rPr>
                <w:rFonts w:ascii="Times New Roman" w:hAnsi="Times New Roman"/>
                <w:sz w:val="24"/>
                <w:szCs w:val="24"/>
              </w:rPr>
            </w:pPr>
          </w:p>
          <w:p w:rsidR="008A0956" w:rsidRPr="00AD1BDA" w:rsidRDefault="008A0956" w:rsidP="00417064">
            <w:pPr>
              <w:spacing w:after="0" w:line="240" w:lineRule="auto"/>
              <w:jc w:val="both"/>
              <w:rPr>
                <w:rFonts w:ascii="Times New Roman" w:hAnsi="Times New Roman"/>
                <w:sz w:val="24"/>
                <w:szCs w:val="24"/>
              </w:rPr>
            </w:pPr>
          </w:p>
          <w:p w:rsidR="008A0956" w:rsidRPr="00AD1BDA" w:rsidRDefault="008A0956" w:rsidP="00417064">
            <w:pPr>
              <w:spacing w:after="0" w:line="240" w:lineRule="auto"/>
              <w:jc w:val="both"/>
              <w:rPr>
                <w:rFonts w:ascii="Times New Roman" w:hAnsi="Times New Roman"/>
                <w:sz w:val="24"/>
                <w:szCs w:val="24"/>
              </w:rPr>
            </w:pPr>
          </w:p>
        </w:tc>
        <w:tc>
          <w:tcPr>
            <w:tcW w:w="3685" w:type="dxa"/>
            <w:shd w:val="clear" w:color="auto" w:fill="auto"/>
          </w:tcPr>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Статья 61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 3</w:t>
            </w:r>
          </w:p>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Статья 65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 3</w:t>
            </w:r>
          </w:p>
        </w:tc>
        <w:tc>
          <w:tcPr>
            <w:tcW w:w="1133" w:type="dxa"/>
            <w:shd w:val="clear" w:color="auto" w:fill="auto"/>
          </w:tcPr>
          <w:p w:rsidR="008A0956" w:rsidRPr="00AD1BDA" w:rsidRDefault="008A0956" w:rsidP="00417064">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8A0956" w:rsidRPr="00AD1BDA" w:rsidRDefault="008A0956" w:rsidP="00417064">
            <w:pPr>
              <w:spacing w:after="0" w:line="240" w:lineRule="auto"/>
              <w:ind w:left="-108" w:right="-108"/>
              <w:jc w:val="center"/>
            </w:pPr>
            <w:r w:rsidRPr="00AD1BDA">
              <w:rPr>
                <w:rFonts w:ascii="Times New Roman" w:hAnsi="Times New Roman"/>
                <w:sz w:val="24"/>
                <w:szCs w:val="24"/>
              </w:rPr>
              <w:t>кол-во  и тыс. рублей</w:t>
            </w:r>
          </w:p>
        </w:tc>
        <w:tc>
          <w:tcPr>
            <w:tcW w:w="851" w:type="dxa"/>
            <w:shd w:val="clear" w:color="auto" w:fill="auto"/>
          </w:tcPr>
          <w:p w:rsidR="008A0956" w:rsidRPr="00AD1BDA" w:rsidRDefault="008A0956" w:rsidP="00444BCF">
            <w:pPr>
              <w:keepNext/>
              <w:spacing w:after="0" w:line="240" w:lineRule="auto"/>
              <w:jc w:val="center"/>
              <w:rPr>
                <w:rFonts w:ascii="Times New Roman" w:hAnsi="Times New Roman"/>
                <w:sz w:val="24"/>
                <w:szCs w:val="24"/>
              </w:rPr>
            </w:pPr>
          </w:p>
        </w:tc>
        <w:tc>
          <w:tcPr>
            <w:tcW w:w="2551" w:type="dxa"/>
            <w:gridSpan w:val="2"/>
            <w:shd w:val="clear" w:color="auto" w:fill="auto"/>
          </w:tcPr>
          <w:p w:rsidR="008A0956" w:rsidRPr="00AD1BDA" w:rsidRDefault="008A0956" w:rsidP="008E492D">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8A0956" w:rsidRPr="00AD1BDA" w:rsidRDefault="008A0956" w:rsidP="00417064">
            <w:pPr>
              <w:jc w:val="center"/>
              <w:rPr>
                <w:vertAlign w:val="superscript"/>
              </w:rPr>
            </w:pPr>
            <w:r w:rsidRPr="00AD1BDA">
              <w:rPr>
                <w:rFonts w:ascii="Times New Roman" w:hAnsi="Times New Roman"/>
                <w:sz w:val="24"/>
                <w:szCs w:val="24"/>
              </w:rPr>
              <w:t>1.4.10</w:t>
            </w:r>
            <w:r w:rsidRPr="00AD1BDA">
              <w:rPr>
                <w:rFonts w:ascii="Times New Roman" w:hAnsi="Times New Roman"/>
                <w:sz w:val="24"/>
                <w:szCs w:val="24"/>
                <w:vertAlign w:val="superscript"/>
              </w:rPr>
              <w:t>5</w:t>
            </w:r>
          </w:p>
        </w:tc>
        <w:tc>
          <w:tcPr>
            <w:tcW w:w="6664" w:type="dxa"/>
            <w:gridSpan w:val="3"/>
            <w:shd w:val="clear" w:color="auto" w:fill="auto"/>
          </w:tcPr>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Несоблюдение порядка блокировки расходов бюджета Союзного государства</w:t>
            </w:r>
          </w:p>
          <w:p w:rsidR="008A0956" w:rsidRPr="00AD1BDA" w:rsidRDefault="008A0956" w:rsidP="00417064">
            <w:pPr>
              <w:spacing w:after="0" w:line="240" w:lineRule="auto"/>
              <w:jc w:val="both"/>
              <w:rPr>
                <w:rFonts w:ascii="Times New Roman" w:hAnsi="Times New Roman"/>
                <w:sz w:val="24"/>
                <w:szCs w:val="24"/>
              </w:rPr>
            </w:pPr>
          </w:p>
          <w:p w:rsidR="008A0956" w:rsidRPr="00AD1BDA" w:rsidRDefault="008A0956" w:rsidP="00417064">
            <w:pPr>
              <w:spacing w:after="0" w:line="240" w:lineRule="auto"/>
              <w:jc w:val="both"/>
              <w:rPr>
                <w:rFonts w:ascii="Times New Roman" w:hAnsi="Times New Roman"/>
                <w:sz w:val="24"/>
                <w:szCs w:val="24"/>
              </w:rPr>
            </w:pPr>
          </w:p>
          <w:p w:rsidR="008A0956" w:rsidRPr="00AD1BDA" w:rsidRDefault="008A0956" w:rsidP="00417064">
            <w:pPr>
              <w:spacing w:after="0" w:line="240" w:lineRule="auto"/>
              <w:jc w:val="both"/>
              <w:rPr>
                <w:rFonts w:ascii="Times New Roman" w:hAnsi="Times New Roman"/>
                <w:sz w:val="24"/>
                <w:szCs w:val="24"/>
              </w:rPr>
            </w:pPr>
          </w:p>
          <w:p w:rsidR="008A0956" w:rsidRPr="00AD1BDA" w:rsidRDefault="008A0956" w:rsidP="00417064">
            <w:pPr>
              <w:spacing w:after="0" w:line="240" w:lineRule="auto"/>
              <w:jc w:val="both"/>
              <w:rPr>
                <w:rFonts w:ascii="Times New Roman" w:hAnsi="Times New Roman"/>
                <w:sz w:val="24"/>
                <w:szCs w:val="24"/>
              </w:rPr>
            </w:pPr>
          </w:p>
        </w:tc>
        <w:tc>
          <w:tcPr>
            <w:tcW w:w="3685" w:type="dxa"/>
            <w:shd w:val="clear" w:color="auto" w:fill="auto"/>
          </w:tcPr>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Статья 72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 3</w:t>
            </w:r>
          </w:p>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Статья 75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 3</w:t>
            </w:r>
          </w:p>
        </w:tc>
        <w:tc>
          <w:tcPr>
            <w:tcW w:w="1133" w:type="dxa"/>
            <w:shd w:val="clear" w:color="auto" w:fill="auto"/>
          </w:tcPr>
          <w:p w:rsidR="008A0956" w:rsidRPr="00AD1BDA" w:rsidRDefault="008A0956" w:rsidP="00417064">
            <w:pPr>
              <w:spacing w:after="0" w:line="240" w:lineRule="auto"/>
              <w:ind w:left="-108" w:right="-108"/>
              <w:jc w:val="center"/>
            </w:pPr>
            <w:r w:rsidRPr="00AD1BDA">
              <w:rPr>
                <w:rFonts w:ascii="Times New Roman" w:hAnsi="Times New Roman"/>
                <w:sz w:val="24"/>
                <w:szCs w:val="24"/>
              </w:rPr>
              <w:t>кол-во  и тыс. рублей</w:t>
            </w:r>
          </w:p>
        </w:tc>
        <w:tc>
          <w:tcPr>
            <w:tcW w:w="851" w:type="dxa"/>
            <w:shd w:val="clear" w:color="auto" w:fill="auto"/>
          </w:tcPr>
          <w:p w:rsidR="008A0956" w:rsidRPr="00AD1BDA" w:rsidRDefault="008A0956" w:rsidP="00444BCF">
            <w:pPr>
              <w:keepNext/>
              <w:spacing w:after="0" w:line="240" w:lineRule="auto"/>
              <w:jc w:val="center"/>
              <w:rPr>
                <w:rFonts w:ascii="Times New Roman" w:hAnsi="Times New Roman"/>
                <w:sz w:val="24"/>
                <w:szCs w:val="24"/>
              </w:rPr>
            </w:pPr>
          </w:p>
        </w:tc>
        <w:tc>
          <w:tcPr>
            <w:tcW w:w="2551" w:type="dxa"/>
            <w:gridSpan w:val="2"/>
            <w:shd w:val="clear" w:color="auto" w:fill="auto"/>
          </w:tcPr>
          <w:p w:rsidR="008A0956" w:rsidRPr="00AD1BDA" w:rsidRDefault="008A0956" w:rsidP="008E492D">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8A0956" w:rsidRPr="00AD1BDA" w:rsidRDefault="008A0956" w:rsidP="00417064">
            <w:pPr>
              <w:jc w:val="center"/>
              <w:rPr>
                <w:vertAlign w:val="superscript"/>
              </w:rPr>
            </w:pPr>
            <w:r w:rsidRPr="00AD1BDA">
              <w:rPr>
                <w:rFonts w:ascii="Times New Roman" w:hAnsi="Times New Roman"/>
                <w:sz w:val="24"/>
                <w:szCs w:val="24"/>
              </w:rPr>
              <w:t>1.4.11</w:t>
            </w:r>
            <w:r w:rsidRPr="00AD1BDA">
              <w:rPr>
                <w:rFonts w:ascii="Times New Roman" w:hAnsi="Times New Roman"/>
                <w:sz w:val="24"/>
                <w:szCs w:val="24"/>
                <w:vertAlign w:val="superscript"/>
              </w:rPr>
              <w:t>5</w:t>
            </w:r>
          </w:p>
        </w:tc>
        <w:tc>
          <w:tcPr>
            <w:tcW w:w="6664" w:type="dxa"/>
            <w:gridSpan w:val="3"/>
            <w:shd w:val="clear" w:color="auto" w:fill="auto"/>
          </w:tcPr>
          <w:p w:rsidR="008A0956" w:rsidRPr="00AD1BDA" w:rsidRDefault="008A0956" w:rsidP="00417064">
            <w:pPr>
              <w:pStyle w:val="ConsTitle"/>
              <w:widowControl/>
              <w:ind w:right="0"/>
              <w:jc w:val="both"/>
              <w:rPr>
                <w:rFonts w:ascii="Times New Roman" w:eastAsia="Calibri" w:hAnsi="Times New Roman" w:cs="Times New Roman"/>
                <w:b w:val="0"/>
                <w:bCs w:val="0"/>
                <w:sz w:val="24"/>
                <w:szCs w:val="24"/>
                <w:lang w:eastAsia="en-US"/>
              </w:rPr>
            </w:pPr>
            <w:r w:rsidRPr="00AD1BDA">
              <w:rPr>
                <w:rFonts w:ascii="Times New Roman" w:eastAsia="Calibri" w:hAnsi="Times New Roman" w:cs="Times New Roman"/>
                <w:b w:val="0"/>
                <w:bCs w:val="0"/>
                <w:sz w:val="24"/>
                <w:szCs w:val="24"/>
                <w:lang w:eastAsia="en-US"/>
              </w:rPr>
              <w:t>Несоблюдение требований к составлению и представлению отчета об исполнении бюджета Союзного государства</w:t>
            </w:r>
          </w:p>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(до 1 января 2016 года)</w:t>
            </w:r>
          </w:p>
          <w:p w:rsidR="008A0956" w:rsidRPr="00AD1BDA" w:rsidRDefault="008A0956" w:rsidP="00417064">
            <w:pPr>
              <w:spacing w:after="0" w:line="240" w:lineRule="auto"/>
              <w:jc w:val="both"/>
              <w:rPr>
                <w:rFonts w:ascii="Times New Roman" w:hAnsi="Times New Roman"/>
                <w:sz w:val="24"/>
                <w:szCs w:val="24"/>
              </w:rPr>
            </w:pPr>
          </w:p>
          <w:p w:rsidR="008A0956" w:rsidRPr="00AD1BDA" w:rsidRDefault="008A0956" w:rsidP="00417064">
            <w:pPr>
              <w:pStyle w:val="ConsTitle"/>
              <w:widowControl/>
              <w:ind w:right="0"/>
              <w:jc w:val="both"/>
              <w:rPr>
                <w:rFonts w:ascii="Times New Roman" w:eastAsia="Calibri" w:hAnsi="Times New Roman" w:cs="Times New Roman"/>
                <w:b w:val="0"/>
                <w:bCs w:val="0"/>
                <w:sz w:val="24"/>
                <w:szCs w:val="24"/>
                <w:lang w:eastAsia="en-US"/>
              </w:rPr>
            </w:pPr>
          </w:p>
          <w:p w:rsidR="008A0956" w:rsidRPr="00AD1BDA" w:rsidRDefault="008A0956" w:rsidP="00417064">
            <w:pPr>
              <w:pStyle w:val="ConsTitle"/>
              <w:widowControl/>
              <w:ind w:right="0"/>
              <w:jc w:val="both"/>
              <w:rPr>
                <w:rFonts w:ascii="Times New Roman" w:eastAsia="Calibri" w:hAnsi="Times New Roman" w:cs="Times New Roman"/>
                <w:b w:val="0"/>
                <w:bCs w:val="0"/>
                <w:sz w:val="24"/>
                <w:szCs w:val="24"/>
                <w:lang w:eastAsia="en-US"/>
              </w:rPr>
            </w:pPr>
          </w:p>
          <w:p w:rsidR="008A0956" w:rsidRPr="00AD1BDA" w:rsidRDefault="008A0956" w:rsidP="00417064">
            <w:pPr>
              <w:pStyle w:val="ConsTitle"/>
              <w:widowControl/>
              <w:ind w:right="0"/>
              <w:jc w:val="both"/>
              <w:rPr>
                <w:rFonts w:ascii="Times New Roman" w:eastAsia="Calibri" w:hAnsi="Times New Roman" w:cs="Times New Roman"/>
                <w:b w:val="0"/>
                <w:bCs w:val="0"/>
                <w:sz w:val="24"/>
                <w:szCs w:val="24"/>
                <w:lang w:eastAsia="en-US"/>
              </w:rPr>
            </w:pPr>
          </w:p>
          <w:p w:rsidR="008A0956" w:rsidRPr="00AD1BDA" w:rsidRDefault="008A0956" w:rsidP="00417064">
            <w:pPr>
              <w:pStyle w:val="ConsTitle"/>
              <w:widowControl/>
              <w:ind w:right="0"/>
              <w:jc w:val="both"/>
              <w:rPr>
                <w:rFonts w:ascii="Times New Roman" w:eastAsia="Calibri" w:hAnsi="Times New Roman" w:cs="Times New Roman"/>
                <w:b w:val="0"/>
                <w:bCs w:val="0"/>
                <w:sz w:val="24"/>
                <w:szCs w:val="24"/>
                <w:lang w:eastAsia="en-US"/>
              </w:rPr>
            </w:pPr>
          </w:p>
          <w:p w:rsidR="008A0956" w:rsidRPr="00AD1BDA" w:rsidRDefault="008A0956" w:rsidP="00417064">
            <w:pPr>
              <w:pStyle w:val="ConsTitle"/>
              <w:widowControl/>
              <w:ind w:right="0"/>
              <w:jc w:val="both"/>
              <w:rPr>
                <w:rFonts w:ascii="Times New Roman" w:eastAsia="Calibri" w:hAnsi="Times New Roman" w:cs="Times New Roman"/>
                <w:b w:val="0"/>
                <w:bCs w:val="0"/>
                <w:sz w:val="24"/>
                <w:szCs w:val="24"/>
                <w:lang w:eastAsia="en-US"/>
              </w:rPr>
            </w:pPr>
          </w:p>
          <w:p w:rsidR="008A0956" w:rsidRPr="00AD1BDA" w:rsidRDefault="008A0956" w:rsidP="00417064">
            <w:pPr>
              <w:pStyle w:val="ConsTitle"/>
              <w:widowControl/>
              <w:ind w:right="0"/>
              <w:jc w:val="both"/>
              <w:rPr>
                <w:rFonts w:ascii="Times New Roman" w:eastAsia="Calibri" w:hAnsi="Times New Roman" w:cs="Times New Roman"/>
                <w:b w:val="0"/>
                <w:bCs w:val="0"/>
                <w:sz w:val="24"/>
                <w:szCs w:val="24"/>
                <w:lang w:eastAsia="en-US"/>
              </w:rPr>
            </w:pPr>
          </w:p>
          <w:p w:rsidR="008A0956" w:rsidRPr="00AD1BDA" w:rsidRDefault="008A0956" w:rsidP="00417064">
            <w:pPr>
              <w:pStyle w:val="ConsTitle"/>
              <w:widowControl/>
              <w:ind w:right="0"/>
              <w:jc w:val="both"/>
              <w:rPr>
                <w:rFonts w:ascii="Times New Roman" w:eastAsia="Calibri" w:hAnsi="Times New Roman" w:cs="Times New Roman"/>
                <w:b w:val="0"/>
                <w:bCs w:val="0"/>
                <w:sz w:val="24"/>
                <w:szCs w:val="24"/>
                <w:lang w:eastAsia="en-US"/>
              </w:rPr>
            </w:pPr>
          </w:p>
          <w:p w:rsidR="008A0956" w:rsidRPr="00AD1BDA" w:rsidRDefault="008A0956" w:rsidP="00417064">
            <w:pPr>
              <w:pStyle w:val="ConsTitle"/>
              <w:widowControl/>
              <w:ind w:right="0"/>
              <w:jc w:val="both"/>
              <w:rPr>
                <w:rFonts w:ascii="Times New Roman" w:eastAsia="Calibri" w:hAnsi="Times New Roman" w:cs="Times New Roman"/>
                <w:b w:val="0"/>
                <w:bCs w:val="0"/>
                <w:sz w:val="24"/>
                <w:szCs w:val="24"/>
                <w:lang w:eastAsia="en-US"/>
              </w:rPr>
            </w:pPr>
          </w:p>
          <w:p w:rsidR="008A0956" w:rsidRPr="00AD1BDA" w:rsidRDefault="008A0956" w:rsidP="00417064">
            <w:pPr>
              <w:pStyle w:val="ConsTitle"/>
              <w:widowControl/>
              <w:ind w:right="0"/>
              <w:jc w:val="both"/>
              <w:rPr>
                <w:rFonts w:ascii="Times New Roman" w:eastAsia="Calibri" w:hAnsi="Times New Roman" w:cs="Times New Roman"/>
                <w:b w:val="0"/>
                <w:bCs w:val="0"/>
                <w:sz w:val="24"/>
                <w:szCs w:val="24"/>
                <w:lang w:eastAsia="en-US"/>
              </w:rPr>
            </w:pPr>
          </w:p>
          <w:p w:rsidR="008A0956" w:rsidRPr="00AD1BDA" w:rsidRDefault="008A0956" w:rsidP="00417064">
            <w:pPr>
              <w:pStyle w:val="ConsTitle"/>
              <w:widowControl/>
              <w:ind w:right="0"/>
              <w:jc w:val="both"/>
              <w:rPr>
                <w:rFonts w:ascii="Times New Roman" w:eastAsia="Calibri" w:hAnsi="Times New Roman" w:cs="Times New Roman"/>
                <w:b w:val="0"/>
                <w:bCs w:val="0"/>
                <w:sz w:val="24"/>
                <w:szCs w:val="24"/>
                <w:lang w:eastAsia="en-US"/>
              </w:rPr>
            </w:pPr>
          </w:p>
          <w:p w:rsidR="008A0956" w:rsidRPr="00AD1BDA" w:rsidRDefault="008A0956" w:rsidP="00417064">
            <w:pPr>
              <w:pStyle w:val="ConsTitle"/>
              <w:widowControl/>
              <w:ind w:right="0"/>
              <w:jc w:val="both"/>
              <w:rPr>
                <w:rFonts w:ascii="Times New Roman" w:eastAsia="Calibri" w:hAnsi="Times New Roman" w:cs="Times New Roman"/>
                <w:b w:val="0"/>
                <w:bCs w:val="0"/>
                <w:sz w:val="24"/>
                <w:szCs w:val="24"/>
                <w:lang w:eastAsia="en-US"/>
              </w:rPr>
            </w:pPr>
          </w:p>
          <w:p w:rsidR="008A0956" w:rsidRPr="00AD1BDA" w:rsidRDefault="008A0956" w:rsidP="00417064">
            <w:pPr>
              <w:pStyle w:val="ConsTitle"/>
              <w:widowControl/>
              <w:ind w:right="0"/>
              <w:jc w:val="both"/>
              <w:rPr>
                <w:rFonts w:ascii="Times New Roman" w:hAnsi="Times New Roman"/>
                <w:b w:val="0"/>
                <w:bCs w:val="0"/>
                <w:sz w:val="24"/>
                <w:szCs w:val="24"/>
              </w:rPr>
            </w:pPr>
          </w:p>
          <w:p w:rsidR="008A0956" w:rsidRPr="00AD1BDA" w:rsidRDefault="008A0956" w:rsidP="00417064">
            <w:pPr>
              <w:pStyle w:val="ConsTitle"/>
              <w:widowControl/>
              <w:ind w:right="0"/>
              <w:jc w:val="both"/>
              <w:rPr>
                <w:rFonts w:ascii="Times New Roman" w:hAnsi="Times New Roman"/>
                <w:b w:val="0"/>
                <w:bCs w:val="0"/>
                <w:sz w:val="24"/>
                <w:szCs w:val="24"/>
              </w:rPr>
            </w:pPr>
          </w:p>
          <w:p w:rsidR="008A0956" w:rsidRPr="00AD1BDA" w:rsidRDefault="008A0956" w:rsidP="00417064">
            <w:pPr>
              <w:pStyle w:val="ConsTitle"/>
              <w:widowControl/>
              <w:ind w:right="0"/>
              <w:jc w:val="both"/>
              <w:rPr>
                <w:rFonts w:ascii="Times New Roman" w:hAnsi="Times New Roman"/>
                <w:b w:val="0"/>
                <w:bCs w:val="0"/>
                <w:sz w:val="24"/>
                <w:szCs w:val="24"/>
              </w:rPr>
            </w:pPr>
          </w:p>
          <w:p w:rsidR="008A0956" w:rsidRPr="00AD1BDA" w:rsidRDefault="008A0956" w:rsidP="00417064">
            <w:pPr>
              <w:pStyle w:val="ConsTitle"/>
              <w:widowControl/>
              <w:ind w:right="0"/>
              <w:jc w:val="both"/>
              <w:rPr>
                <w:rFonts w:ascii="Times New Roman" w:hAnsi="Times New Roman"/>
                <w:b w:val="0"/>
                <w:bCs w:val="0"/>
                <w:sz w:val="24"/>
                <w:szCs w:val="24"/>
              </w:rPr>
            </w:pPr>
          </w:p>
          <w:p w:rsidR="008A0956" w:rsidRPr="00AD1BDA" w:rsidRDefault="008A0956" w:rsidP="00417064">
            <w:pPr>
              <w:pStyle w:val="ConsTitle"/>
              <w:widowControl/>
              <w:ind w:right="0"/>
              <w:jc w:val="both"/>
              <w:rPr>
                <w:rFonts w:ascii="Times New Roman" w:hAnsi="Times New Roman"/>
                <w:b w:val="0"/>
                <w:bCs w:val="0"/>
                <w:sz w:val="24"/>
                <w:szCs w:val="24"/>
              </w:rPr>
            </w:pPr>
          </w:p>
          <w:p w:rsidR="008A0956" w:rsidRPr="00AD1BDA" w:rsidRDefault="008A0956" w:rsidP="00417064">
            <w:pPr>
              <w:pStyle w:val="ConsTitle"/>
              <w:widowControl/>
              <w:ind w:right="0"/>
              <w:jc w:val="both"/>
              <w:rPr>
                <w:rFonts w:ascii="Times New Roman" w:eastAsia="Calibri" w:hAnsi="Times New Roman" w:cs="Times New Roman"/>
                <w:b w:val="0"/>
                <w:bCs w:val="0"/>
                <w:sz w:val="24"/>
                <w:szCs w:val="24"/>
                <w:lang w:eastAsia="en-US"/>
              </w:rPr>
            </w:pPr>
            <w:r w:rsidRPr="00AD1BDA">
              <w:rPr>
                <w:rFonts w:ascii="Times New Roman" w:hAnsi="Times New Roman"/>
                <w:b w:val="0"/>
                <w:bCs w:val="0"/>
                <w:sz w:val="24"/>
                <w:szCs w:val="24"/>
              </w:rPr>
              <w:t xml:space="preserve">Несоблюдение требований к составлению и представлению отчетности об исполнении бюджета Союзного государства </w:t>
            </w:r>
          </w:p>
          <w:p w:rsidR="008A0956" w:rsidRPr="00AD1BDA" w:rsidRDefault="008A0956" w:rsidP="00417064">
            <w:pPr>
              <w:pStyle w:val="ConsTitle"/>
              <w:widowControl/>
              <w:ind w:right="0"/>
              <w:jc w:val="both"/>
              <w:rPr>
                <w:rFonts w:ascii="Times New Roman" w:eastAsia="Calibri" w:hAnsi="Times New Roman" w:cs="Times New Roman"/>
                <w:b w:val="0"/>
                <w:bCs w:val="0"/>
                <w:sz w:val="24"/>
                <w:szCs w:val="24"/>
                <w:lang w:eastAsia="en-US"/>
              </w:rPr>
            </w:pPr>
            <w:r w:rsidRPr="00AD1BDA">
              <w:rPr>
                <w:rFonts w:ascii="Times New Roman" w:hAnsi="Times New Roman"/>
                <w:b w:val="0"/>
                <w:sz w:val="24"/>
                <w:szCs w:val="24"/>
              </w:rPr>
              <w:t>(с 1 января 2016 года)</w:t>
            </w:r>
          </w:p>
        </w:tc>
        <w:tc>
          <w:tcPr>
            <w:tcW w:w="3685" w:type="dxa"/>
            <w:shd w:val="clear" w:color="auto" w:fill="auto"/>
          </w:tcPr>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Статья 79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 3</w:t>
            </w:r>
          </w:p>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 xml:space="preserve">Пункты 5 и 8 Порядка подготовки и представления Постоянным Комитетом Союзного государства в Совет Министров Союзного государства годового и полугодового отчетов об исполнении бюджета Союзного государства, утвержденного постановлением Совета Министров Союзного государства от 15 октября 2002 г. № 31  </w:t>
            </w:r>
          </w:p>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Статьи 80, 82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 3</w:t>
            </w:r>
          </w:p>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Порядок составления и представления отчетности об исполнении бюджета Союзного государства, утвержденный постановлением Совета Министров Союзного государства от 29 сентября 2015 г. № 13</w:t>
            </w:r>
          </w:p>
        </w:tc>
        <w:tc>
          <w:tcPr>
            <w:tcW w:w="1133" w:type="dxa"/>
            <w:shd w:val="clear" w:color="auto" w:fill="auto"/>
          </w:tcPr>
          <w:p w:rsidR="008A0956" w:rsidRPr="00AD1BDA" w:rsidRDefault="008A0956" w:rsidP="00417064">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8A0956" w:rsidRPr="00AD1BDA" w:rsidRDefault="008A0956" w:rsidP="00444BCF">
            <w:pPr>
              <w:keepNext/>
              <w:spacing w:after="0" w:line="240" w:lineRule="auto"/>
              <w:jc w:val="center"/>
              <w:rPr>
                <w:rFonts w:ascii="Times New Roman" w:hAnsi="Times New Roman"/>
                <w:sz w:val="24"/>
                <w:szCs w:val="24"/>
              </w:rPr>
            </w:pPr>
          </w:p>
        </w:tc>
        <w:tc>
          <w:tcPr>
            <w:tcW w:w="2551" w:type="dxa"/>
            <w:gridSpan w:val="2"/>
            <w:shd w:val="clear" w:color="auto" w:fill="auto"/>
          </w:tcPr>
          <w:p w:rsidR="008A0956" w:rsidRPr="00AD1BDA" w:rsidRDefault="008A0956" w:rsidP="008E492D">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8A0956" w:rsidRPr="00AD1BDA" w:rsidRDefault="008A0956" w:rsidP="00417064">
            <w:pPr>
              <w:jc w:val="center"/>
              <w:rPr>
                <w:vertAlign w:val="superscript"/>
              </w:rPr>
            </w:pPr>
            <w:r w:rsidRPr="00AD1BDA">
              <w:rPr>
                <w:rFonts w:ascii="Times New Roman" w:hAnsi="Times New Roman"/>
                <w:sz w:val="24"/>
                <w:szCs w:val="24"/>
              </w:rPr>
              <w:t>1.4.12</w:t>
            </w:r>
            <w:r w:rsidRPr="00AD1BDA">
              <w:rPr>
                <w:rFonts w:ascii="Times New Roman" w:hAnsi="Times New Roman"/>
                <w:sz w:val="24"/>
                <w:szCs w:val="24"/>
                <w:vertAlign w:val="superscript"/>
              </w:rPr>
              <w:t>5</w:t>
            </w:r>
          </w:p>
        </w:tc>
        <w:tc>
          <w:tcPr>
            <w:tcW w:w="6664" w:type="dxa"/>
            <w:gridSpan w:val="3"/>
            <w:shd w:val="clear" w:color="auto" w:fill="auto"/>
          </w:tcPr>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Несоблюдение требований к составлению проекта бюджета Союзного государства (до 1 января 2016 года)</w:t>
            </w:r>
          </w:p>
          <w:p w:rsidR="008A0956" w:rsidRPr="00AD1BDA" w:rsidRDefault="008A0956" w:rsidP="00417064">
            <w:pPr>
              <w:spacing w:after="0" w:line="240" w:lineRule="auto"/>
              <w:jc w:val="both"/>
              <w:rPr>
                <w:rFonts w:ascii="Times New Roman" w:hAnsi="Times New Roman"/>
                <w:sz w:val="24"/>
                <w:szCs w:val="24"/>
              </w:rPr>
            </w:pPr>
          </w:p>
          <w:p w:rsidR="008A0956" w:rsidRPr="00AD1BDA" w:rsidRDefault="008A0956" w:rsidP="00417064">
            <w:pPr>
              <w:spacing w:after="0" w:line="240" w:lineRule="auto"/>
              <w:jc w:val="both"/>
              <w:rPr>
                <w:rFonts w:ascii="Times New Roman" w:hAnsi="Times New Roman"/>
                <w:sz w:val="24"/>
                <w:szCs w:val="24"/>
              </w:rPr>
            </w:pPr>
          </w:p>
          <w:p w:rsidR="008A0956" w:rsidRPr="00AD1BDA" w:rsidRDefault="008A0956" w:rsidP="00417064">
            <w:pPr>
              <w:spacing w:after="0" w:line="240" w:lineRule="auto"/>
              <w:jc w:val="both"/>
              <w:rPr>
                <w:rFonts w:ascii="Times New Roman" w:hAnsi="Times New Roman"/>
                <w:sz w:val="24"/>
                <w:szCs w:val="24"/>
              </w:rPr>
            </w:pPr>
          </w:p>
          <w:p w:rsidR="008A0956" w:rsidRPr="00AD1BDA" w:rsidRDefault="008A0956" w:rsidP="00417064">
            <w:pPr>
              <w:spacing w:after="0" w:line="240" w:lineRule="auto"/>
              <w:jc w:val="both"/>
              <w:rPr>
                <w:rFonts w:ascii="Times New Roman" w:hAnsi="Times New Roman"/>
                <w:sz w:val="24"/>
                <w:szCs w:val="24"/>
              </w:rPr>
            </w:pPr>
          </w:p>
          <w:p w:rsidR="008A0956" w:rsidRPr="00AD1BDA" w:rsidRDefault="008A0956" w:rsidP="00417064">
            <w:pPr>
              <w:spacing w:after="0" w:line="240" w:lineRule="auto"/>
              <w:jc w:val="both"/>
              <w:rPr>
                <w:rFonts w:ascii="Times New Roman" w:hAnsi="Times New Roman"/>
                <w:sz w:val="24"/>
                <w:szCs w:val="24"/>
              </w:rPr>
            </w:pPr>
          </w:p>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Несоблюдение требований к разработке проекта бюджета Союзного государства (с 1 января 2016 года)</w:t>
            </w:r>
          </w:p>
        </w:tc>
        <w:tc>
          <w:tcPr>
            <w:tcW w:w="3685" w:type="dxa"/>
            <w:shd w:val="clear" w:color="auto" w:fill="auto"/>
          </w:tcPr>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Статьи 45, 49, 50, 53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 3</w:t>
            </w:r>
          </w:p>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Статьи 46, 51, 52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 3</w:t>
            </w:r>
          </w:p>
        </w:tc>
        <w:tc>
          <w:tcPr>
            <w:tcW w:w="1133" w:type="dxa"/>
            <w:shd w:val="clear" w:color="auto" w:fill="auto"/>
          </w:tcPr>
          <w:p w:rsidR="008A0956" w:rsidRPr="00AD1BDA" w:rsidRDefault="008A0956" w:rsidP="00417064">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8A0956" w:rsidRPr="00AD1BDA" w:rsidRDefault="008A0956" w:rsidP="00444BCF">
            <w:pPr>
              <w:keepNext/>
              <w:spacing w:after="0" w:line="240" w:lineRule="auto"/>
              <w:jc w:val="center"/>
              <w:rPr>
                <w:rFonts w:ascii="Times New Roman" w:hAnsi="Times New Roman"/>
                <w:sz w:val="24"/>
                <w:szCs w:val="24"/>
              </w:rPr>
            </w:pPr>
          </w:p>
        </w:tc>
        <w:tc>
          <w:tcPr>
            <w:tcW w:w="2551" w:type="dxa"/>
            <w:gridSpan w:val="2"/>
            <w:shd w:val="clear" w:color="auto" w:fill="auto"/>
          </w:tcPr>
          <w:p w:rsidR="008A0956" w:rsidRPr="00AD1BDA" w:rsidRDefault="008A0956" w:rsidP="008E492D">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8A0956" w:rsidRPr="00AD1BDA" w:rsidRDefault="008A0956" w:rsidP="00417064">
            <w:pPr>
              <w:jc w:val="center"/>
              <w:rPr>
                <w:vertAlign w:val="superscript"/>
              </w:rPr>
            </w:pPr>
            <w:r w:rsidRPr="00AD1BDA">
              <w:rPr>
                <w:rFonts w:ascii="Times New Roman" w:hAnsi="Times New Roman"/>
                <w:sz w:val="24"/>
                <w:szCs w:val="24"/>
              </w:rPr>
              <w:t>1.4.13</w:t>
            </w:r>
            <w:r w:rsidRPr="00AD1BDA">
              <w:rPr>
                <w:rFonts w:ascii="Times New Roman" w:hAnsi="Times New Roman"/>
                <w:sz w:val="24"/>
                <w:szCs w:val="24"/>
                <w:vertAlign w:val="superscript"/>
              </w:rPr>
              <w:t>5</w:t>
            </w:r>
          </w:p>
        </w:tc>
        <w:tc>
          <w:tcPr>
            <w:tcW w:w="6664" w:type="dxa"/>
            <w:gridSpan w:val="3"/>
            <w:shd w:val="clear" w:color="auto" w:fill="auto"/>
          </w:tcPr>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 xml:space="preserve">Несоблюдение порядка применения  бюджетной классификации Союзного государства </w:t>
            </w:r>
          </w:p>
        </w:tc>
        <w:tc>
          <w:tcPr>
            <w:tcW w:w="3685" w:type="dxa"/>
            <w:shd w:val="clear" w:color="auto" w:fill="auto"/>
          </w:tcPr>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Порядок применения бюджетной классификации, утвержденный постановлением Совета Министров Союзного государства от 25 февраля 2002 г. № 4</w:t>
            </w:r>
          </w:p>
          <w:p w:rsidR="008A0956" w:rsidRPr="00AD1BDA" w:rsidRDefault="008A0956" w:rsidP="00417064">
            <w:pPr>
              <w:spacing w:after="0" w:line="240" w:lineRule="auto"/>
              <w:jc w:val="both"/>
              <w:rPr>
                <w:rFonts w:ascii="Times New Roman" w:hAnsi="Times New Roman"/>
                <w:sz w:val="24"/>
                <w:szCs w:val="24"/>
                <w:vertAlign w:val="superscript"/>
              </w:rPr>
            </w:pPr>
            <w:r w:rsidRPr="00AD1BDA">
              <w:rPr>
                <w:rFonts w:ascii="Times New Roman" w:hAnsi="Times New Roman"/>
                <w:sz w:val="24"/>
                <w:szCs w:val="24"/>
              </w:rPr>
              <w:t xml:space="preserve">Положение о бюджетной классификации Союзного государства, утвержденное постановлением Совета Министров Союзного государства от </w:t>
            </w:r>
            <w:smartTag w:uri="urn:schemas-microsoft-com:office:smarttags" w:element="date">
              <w:smartTagPr>
                <w:attr w:name="ls" w:val="trans"/>
                <w:attr w:name="Month" w:val="7"/>
                <w:attr w:name="Day" w:val="29"/>
                <w:attr w:name="Year" w:val="2015"/>
              </w:smartTagPr>
              <w:r w:rsidRPr="00AD1BDA">
                <w:rPr>
                  <w:rFonts w:ascii="Times New Roman" w:hAnsi="Times New Roman"/>
                  <w:sz w:val="24"/>
                  <w:szCs w:val="24"/>
                </w:rPr>
                <w:t>29 июля 2015</w:t>
              </w:r>
            </w:smartTag>
            <w:r w:rsidRPr="00AD1BDA">
              <w:rPr>
                <w:rFonts w:ascii="Times New Roman" w:hAnsi="Times New Roman"/>
                <w:sz w:val="24"/>
                <w:szCs w:val="24"/>
              </w:rPr>
              <w:t> г. № 6</w:t>
            </w:r>
          </w:p>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Указания о порядке применения бюджетной классификации  Союзного государства, утвержденные распоряжением Государственного секретаря Союзного государства от 4 августа 2015 г. № 31-ргс</w:t>
            </w:r>
          </w:p>
        </w:tc>
        <w:tc>
          <w:tcPr>
            <w:tcW w:w="1133" w:type="dxa"/>
            <w:shd w:val="clear" w:color="auto" w:fill="auto"/>
          </w:tcPr>
          <w:p w:rsidR="008A0956" w:rsidRPr="00AD1BDA" w:rsidRDefault="008A0956" w:rsidP="00417064">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8A0956" w:rsidRPr="00AD1BDA" w:rsidRDefault="008A0956" w:rsidP="00417064">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8A0956" w:rsidRPr="00AD1BDA" w:rsidRDefault="008A0956" w:rsidP="00417064">
            <w:pPr>
              <w:spacing w:after="0" w:line="240" w:lineRule="auto"/>
              <w:ind w:left="-108" w:right="-108"/>
              <w:jc w:val="center"/>
              <w:rPr>
                <w:rFonts w:ascii="Times New Roman" w:hAnsi="Times New Roman"/>
                <w:sz w:val="24"/>
                <w:szCs w:val="24"/>
              </w:rPr>
            </w:pPr>
          </w:p>
        </w:tc>
        <w:tc>
          <w:tcPr>
            <w:tcW w:w="851" w:type="dxa"/>
            <w:shd w:val="clear" w:color="auto" w:fill="auto"/>
          </w:tcPr>
          <w:p w:rsidR="008A0956" w:rsidRPr="00AD1BDA" w:rsidRDefault="008A0956" w:rsidP="00444BCF">
            <w:pPr>
              <w:keepNext/>
              <w:spacing w:after="0" w:line="240" w:lineRule="auto"/>
              <w:jc w:val="center"/>
              <w:rPr>
                <w:rFonts w:ascii="Times New Roman" w:hAnsi="Times New Roman"/>
                <w:sz w:val="24"/>
                <w:szCs w:val="24"/>
              </w:rPr>
            </w:pPr>
          </w:p>
        </w:tc>
        <w:tc>
          <w:tcPr>
            <w:tcW w:w="2551" w:type="dxa"/>
            <w:gridSpan w:val="2"/>
            <w:shd w:val="clear" w:color="auto" w:fill="auto"/>
          </w:tcPr>
          <w:p w:rsidR="008A0956" w:rsidRPr="00AD1BDA" w:rsidRDefault="008A0956" w:rsidP="008E492D">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8A0956" w:rsidRPr="00AD1BDA" w:rsidRDefault="008A0956" w:rsidP="00417064">
            <w:pPr>
              <w:jc w:val="center"/>
              <w:rPr>
                <w:rFonts w:ascii="Times New Roman" w:hAnsi="Times New Roman"/>
                <w:sz w:val="24"/>
                <w:szCs w:val="24"/>
                <w:vertAlign w:val="superscript"/>
              </w:rPr>
            </w:pPr>
            <w:r w:rsidRPr="00AD1BDA">
              <w:rPr>
                <w:rFonts w:ascii="Times New Roman" w:hAnsi="Times New Roman"/>
                <w:sz w:val="24"/>
                <w:szCs w:val="24"/>
              </w:rPr>
              <w:t>1.4.14</w:t>
            </w:r>
            <w:r w:rsidRPr="00AD1BDA">
              <w:rPr>
                <w:rFonts w:ascii="Times New Roman" w:hAnsi="Times New Roman"/>
                <w:sz w:val="24"/>
                <w:szCs w:val="24"/>
                <w:vertAlign w:val="superscript"/>
              </w:rPr>
              <w:t>5</w:t>
            </w:r>
          </w:p>
        </w:tc>
        <w:tc>
          <w:tcPr>
            <w:tcW w:w="6664" w:type="dxa"/>
            <w:gridSpan w:val="3"/>
            <w:shd w:val="clear" w:color="auto" w:fill="auto"/>
          </w:tcPr>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Неперечисление (несвоевременное или неполное перечисление) в бюджет Союзного государства доходов от платных услуг, оказываемых государственными учреждениями</w:t>
            </w:r>
          </w:p>
        </w:tc>
        <w:tc>
          <w:tcPr>
            <w:tcW w:w="3685" w:type="dxa"/>
            <w:shd w:val="clear" w:color="auto" w:fill="auto"/>
          </w:tcPr>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Статья 17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 3</w:t>
            </w:r>
          </w:p>
        </w:tc>
        <w:tc>
          <w:tcPr>
            <w:tcW w:w="1133" w:type="dxa"/>
            <w:shd w:val="clear" w:color="auto" w:fill="auto"/>
          </w:tcPr>
          <w:p w:rsidR="008A0956" w:rsidRPr="00AD1BDA" w:rsidRDefault="008A0956" w:rsidP="00417064">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8A0956" w:rsidRPr="00AD1BDA" w:rsidRDefault="008A0956" w:rsidP="00417064">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8A0956" w:rsidRPr="00AD1BDA" w:rsidRDefault="008A0956" w:rsidP="00417064">
            <w:pPr>
              <w:spacing w:after="0" w:line="240" w:lineRule="auto"/>
              <w:ind w:left="-108" w:right="-108"/>
              <w:jc w:val="center"/>
              <w:rPr>
                <w:rFonts w:ascii="Times New Roman" w:hAnsi="Times New Roman"/>
                <w:sz w:val="24"/>
                <w:szCs w:val="24"/>
              </w:rPr>
            </w:pPr>
          </w:p>
        </w:tc>
        <w:tc>
          <w:tcPr>
            <w:tcW w:w="851" w:type="dxa"/>
            <w:shd w:val="clear" w:color="auto" w:fill="auto"/>
          </w:tcPr>
          <w:p w:rsidR="008A0956" w:rsidRPr="00AD1BDA" w:rsidRDefault="008A0956" w:rsidP="00444BCF">
            <w:pPr>
              <w:keepNext/>
              <w:spacing w:after="0" w:line="240" w:lineRule="auto"/>
              <w:jc w:val="center"/>
              <w:rPr>
                <w:rFonts w:ascii="Times New Roman" w:hAnsi="Times New Roman"/>
                <w:sz w:val="24"/>
                <w:szCs w:val="24"/>
              </w:rPr>
            </w:pPr>
          </w:p>
        </w:tc>
        <w:tc>
          <w:tcPr>
            <w:tcW w:w="2551" w:type="dxa"/>
            <w:gridSpan w:val="2"/>
            <w:shd w:val="clear" w:color="auto" w:fill="auto"/>
          </w:tcPr>
          <w:p w:rsidR="008A0956" w:rsidRPr="00AD1BDA" w:rsidRDefault="008A0956" w:rsidP="008E492D">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8A0956" w:rsidRPr="00AD1BDA" w:rsidRDefault="008A0956" w:rsidP="00417064">
            <w:pPr>
              <w:jc w:val="center"/>
              <w:rPr>
                <w:rFonts w:ascii="Times New Roman" w:hAnsi="Times New Roman"/>
                <w:sz w:val="24"/>
                <w:szCs w:val="24"/>
                <w:vertAlign w:val="superscript"/>
              </w:rPr>
            </w:pPr>
            <w:r w:rsidRPr="00AD1BDA">
              <w:rPr>
                <w:rFonts w:ascii="Times New Roman" w:hAnsi="Times New Roman"/>
                <w:sz w:val="24"/>
                <w:szCs w:val="24"/>
              </w:rPr>
              <w:t>1.4.15</w:t>
            </w:r>
            <w:r w:rsidRPr="00AD1BDA">
              <w:rPr>
                <w:rFonts w:ascii="Times New Roman" w:hAnsi="Times New Roman"/>
                <w:sz w:val="24"/>
                <w:szCs w:val="24"/>
                <w:vertAlign w:val="superscript"/>
              </w:rPr>
              <w:t>5</w:t>
            </w:r>
          </w:p>
        </w:tc>
        <w:tc>
          <w:tcPr>
            <w:tcW w:w="6664" w:type="dxa"/>
            <w:gridSpan w:val="3"/>
            <w:shd w:val="clear" w:color="auto" w:fill="auto"/>
          </w:tcPr>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Несоответствие (отсутствие) документов и материалов, представляемых одновременно с проектом бюджета Союзного государства, требованиям законодательства</w:t>
            </w:r>
          </w:p>
        </w:tc>
        <w:tc>
          <w:tcPr>
            <w:tcW w:w="3685" w:type="dxa"/>
            <w:shd w:val="clear" w:color="auto" w:fill="auto"/>
          </w:tcPr>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Статья 54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 3</w:t>
            </w:r>
          </w:p>
        </w:tc>
        <w:tc>
          <w:tcPr>
            <w:tcW w:w="1133" w:type="dxa"/>
            <w:shd w:val="clear" w:color="auto" w:fill="auto"/>
          </w:tcPr>
          <w:p w:rsidR="008A0956" w:rsidRPr="00AD1BDA" w:rsidRDefault="008A0956" w:rsidP="00417064">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8A0956" w:rsidRPr="00AD1BDA" w:rsidRDefault="008A0956" w:rsidP="00417064">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8A0956" w:rsidRPr="00AD1BDA" w:rsidRDefault="008A0956" w:rsidP="00417064">
            <w:pPr>
              <w:spacing w:after="0" w:line="240" w:lineRule="auto"/>
              <w:ind w:left="-108" w:right="-108"/>
              <w:jc w:val="center"/>
              <w:rPr>
                <w:rFonts w:ascii="Times New Roman" w:hAnsi="Times New Roman"/>
                <w:sz w:val="24"/>
                <w:szCs w:val="24"/>
              </w:rPr>
            </w:pPr>
          </w:p>
        </w:tc>
        <w:tc>
          <w:tcPr>
            <w:tcW w:w="851" w:type="dxa"/>
            <w:shd w:val="clear" w:color="auto" w:fill="auto"/>
          </w:tcPr>
          <w:p w:rsidR="008A0956" w:rsidRPr="00AD1BDA" w:rsidRDefault="008A0956" w:rsidP="00444BCF">
            <w:pPr>
              <w:keepNext/>
              <w:spacing w:after="0" w:line="240" w:lineRule="auto"/>
              <w:jc w:val="center"/>
              <w:rPr>
                <w:rFonts w:ascii="Times New Roman" w:hAnsi="Times New Roman"/>
                <w:sz w:val="24"/>
                <w:szCs w:val="24"/>
              </w:rPr>
            </w:pPr>
          </w:p>
        </w:tc>
        <w:tc>
          <w:tcPr>
            <w:tcW w:w="2551" w:type="dxa"/>
            <w:gridSpan w:val="2"/>
            <w:shd w:val="clear" w:color="auto" w:fill="auto"/>
          </w:tcPr>
          <w:p w:rsidR="008A0956" w:rsidRPr="00AD1BDA" w:rsidRDefault="008A0956" w:rsidP="008E492D">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8A0956" w:rsidRPr="00AD1BDA" w:rsidRDefault="008A0956" w:rsidP="00417064">
            <w:pPr>
              <w:jc w:val="center"/>
              <w:rPr>
                <w:rFonts w:ascii="Times New Roman" w:hAnsi="Times New Roman"/>
                <w:sz w:val="24"/>
                <w:szCs w:val="24"/>
                <w:vertAlign w:val="superscript"/>
              </w:rPr>
            </w:pPr>
            <w:r w:rsidRPr="00AD1BDA">
              <w:rPr>
                <w:rFonts w:ascii="Times New Roman" w:hAnsi="Times New Roman"/>
                <w:sz w:val="24"/>
                <w:szCs w:val="24"/>
              </w:rPr>
              <w:t>1.4.16</w:t>
            </w:r>
            <w:r w:rsidRPr="00AD1BDA">
              <w:rPr>
                <w:rFonts w:ascii="Times New Roman" w:hAnsi="Times New Roman"/>
                <w:sz w:val="24"/>
                <w:szCs w:val="24"/>
                <w:vertAlign w:val="superscript"/>
              </w:rPr>
              <w:t>5</w:t>
            </w:r>
          </w:p>
        </w:tc>
        <w:tc>
          <w:tcPr>
            <w:tcW w:w="6664" w:type="dxa"/>
            <w:gridSpan w:val="3"/>
            <w:shd w:val="clear" w:color="auto" w:fill="auto"/>
          </w:tcPr>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Нарушение требований к порядку составления, согласования и утверждения смет расходов на проведение мероприятий Союзного государства</w:t>
            </w:r>
          </w:p>
        </w:tc>
        <w:tc>
          <w:tcPr>
            <w:tcW w:w="3685" w:type="dxa"/>
            <w:shd w:val="clear" w:color="auto" w:fill="auto"/>
          </w:tcPr>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Статьи 5 - 12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2015 г. № 12</w:t>
            </w:r>
            <w:r w:rsidRPr="00AD1BDA">
              <w:rPr>
                <w:rFonts w:ascii="Times New Roman" w:hAnsi="Times New Roman"/>
                <w:sz w:val="24"/>
                <w:szCs w:val="24"/>
                <w:vertAlign w:val="superscript"/>
              </w:rPr>
              <w:t xml:space="preserve"> </w:t>
            </w:r>
          </w:p>
        </w:tc>
        <w:tc>
          <w:tcPr>
            <w:tcW w:w="1133" w:type="dxa"/>
            <w:shd w:val="clear" w:color="auto" w:fill="auto"/>
          </w:tcPr>
          <w:p w:rsidR="008A0956" w:rsidRPr="00AD1BDA" w:rsidRDefault="008A0956" w:rsidP="00417064">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8A0956" w:rsidRPr="00AD1BDA" w:rsidRDefault="008A0956" w:rsidP="00417064">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8A0956" w:rsidRPr="00AD1BDA" w:rsidRDefault="008A0956" w:rsidP="00417064">
            <w:pPr>
              <w:spacing w:after="0" w:line="240" w:lineRule="auto"/>
              <w:ind w:left="-108" w:right="-108"/>
              <w:jc w:val="center"/>
              <w:rPr>
                <w:rFonts w:ascii="Times New Roman" w:hAnsi="Times New Roman"/>
                <w:sz w:val="24"/>
                <w:szCs w:val="24"/>
              </w:rPr>
            </w:pPr>
          </w:p>
        </w:tc>
        <w:tc>
          <w:tcPr>
            <w:tcW w:w="851" w:type="dxa"/>
            <w:shd w:val="clear" w:color="auto" w:fill="auto"/>
          </w:tcPr>
          <w:p w:rsidR="008A0956" w:rsidRPr="00AD1BDA" w:rsidRDefault="008A0956" w:rsidP="00444BCF">
            <w:pPr>
              <w:keepNext/>
              <w:spacing w:after="0" w:line="240" w:lineRule="auto"/>
              <w:jc w:val="center"/>
              <w:rPr>
                <w:rFonts w:ascii="Times New Roman" w:hAnsi="Times New Roman"/>
                <w:sz w:val="24"/>
                <w:szCs w:val="24"/>
              </w:rPr>
            </w:pPr>
          </w:p>
        </w:tc>
        <w:tc>
          <w:tcPr>
            <w:tcW w:w="2551" w:type="dxa"/>
            <w:gridSpan w:val="2"/>
            <w:shd w:val="clear" w:color="auto" w:fill="auto"/>
          </w:tcPr>
          <w:p w:rsidR="008A0956" w:rsidRPr="00AD1BDA" w:rsidRDefault="008A0956" w:rsidP="008E492D">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8A0956" w:rsidRPr="00AD1BDA" w:rsidRDefault="008A0956" w:rsidP="00417064">
            <w:pPr>
              <w:jc w:val="center"/>
              <w:rPr>
                <w:rFonts w:ascii="Times New Roman" w:hAnsi="Times New Roman"/>
                <w:sz w:val="24"/>
                <w:szCs w:val="24"/>
                <w:vertAlign w:val="superscript"/>
              </w:rPr>
            </w:pPr>
            <w:r w:rsidRPr="00AD1BDA">
              <w:rPr>
                <w:rFonts w:ascii="Times New Roman" w:hAnsi="Times New Roman"/>
                <w:sz w:val="24"/>
                <w:szCs w:val="24"/>
              </w:rPr>
              <w:t>1.4.17</w:t>
            </w:r>
            <w:r w:rsidRPr="00AD1BDA">
              <w:rPr>
                <w:rFonts w:ascii="Times New Roman" w:hAnsi="Times New Roman"/>
                <w:sz w:val="24"/>
                <w:szCs w:val="24"/>
                <w:vertAlign w:val="superscript"/>
              </w:rPr>
              <w:t>5</w:t>
            </w:r>
          </w:p>
        </w:tc>
        <w:tc>
          <w:tcPr>
            <w:tcW w:w="6664" w:type="dxa"/>
            <w:gridSpan w:val="3"/>
            <w:shd w:val="clear" w:color="auto" w:fill="auto"/>
          </w:tcPr>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Нарушение требований к порядку представления отчетности о проведении мероприятий Союзного государства</w:t>
            </w:r>
          </w:p>
        </w:tc>
        <w:tc>
          <w:tcPr>
            <w:tcW w:w="3685" w:type="dxa"/>
            <w:shd w:val="clear" w:color="auto" w:fill="auto"/>
          </w:tcPr>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Статьи 13 - 16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2015 г. № 12</w:t>
            </w:r>
          </w:p>
        </w:tc>
        <w:tc>
          <w:tcPr>
            <w:tcW w:w="1133" w:type="dxa"/>
            <w:shd w:val="clear" w:color="auto" w:fill="auto"/>
          </w:tcPr>
          <w:p w:rsidR="008A0956" w:rsidRPr="00AD1BDA" w:rsidRDefault="008A0956" w:rsidP="00417064">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8A0956" w:rsidRPr="00AD1BDA" w:rsidRDefault="008A0956" w:rsidP="00417064">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8A0956" w:rsidRPr="00AD1BDA" w:rsidRDefault="008A0956" w:rsidP="00417064">
            <w:pPr>
              <w:spacing w:after="0" w:line="240" w:lineRule="auto"/>
              <w:ind w:left="-108" w:right="-108"/>
              <w:jc w:val="center"/>
              <w:rPr>
                <w:rFonts w:ascii="Times New Roman" w:hAnsi="Times New Roman"/>
                <w:sz w:val="24"/>
                <w:szCs w:val="24"/>
              </w:rPr>
            </w:pPr>
          </w:p>
        </w:tc>
        <w:tc>
          <w:tcPr>
            <w:tcW w:w="851" w:type="dxa"/>
            <w:shd w:val="clear" w:color="auto" w:fill="auto"/>
          </w:tcPr>
          <w:p w:rsidR="008A0956" w:rsidRPr="00AD1BDA" w:rsidRDefault="008A0956" w:rsidP="00444BCF">
            <w:pPr>
              <w:keepNext/>
              <w:spacing w:after="0" w:line="240" w:lineRule="auto"/>
              <w:jc w:val="center"/>
              <w:rPr>
                <w:rFonts w:ascii="Times New Roman" w:hAnsi="Times New Roman"/>
                <w:sz w:val="24"/>
                <w:szCs w:val="24"/>
              </w:rPr>
            </w:pPr>
          </w:p>
        </w:tc>
        <w:tc>
          <w:tcPr>
            <w:tcW w:w="2551" w:type="dxa"/>
            <w:gridSpan w:val="2"/>
            <w:shd w:val="clear" w:color="auto" w:fill="auto"/>
          </w:tcPr>
          <w:p w:rsidR="008A0956" w:rsidRPr="00AD1BDA" w:rsidRDefault="008A0956" w:rsidP="008E492D">
            <w:pPr>
              <w:spacing w:after="0" w:line="240" w:lineRule="auto"/>
              <w:jc w:val="both"/>
              <w:rPr>
                <w:rFonts w:ascii="Times New Roman" w:hAnsi="Times New Roman"/>
                <w:sz w:val="24"/>
                <w:szCs w:val="24"/>
              </w:rPr>
            </w:pPr>
          </w:p>
        </w:tc>
      </w:tr>
      <w:tr w:rsidR="00AD1BDA" w:rsidRPr="00AD1BDA" w:rsidTr="00417064">
        <w:tc>
          <w:tcPr>
            <w:tcW w:w="16160" w:type="dxa"/>
            <w:gridSpan w:val="9"/>
            <w:shd w:val="clear" w:color="auto" w:fill="auto"/>
          </w:tcPr>
          <w:p w:rsidR="008A0956" w:rsidRPr="00AD1BDA" w:rsidRDefault="008A0956" w:rsidP="008E492D">
            <w:pPr>
              <w:spacing w:after="0" w:line="240" w:lineRule="auto"/>
              <w:jc w:val="both"/>
              <w:rPr>
                <w:rFonts w:ascii="Times New Roman" w:hAnsi="Times New Roman"/>
                <w:sz w:val="24"/>
                <w:szCs w:val="24"/>
                <w:vertAlign w:val="superscript"/>
              </w:rPr>
            </w:pPr>
            <w:r w:rsidRPr="00AD1BDA">
              <w:rPr>
                <w:rFonts w:ascii="Times New Roman" w:hAnsi="Times New Roman"/>
                <w:b/>
                <w:sz w:val="24"/>
                <w:szCs w:val="24"/>
              </w:rPr>
              <w:t>1.5  Нарушения при разработке и реализации программ Союзного государства</w:t>
            </w:r>
            <w:r w:rsidRPr="00AD1BDA">
              <w:rPr>
                <w:rFonts w:ascii="Times New Roman" w:hAnsi="Times New Roman"/>
                <w:b/>
                <w:sz w:val="24"/>
                <w:szCs w:val="24"/>
                <w:vertAlign w:val="superscript"/>
              </w:rPr>
              <w:t>5</w:t>
            </w:r>
          </w:p>
        </w:tc>
      </w:tr>
      <w:tr w:rsidR="00AD1BDA" w:rsidRPr="00AD1BDA" w:rsidTr="00D06FDC">
        <w:tc>
          <w:tcPr>
            <w:tcW w:w="1276" w:type="dxa"/>
            <w:shd w:val="clear" w:color="auto" w:fill="auto"/>
          </w:tcPr>
          <w:p w:rsidR="008A0956" w:rsidRPr="00AD1BDA" w:rsidRDefault="008A0956" w:rsidP="00417064">
            <w:pPr>
              <w:jc w:val="center"/>
              <w:rPr>
                <w:rFonts w:ascii="Times New Roman" w:hAnsi="Times New Roman"/>
                <w:sz w:val="24"/>
                <w:szCs w:val="24"/>
                <w:vertAlign w:val="superscript"/>
              </w:rPr>
            </w:pPr>
            <w:r w:rsidRPr="00AD1BDA">
              <w:rPr>
                <w:rFonts w:ascii="Times New Roman" w:hAnsi="Times New Roman"/>
                <w:sz w:val="24"/>
                <w:szCs w:val="24"/>
              </w:rPr>
              <w:t>1.5.1</w:t>
            </w:r>
            <w:r w:rsidRPr="00AD1BDA">
              <w:rPr>
                <w:rFonts w:ascii="Times New Roman" w:hAnsi="Times New Roman"/>
                <w:sz w:val="24"/>
                <w:szCs w:val="24"/>
                <w:vertAlign w:val="superscript"/>
              </w:rPr>
              <w:t>5</w:t>
            </w:r>
          </w:p>
        </w:tc>
        <w:tc>
          <w:tcPr>
            <w:tcW w:w="6664" w:type="dxa"/>
            <w:gridSpan w:val="3"/>
            <w:shd w:val="clear" w:color="auto" w:fill="auto"/>
          </w:tcPr>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 xml:space="preserve">Несоблюдение требований к отбору проблем, для решения которых предполагается подготовка программ Союзного государства </w:t>
            </w:r>
          </w:p>
        </w:tc>
        <w:tc>
          <w:tcPr>
            <w:tcW w:w="3685" w:type="dxa"/>
            <w:shd w:val="clear" w:color="auto" w:fill="auto"/>
          </w:tcPr>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 xml:space="preserve">Пункт 2.2 Раздела 2 Порядка разработки и реализации программ Союзного государства, утвержденного постановлением Совета Министров Союзного государства от 13 декабря 2013 г. № 23 </w:t>
            </w:r>
          </w:p>
        </w:tc>
        <w:tc>
          <w:tcPr>
            <w:tcW w:w="1133" w:type="dxa"/>
            <w:shd w:val="clear" w:color="auto" w:fill="auto"/>
          </w:tcPr>
          <w:p w:rsidR="008A0956" w:rsidRPr="00AD1BDA" w:rsidRDefault="008A0956" w:rsidP="00417064">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8A0956" w:rsidRPr="00AD1BDA" w:rsidRDefault="008A0956" w:rsidP="00417064">
            <w:pPr>
              <w:keepNext/>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8A0956" w:rsidRPr="00AD1BDA" w:rsidRDefault="008A0956" w:rsidP="00417064">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8A0956" w:rsidRPr="00AD1BDA" w:rsidRDefault="008A0956" w:rsidP="00417064">
            <w:pPr>
              <w:jc w:val="center"/>
              <w:rPr>
                <w:vertAlign w:val="superscript"/>
              </w:rPr>
            </w:pPr>
            <w:r w:rsidRPr="00AD1BDA">
              <w:rPr>
                <w:rFonts w:ascii="Times New Roman" w:hAnsi="Times New Roman"/>
                <w:sz w:val="24"/>
                <w:szCs w:val="24"/>
              </w:rPr>
              <w:t>1.5.2</w:t>
            </w:r>
            <w:r w:rsidRPr="00AD1BDA">
              <w:rPr>
                <w:rFonts w:ascii="Times New Roman" w:hAnsi="Times New Roman"/>
                <w:sz w:val="24"/>
                <w:szCs w:val="24"/>
                <w:vertAlign w:val="superscript"/>
              </w:rPr>
              <w:t>5</w:t>
            </w:r>
          </w:p>
        </w:tc>
        <w:tc>
          <w:tcPr>
            <w:tcW w:w="6664" w:type="dxa"/>
            <w:gridSpan w:val="3"/>
            <w:shd w:val="clear" w:color="auto" w:fill="auto"/>
          </w:tcPr>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 xml:space="preserve">Несоблюдение требований к содержанию проекта концепции программы Союзного государства </w:t>
            </w:r>
          </w:p>
        </w:tc>
        <w:tc>
          <w:tcPr>
            <w:tcW w:w="3685" w:type="dxa"/>
            <w:shd w:val="clear" w:color="auto" w:fill="auto"/>
          </w:tcPr>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Пункт 2.4 Раздела 2 Порядка разработки и реализации программ Союзного государства, утвержденного постановлением Совета Министров Союзного государства от 13 декабря 2013 г. № 23</w:t>
            </w:r>
          </w:p>
        </w:tc>
        <w:tc>
          <w:tcPr>
            <w:tcW w:w="1133" w:type="dxa"/>
            <w:shd w:val="clear" w:color="auto" w:fill="auto"/>
          </w:tcPr>
          <w:p w:rsidR="008A0956" w:rsidRPr="00AD1BDA" w:rsidRDefault="008A0956" w:rsidP="00417064">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8A0956" w:rsidRPr="00AD1BDA" w:rsidRDefault="008A0956" w:rsidP="00417064">
            <w:pPr>
              <w:keepNext/>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8A0956" w:rsidRPr="00AD1BDA" w:rsidRDefault="008A0956" w:rsidP="00417064">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8A0956" w:rsidRPr="00AD1BDA" w:rsidRDefault="008A0956" w:rsidP="00417064">
            <w:pPr>
              <w:jc w:val="center"/>
              <w:rPr>
                <w:vertAlign w:val="superscript"/>
              </w:rPr>
            </w:pPr>
            <w:r w:rsidRPr="00AD1BDA">
              <w:rPr>
                <w:rFonts w:ascii="Times New Roman" w:hAnsi="Times New Roman"/>
                <w:sz w:val="24"/>
                <w:szCs w:val="24"/>
              </w:rPr>
              <w:t>1.5.3</w:t>
            </w:r>
            <w:r w:rsidRPr="00AD1BDA">
              <w:rPr>
                <w:rFonts w:ascii="Times New Roman" w:hAnsi="Times New Roman"/>
                <w:sz w:val="24"/>
                <w:szCs w:val="24"/>
                <w:vertAlign w:val="superscript"/>
              </w:rPr>
              <w:t>5</w:t>
            </w:r>
          </w:p>
        </w:tc>
        <w:tc>
          <w:tcPr>
            <w:tcW w:w="6664" w:type="dxa"/>
            <w:gridSpan w:val="3"/>
            <w:shd w:val="clear" w:color="auto" w:fill="auto"/>
          </w:tcPr>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 xml:space="preserve">Несоблюдение требований к содержанию проекта программы Союзного государства </w:t>
            </w:r>
          </w:p>
        </w:tc>
        <w:tc>
          <w:tcPr>
            <w:tcW w:w="3685" w:type="dxa"/>
            <w:shd w:val="clear" w:color="auto" w:fill="auto"/>
          </w:tcPr>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Пункт 3.1 Раздела 3 Порядка разработки и реализации программ Союзного государства, утвержденного постановлением Совета Министров Союзного государства от 13 декабря 2013 г. № 23, приложение № 2 к Порядку разработки и реализации программ Союзного государства, утвержденного постановлением Совета Министров Союзного государства от 13 декабря 2013 г. № 23</w:t>
            </w:r>
          </w:p>
        </w:tc>
        <w:tc>
          <w:tcPr>
            <w:tcW w:w="1133" w:type="dxa"/>
            <w:shd w:val="clear" w:color="auto" w:fill="auto"/>
          </w:tcPr>
          <w:p w:rsidR="008A0956" w:rsidRPr="00AD1BDA" w:rsidRDefault="008A0956" w:rsidP="00417064">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8A0956" w:rsidRPr="00AD1BDA" w:rsidRDefault="008A0956" w:rsidP="00417064">
            <w:pPr>
              <w:keepNext/>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8A0956" w:rsidRPr="00AD1BDA" w:rsidRDefault="008A0956" w:rsidP="00417064">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8A0956" w:rsidRPr="00AD1BDA" w:rsidRDefault="008A0956" w:rsidP="00417064">
            <w:pPr>
              <w:jc w:val="center"/>
              <w:rPr>
                <w:vertAlign w:val="superscript"/>
              </w:rPr>
            </w:pPr>
            <w:r w:rsidRPr="00AD1BDA">
              <w:rPr>
                <w:rFonts w:ascii="Times New Roman" w:hAnsi="Times New Roman"/>
                <w:sz w:val="24"/>
                <w:szCs w:val="24"/>
              </w:rPr>
              <w:t>1.5.4</w:t>
            </w:r>
            <w:r w:rsidRPr="00AD1BDA">
              <w:rPr>
                <w:rFonts w:ascii="Times New Roman" w:hAnsi="Times New Roman"/>
                <w:sz w:val="24"/>
                <w:szCs w:val="24"/>
                <w:vertAlign w:val="superscript"/>
              </w:rPr>
              <w:t>5</w:t>
            </w:r>
          </w:p>
        </w:tc>
        <w:tc>
          <w:tcPr>
            <w:tcW w:w="6664" w:type="dxa"/>
            <w:gridSpan w:val="3"/>
            <w:shd w:val="clear" w:color="auto" w:fill="auto"/>
          </w:tcPr>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Несоблюдение требований к разработке и согласованию проекта программы Союзного государства</w:t>
            </w:r>
          </w:p>
        </w:tc>
        <w:tc>
          <w:tcPr>
            <w:tcW w:w="3685" w:type="dxa"/>
            <w:shd w:val="clear" w:color="auto" w:fill="auto"/>
          </w:tcPr>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Пункт 3.3 Раздела 3 Порядка разработки и реализации программ Союзного государства, утвержденного постановлением Совета Министров Союзного государства от 13 декабря 2013 г. № 23</w:t>
            </w:r>
          </w:p>
        </w:tc>
        <w:tc>
          <w:tcPr>
            <w:tcW w:w="1133" w:type="dxa"/>
            <w:shd w:val="clear" w:color="auto" w:fill="auto"/>
          </w:tcPr>
          <w:p w:rsidR="008A0956" w:rsidRPr="00AD1BDA" w:rsidRDefault="008A0956" w:rsidP="00417064">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8A0956" w:rsidRPr="00AD1BDA" w:rsidRDefault="008A0956" w:rsidP="00417064">
            <w:pPr>
              <w:keepNext/>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8A0956" w:rsidRPr="00AD1BDA" w:rsidRDefault="008A0956" w:rsidP="00417064">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8A0956" w:rsidRPr="00AD1BDA" w:rsidRDefault="008A0956" w:rsidP="00417064">
            <w:pPr>
              <w:jc w:val="center"/>
              <w:rPr>
                <w:vertAlign w:val="superscript"/>
              </w:rPr>
            </w:pPr>
            <w:r w:rsidRPr="00AD1BDA">
              <w:rPr>
                <w:rFonts w:ascii="Times New Roman" w:hAnsi="Times New Roman"/>
                <w:sz w:val="24"/>
                <w:szCs w:val="24"/>
              </w:rPr>
              <w:t>1.5.5</w:t>
            </w:r>
            <w:r w:rsidRPr="00AD1BDA">
              <w:rPr>
                <w:rFonts w:ascii="Times New Roman" w:hAnsi="Times New Roman"/>
                <w:sz w:val="24"/>
                <w:szCs w:val="24"/>
                <w:vertAlign w:val="superscript"/>
              </w:rPr>
              <w:t>5</w:t>
            </w:r>
          </w:p>
        </w:tc>
        <w:tc>
          <w:tcPr>
            <w:tcW w:w="6664" w:type="dxa"/>
            <w:gridSpan w:val="3"/>
            <w:shd w:val="clear" w:color="auto" w:fill="auto"/>
          </w:tcPr>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 xml:space="preserve">Несоблюдение порядка и условий заключения государственных контрактов на весь период реализации программы Союзного государства </w:t>
            </w:r>
          </w:p>
        </w:tc>
        <w:tc>
          <w:tcPr>
            <w:tcW w:w="3685" w:type="dxa"/>
            <w:shd w:val="clear" w:color="auto" w:fill="auto"/>
          </w:tcPr>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Пункт 4.2. Раздела 4 Порядка разработки и реализации программ Союзного государства, утвержденного постановлением Совета Министров Союзного государства от 13 декабря 2013 г. № 23</w:t>
            </w:r>
          </w:p>
        </w:tc>
        <w:tc>
          <w:tcPr>
            <w:tcW w:w="1133" w:type="dxa"/>
            <w:shd w:val="clear" w:color="auto" w:fill="auto"/>
          </w:tcPr>
          <w:p w:rsidR="008A0956" w:rsidRPr="00AD1BDA" w:rsidRDefault="008A0956" w:rsidP="00417064">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8A0956" w:rsidRPr="00AD1BDA" w:rsidRDefault="008A0956" w:rsidP="00417064">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851" w:type="dxa"/>
            <w:shd w:val="clear" w:color="auto" w:fill="auto"/>
          </w:tcPr>
          <w:p w:rsidR="008A0956" w:rsidRPr="00AD1BDA" w:rsidRDefault="008A0956" w:rsidP="00417064">
            <w:pPr>
              <w:keepNext/>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8A0956" w:rsidRPr="00AD1BDA" w:rsidRDefault="008A0956" w:rsidP="00417064">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8A0956" w:rsidRPr="00AD1BDA" w:rsidRDefault="008A0956" w:rsidP="00417064">
            <w:pPr>
              <w:jc w:val="center"/>
              <w:rPr>
                <w:vertAlign w:val="superscript"/>
              </w:rPr>
            </w:pPr>
            <w:r w:rsidRPr="00AD1BDA">
              <w:rPr>
                <w:rFonts w:ascii="Times New Roman" w:hAnsi="Times New Roman"/>
                <w:sz w:val="24"/>
                <w:szCs w:val="24"/>
              </w:rPr>
              <w:t>1.5.6</w:t>
            </w:r>
            <w:r w:rsidRPr="00AD1BDA">
              <w:rPr>
                <w:rFonts w:ascii="Times New Roman" w:hAnsi="Times New Roman"/>
                <w:sz w:val="24"/>
                <w:szCs w:val="24"/>
                <w:vertAlign w:val="superscript"/>
              </w:rPr>
              <w:t>5</w:t>
            </w:r>
          </w:p>
        </w:tc>
        <w:tc>
          <w:tcPr>
            <w:tcW w:w="6664" w:type="dxa"/>
            <w:gridSpan w:val="3"/>
            <w:shd w:val="clear" w:color="auto" w:fill="auto"/>
          </w:tcPr>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Неосуществление государственными заказчиками-координаторами и государственными заказчиками контроля за ходом реализации программ Союзного государства</w:t>
            </w:r>
          </w:p>
        </w:tc>
        <w:tc>
          <w:tcPr>
            <w:tcW w:w="3685" w:type="dxa"/>
            <w:shd w:val="clear" w:color="auto" w:fill="auto"/>
          </w:tcPr>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Пункт 5.1 Раздела 5 Порядка разработки и реализации программ Союзного государства, утвержденного постановлением Совета Министров Союзного государства от 13 декабря 2013 г. № 23</w:t>
            </w:r>
          </w:p>
        </w:tc>
        <w:tc>
          <w:tcPr>
            <w:tcW w:w="1133" w:type="dxa"/>
            <w:shd w:val="clear" w:color="auto" w:fill="auto"/>
          </w:tcPr>
          <w:p w:rsidR="008A0956" w:rsidRPr="00AD1BDA" w:rsidRDefault="008A0956" w:rsidP="00417064">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8A0956" w:rsidRPr="00AD1BDA" w:rsidRDefault="008A0956" w:rsidP="00417064">
            <w:pPr>
              <w:keepNext/>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8A0956" w:rsidRPr="00AD1BDA" w:rsidRDefault="008A0956" w:rsidP="00417064">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8A0956" w:rsidRPr="00AD1BDA" w:rsidRDefault="008A0956" w:rsidP="00417064">
            <w:pPr>
              <w:jc w:val="center"/>
              <w:rPr>
                <w:vertAlign w:val="superscript"/>
              </w:rPr>
            </w:pPr>
            <w:r w:rsidRPr="00AD1BDA">
              <w:rPr>
                <w:rFonts w:ascii="Times New Roman" w:hAnsi="Times New Roman"/>
                <w:sz w:val="24"/>
                <w:szCs w:val="24"/>
              </w:rPr>
              <w:t>1.5.7</w:t>
            </w:r>
            <w:r w:rsidRPr="00AD1BDA">
              <w:rPr>
                <w:rFonts w:ascii="Times New Roman" w:hAnsi="Times New Roman"/>
                <w:sz w:val="24"/>
                <w:szCs w:val="24"/>
                <w:vertAlign w:val="superscript"/>
              </w:rPr>
              <w:t>5</w:t>
            </w:r>
          </w:p>
        </w:tc>
        <w:tc>
          <w:tcPr>
            <w:tcW w:w="6664" w:type="dxa"/>
            <w:gridSpan w:val="3"/>
            <w:shd w:val="clear" w:color="auto" w:fill="auto"/>
          </w:tcPr>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Непредставление аналитической отчетности о ходе реализации программы Союзного государства в установленные сроки и адреса, нарушения требований к ее содержанию</w:t>
            </w:r>
          </w:p>
        </w:tc>
        <w:tc>
          <w:tcPr>
            <w:tcW w:w="3685" w:type="dxa"/>
            <w:shd w:val="clear" w:color="auto" w:fill="auto"/>
          </w:tcPr>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Пункты 5.6 и 5.7 Раздела 5 Порядка разработки и реализации программ Союзного государства, утвержденного постановлением Совета Министров Союзного государства от 13 декабря 2013 г. № 23</w:t>
            </w:r>
          </w:p>
        </w:tc>
        <w:tc>
          <w:tcPr>
            <w:tcW w:w="1133" w:type="dxa"/>
            <w:shd w:val="clear" w:color="auto" w:fill="auto"/>
          </w:tcPr>
          <w:p w:rsidR="008A0956" w:rsidRPr="00AD1BDA" w:rsidRDefault="008A0956" w:rsidP="00417064">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8A0956" w:rsidRPr="00AD1BDA" w:rsidRDefault="008A0956" w:rsidP="00417064">
            <w:pPr>
              <w:keepNext/>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8A0956" w:rsidRPr="00AD1BDA" w:rsidRDefault="008A0956" w:rsidP="00417064">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8A0956" w:rsidRPr="00AD1BDA" w:rsidRDefault="008A0956" w:rsidP="00417064">
            <w:pPr>
              <w:jc w:val="center"/>
              <w:rPr>
                <w:vertAlign w:val="superscript"/>
              </w:rPr>
            </w:pPr>
            <w:r w:rsidRPr="00AD1BDA">
              <w:rPr>
                <w:rFonts w:ascii="Times New Roman" w:hAnsi="Times New Roman"/>
                <w:sz w:val="24"/>
                <w:szCs w:val="24"/>
              </w:rPr>
              <w:t>1.5.8</w:t>
            </w:r>
            <w:r w:rsidRPr="00AD1BDA">
              <w:rPr>
                <w:rFonts w:ascii="Times New Roman" w:hAnsi="Times New Roman"/>
                <w:sz w:val="24"/>
                <w:szCs w:val="24"/>
                <w:vertAlign w:val="superscript"/>
              </w:rPr>
              <w:t>5</w:t>
            </w:r>
          </w:p>
        </w:tc>
        <w:tc>
          <w:tcPr>
            <w:tcW w:w="6664" w:type="dxa"/>
            <w:gridSpan w:val="3"/>
            <w:shd w:val="clear" w:color="auto" w:fill="auto"/>
          </w:tcPr>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Непредставление в установленные сроки и адреса итогового отчета о результатах реализации программы Союзного государства, нарушения требований к ее содержанию</w:t>
            </w:r>
          </w:p>
        </w:tc>
        <w:tc>
          <w:tcPr>
            <w:tcW w:w="3685" w:type="dxa"/>
            <w:shd w:val="clear" w:color="auto" w:fill="auto"/>
          </w:tcPr>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Пункт 5.8 и 5.9 Раздела 5 Порядка разработки и реализации программ Союзного государства, утвержденного постановлением Совета Министров Союзного государства от 13 декабря 2013 г. № 23</w:t>
            </w:r>
          </w:p>
        </w:tc>
        <w:tc>
          <w:tcPr>
            <w:tcW w:w="1133" w:type="dxa"/>
            <w:shd w:val="clear" w:color="auto" w:fill="auto"/>
          </w:tcPr>
          <w:p w:rsidR="008A0956" w:rsidRPr="00AD1BDA" w:rsidRDefault="008A0956" w:rsidP="00417064">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8A0956" w:rsidRPr="00AD1BDA" w:rsidRDefault="008A0956" w:rsidP="00417064">
            <w:pPr>
              <w:keepNext/>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8A0956" w:rsidRPr="00AD1BDA" w:rsidRDefault="008A0956" w:rsidP="00417064">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8A0956" w:rsidRPr="00AD1BDA" w:rsidRDefault="008A0956" w:rsidP="00417064">
            <w:pPr>
              <w:jc w:val="center"/>
              <w:rPr>
                <w:vertAlign w:val="superscript"/>
              </w:rPr>
            </w:pPr>
            <w:r w:rsidRPr="00AD1BDA">
              <w:rPr>
                <w:rFonts w:ascii="Times New Roman" w:hAnsi="Times New Roman"/>
                <w:sz w:val="24"/>
                <w:szCs w:val="24"/>
              </w:rPr>
              <w:t>1.5.9</w:t>
            </w:r>
            <w:r w:rsidRPr="00AD1BDA">
              <w:rPr>
                <w:rFonts w:ascii="Times New Roman" w:hAnsi="Times New Roman"/>
                <w:sz w:val="24"/>
                <w:szCs w:val="24"/>
                <w:vertAlign w:val="superscript"/>
              </w:rPr>
              <w:t>5</w:t>
            </w:r>
          </w:p>
        </w:tc>
        <w:tc>
          <w:tcPr>
            <w:tcW w:w="6664" w:type="dxa"/>
            <w:gridSpan w:val="3"/>
            <w:shd w:val="clear" w:color="auto" w:fill="auto"/>
          </w:tcPr>
          <w:p w:rsidR="008A0956" w:rsidRPr="00AD1BDA" w:rsidRDefault="008A0956" w:rsidP="00417064">
            <w:pPr>
              <w:pStyle w:val="1"/>
              <w:spacing w:before="0" w:after="0"/>
              <w:jc w:val="both"/>
              <w:rPr>
                <w:rFonts w:ascii="Times New Roman" w:hAnsi="Times New Roman" w:cs="Arial"/>
                <w:color w:val="auto"/>
                <w:lang w:val="ru-RU" w:eastAsia="en-US"/>
              </w:rPr>
            </w:pPr>
            <w:r w:rsidRPr="00AD1BDA">
              <w:rPr>
                <w:rFonts w:ascii="Times New Roman" w:hAnsi="Times New Roman"/>
                <w:b w:val="0"/>
                <w:color w:val="auto"/>
                <w:lang w:val="ru-RU" w:eastAsia="en-US"/>
              </w:rPr>
              <w:t xml:space="preserve">Несоблюдение порядка внесения в программу </w:t>
            </w:r>
            <w:r w:rsidRPr="00AD1BDA">
              <w:rPr>
                <w:rFonts w:ascii="Times New Roman" w:hAnsi="Times New Roman" w:cs="Arial"/>
                <w:b w:val="0"/>
                <w:color w:val="auto"/>
                <w:lang w:val="ru-RU" w:eastAsia="en-US"/>
              </w:rPr>
              <w:t>Союзного государства</w:t>
            </w:r>
            <w:r w:rsidRPr="00AD1BDA">
              <w:rPr>
                <w:rFonts w:ascii="Times New Roman" w:hAnsi="Times New Roman"/>
                <w:b w:val="0"/>
                <w:color w:val="auto"/>
                <w:lang w:val="ru-RU" w:eastAsia="en-US"/>
              </w:rPr>
              <w:t xml:space="preserve"> изменений, продления сроков ее реализации и досрочного прекращения</w:t>
            </w:r>
            <w:r w:rsidRPr="00AD1BDA">
              <w:rPr>
                <w:rFonts w:ascii="Times New Roman" w:hAnsi="Times New Roman" w:cs="Arial"/>
                <w:color w:val="auto"/>
                <w:lang w:val="ru-RU" w:eastAsia="en-US"/>
              </w:rPr>
              <w:t xml:space="preserve">  </w:t>
            </w:r>
          </w:p>
        </w:tc>
        <w:tc>
          <w:tcPr>
            <w:tcW w:w="3685" w:type="dxa"/>
            <w:shd w:val="clear" w:color="auto" w:fill="auto"/>
          </w:tcPr>
          <w:p w:rsidR="008A0956" w:rsidRPr="00AD1BDA" w:rsidRDefault="008A0956" w:rsidP="00417064">
            <w:pPr>
              <w:spacing w:after="0" w:line="240" w:lineRule="auto"/>
              <w:jc w:val="both"/>
              <w:rPr>
                <w:rFonts w:ascii="Times New Roman" w:hAnsi="Times New Roman"/>
                <w:sz w:val="24"/>
                <w:szCs w:val="24"/>
              </w:rPr>
            </w:pPr>
            <w:r w:rsidRPr="00AD1BDA">
              <w:rPr>
                <w:rFonts w:ascii="Times New Roman" w:hAnsi="Times New Roman"/>
                <w:sz w:val="24"/>
                <w:szCs w:val="24"/>
              </w:rPr>
              <w:t>Пункты 6.3 - 6.5 и 6.7 Раздела 6 Порядка разработки и реализации программ Союзного государства, утвержденного постановлением Совета Министров Союзного государства от 13 декабря 2013 г. № 23</w:t>
            </w:r>
          </w:p>
        </w:tc>
        <w:tc>
          <w:tcPr>
            <w:tcW w:w="1133" w:type="dxa"/>
            <w:shd w:val="clear" w:color="auto" w:fill="auto"/>
          </w:tcPr>
          <w:p w:rsidR="008A0956" w:rsidRPr="00AD1BDA" w:rsidRDefault="008A0956" w:rsidP="00417064">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8A0956" w:rsidRPr="00AD1BDA" w:rsidRDefault="008A0956" w:rsidP="00417064">
            <w:pPr>
              <w:keepNext/>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8A0956" w:rsidRPr="00AD1BDA" w:rsidRDefault="008A0956" w:rsidP="00417064">
            <w:pPr>
              <w:spacing w:after="0" w:line="240" w:lineRule="auto"/>
              <w:jc w:val="both"/>
              <w:rPr>
                <w:rFonts w:ascii="Times New Roman" w:hAnsi="Times New Roman"/>
                <w:sz w:val="24"/>
                <w:szCs w:val="24"/>
              </w:rPr>
            </w:pPr>
          </w:p>
        </w:tc>
      </w:tr>
      <w:tr w:rsidR="00AD1BDA" w:rsidRPr="00AD1BDA" w:rsidTr="00D2040A">
        <w:tc>
          <w:tcPr>
            <w:tcW w:w="16160" w:type="dxa"/>
            <w:gridSpan w:val="9"/>
            <w:shd w:val="clear" w:color="auto" w:fill="auto"/>
            <w:vAlign w:val="center"/>
          </w:tcPr>
          <w:p w:rsidR="008A0956" w:rsidRPr="00AD1BDA" w:rsidRDefault="008A0956" w:rsidP="004F2447">
            <w:pPr>
              <w:spacing w:after="0" w:line="240" w:lineRule="auto"/>
              <w:jc w:val="both"/>
              <w:rPr>
                <w:rFonts w:ascii="Times New Roman" w:hAnsi="Times New Roman"/>
                <w:b/>
                <w:sz w:val="24"/>
                <w:szCs w:val="24"/>
              </w:rPr>
            </w:pPr>
            <w:r w:rsidRPr="00AD1BDA">
              <w:rPr>
                <w:rFonts w:ascii="Times New Roman" w:hAnsi="Times New Roman"/>
                <w:b/>
                <w:sz w:val="24"/>
                <w:szCs w:val="24"/>
              </w:rPr>
              <w:t>2. Нарушения ведения бухгалтерского учета, составления и представления бухгалтерской (финансовой) отчетности</w:t>
            </w:r>
          </w:p>
        </w:tc>
      </w:tr>
      <w:tr w:rsidR="00AD1BDA" w:rsidRPr="00AD1BDA" w:rsidTr="00D06FDC">
        <w:tc>
          <w:tcPr>
            <w:tcW w:w="1276" w:type="dxa"/>
            <w:shd w:val="clear" w:color="auto" w:fill="auto"/>
          </w:tcPr>
          <w:p w:rsidR="008A0956" w:rsidRPr="00AD1BDA" w:rsidRDefault="008A0956" w:rsidP="00051C31">
            <w:pPr>
              <w:spacing w:after="0" w:line="240" w:lineRule="auto"/>
              <w:jc w:val="center"/>
              <w:rPr>
                <w:rFonts w:ascii="Times New Roman" w:hAnsi="Times New Roman"/>
                <w:sz w:val="24"/>
                <w:szCs w:val="24"/>
              </w:rPr>
            </w:pPr>
            <w:r w:rsidRPr="00AD1BDA">
              <w:rPr>
                <w:rFonts w:ascii="Times New Roman" w:hAnsi="Times New Roman"/>
                <w:sz w:val="24"/>
                <w:szCs w:val="24"/>
              </w:rPr>
              <w:t>2.1</w:t>
            </w:r>
          </w:p>
        </w:tc>
        <w:tc>
          <w:tcPr>
            <w:tcW w:w="6664" w:type="dxa"/>
            <w:gridSpan w:val="3"/>
            <w:shd w:val="clear" w:color="auto" w:fill="auto"/>
          </w:tcPr>
          <w:p w:rsidR="008A0956" w:rsidRPr="00AD1BDA" w:rsidRDefault="008A0956" w:rsidP="009B360A">
            <w:pPr>
              <w:spacing w:after="0" w:line="240" w:lineRule="auto"/>
              <w:rPr>
                <w:rFonts w:ascii="Times New Roman" w:hAnsi="Times New Roman"/>
                <w:sz w:val="24"/>
                <w:szCs w:val="24"/>
              </w:rPr>
            </w:pPr>
            <w:r w:rsidRPr="00AD1BDA">
              <w:rPr>
                <w:rFonts w:ascii="Times New Roman" w:hAnsi="Times New Roman"/>
                <w:sz w:val="24"/>
                <w:szCs w:val="24"/>
              </w:rPr>
              <w:t>Нарушение руководителем экономического субъекта требований организации ведения бухгалтерского учета, хранения документов бухгалтерского учета и</w:t>
            </w:r>
            <w:r w:rsidRPr="00AD1BDA">
              <w:t xml:space="preserve"> </w:t>
            </w:r>
            <w:r w:rsidRPr="00AD1BDA">
              <w:rPr>
                <w:rFonts w:ascii="Times New Roman" w:hAnsi="Times New Roman"/>
                <w:sz w:val="24"/>
                <w:szCs w:val="24"/>
              </w:rPr>
              <w:t>требований по оформлению учетной политики</w:t>
            </w:r>
          </w:p>
        </w:tc>
        <w:tc>
          <w:tcPr>
            <w:tcW w:w="3685" w:type="dxa"/>
            <w:shd w:val="clear" w:color="auto" w:fill="auto"/>
          </w:tcPr>
          <w:p w:rsidR="008A0956" w:rsidRPr="00AD1BDA" w:rsidRDefault="008A0956" w:rsidP="008821DF">
            <w:pPr>
              <w:spacing w:after="0" w:line="240" w:lineRule="auto"/>
              <w:rPr>
                <w:rFonts w:ascii="Times New Roman" w:hAnsi="Times New Roman"/>
                <w:sz w:val="24"/>
                <w:szCs w:val="24"/>
              </w:rPr>
            </w:pPr>
            <w:r w:rsidRPr="00AD1BDA">
              <w:rPr>
                <w:rFonts w:ascii="Times New Roman" w:hAnsi="Times New Roman"/>
                <w:sz w:val="24"/>
                <w:szCs w:val="24"/>
              </w:rPr>
              <w:t>Статьи 7, 8, 29 Федерального закона от 6 декабря 2011 г. № 402-ФЗ «О бухгалтерском учете»</w:t>
            </w:r>
          </w:p>
        </w:tc>
        <w:tc>
          <w:tcPr>
            <w:tcW w:w="1133" w:type="dxa"/>
            <w:shd w:val="clear" w:color="auto" w:fill="auto"/>
          </w:tcPr>
          <w:p w:rsidR="008A0956" w:rsidRPr="00AD1BDA" w:rsidRDefault="008A0956"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8A0956" w:rsidRPr="00AD1BDA" w:rsidRDefault="008A0956" w:rsidP="00667128">
            <w:pPr>
              <w:spacing w:after="0" w:line="240" w:lineRule="auto"/>
              <w:jc w:val="center"/>
              <w:rPr>
                <w:rFonts w:ascii="Times New Roman" w:hAnsi="Times New Roman"/>
                <w:sz w:val="24"/>
                <w:szCs w:val="24"/>
              </w:rPr>
            </w:pPr>
            <w:r w:rsidRPr="00AD1BDA">
              <w:rPr>
                <w:rFonts w:ascii="Times New Roman" w:hAnsi="Times New Roman"/>
                <w:sz w:val="24"/>
                <w:szCs w:val="24"/>
              </w:rPr>
              <w:t>2</w:t>
            </w:r>
          </w:p>
        </w:tc>
        <w:tc>
          <w:tcPr>
            <w:tcW w:w="2551" w:type="dxa"/>
            <w:gridSpan w:val="2"/>
            <w:shd w:val="clear" w:color="auto" w:fill="auto"/>
          </w:tcPr>
          <w:p w:rsidR="008A0956" w:rsidRPr="00AD1BDA" w:rsidRDefault="008A0956" w:rsidP="008E492D">
            <w:pPr>
              <w:spacing w:after="0" w:line="240" w:lineRule="auto"/>
              <w:jc w:val="both"/>
            </w:pPr>
          </w:p>
        </w:tc>
      </w:tr>
      <w:tr w:rsidR="00AD1BDA" w:rsidRPr="00AD1BDA" w:rsidTr="00D06FDC">
        <w:tc>
          <w:tcPr>
            <w:tcW w:w="1276" w:type="dxa"/>
            <w:shd w:val="clear" w:color="auto" w:fill="auto"/>
          </w:tcPr>
          <w:p w:rsidR="008A0956" w:rsidRPr="00AD1BDA" w:rsidRDefault="008A0956" w:rsidP="00F74F38">
            <w:pPr>
              <w:spacing w:after="0" w:line="240" w:lineRule="auto"/>
              <w:jc w:val="center"/>
              <w:rPr>
                <w:rFonts w:ascii="Times New Roman" w:hAnsi="Times New Roman"/>
                <w:sz w:val="24"/>
                <w:szCs w:val="24"/>
              </w:rPr>
            </w:pPr>
            <w:r w:rsidRPr="00AD1BDA">
              <w:rPr>
                <w:rFonts w:ascii="Times New Roman" w:hAnsi="Times New Roman"/>
                <w:sz w:val="24"/>
                <w:szCs w:val="24"/>
              </w:rPr>
              <w:t>2.2</w:t>
            </w:r>
          </w:p>
        </w:tc>
        <w:tc>
          <w:tcPr>
            <w:tcW w:w="6664" w:type="dxa"/>
            <w:gridSpan w:val="3"/>
            <w:shd w:val="clear" w:color="auto" w:fill="auto"/>
          </w:tcPr>
          <w:p w:rsidR="008A0956" w:rsidRPr="00AD1BDA" w:rsidRDefault="008A0956" w:rsidP="006F2D59">
            <w:pPr>
              <w:spacing w:after="0" w:line="240" w:lineRule="auto"/>
              <w:rPr>
                <w:rFonts w:ascii="Times New Roman" w:hAnsi="Times New Roman"/>
                <w:sz w:val="24"/>
                <w:szCs w:val="24"/>
              </w:rPr>
            </w:pPr>
            <w:r w:rsidRPr="00AD1BDA">
              <w:rPr>
                <w:rFonts w:ascii="Times New Roman" w:hAnsi="Times New Roman"/>
                <w:sz w:val="24"/>
                <w:szCs w:val="24"/>
              </w:rPr>
              <w:t>Нарушение требований, предьявляемых к оформлению фактов хозяйственной жизни экономического субъекта первичными учетными документами</w:t>
            </w:r>
          </w:p>
        </w:tc>
        <w:tc>
          <w:tcPr>
            <w:tcW w:w="3685" w:type="dxa"/>
            <w:shd w:val="clear" w:color="auto" w:fill="auto"/>
          </w:tcPr>
          <w:p w:rsidR="008A0956" w:rsidRPr="00AD1BDA" w:rsidDel="00120548" w:rsidRDefault="008A0956" w:rsidP="00444BCF">
            <w:pPr>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Статья 9 Федерального закона от 6 декабря 2011 г. № 402-ФЗ «О бухгалтерском учете» </w:t>
            </w:r>
          </w:p>
        </w:tc>
        <w:tc>
          <w:tcPr>
            <w:tcW w:w="1133" w:type="dxa"/>
            <w:shd w:val="clear" w:color="auto" w:fill="auto"/>
          </w:tcPr>
          <w:p w:rsidR="008A0956" w:rsidRPr="00AD1BDA" w:rsidRDefault="008A0956" w:rsidP="00444BCF">
            <w:pPr>
              <w:spacing w:after="0" w:line="240" w:lineRule="auto"/>
              <w:ind w:left="-108" w:right="-108"/>
              <w:jc w:val="center"/>
              <w:rPr>
                <w:rFonts w:ascii="Times New Roman" w:hAnsi="Times New Roman"/>
                <w:b/>
                <w:i/>
                <w:sz w:val="24"/>
                <w:szCs w:val="24"/>
              </w:rPr>
            </w:pPr>
            <w:r w:rsidRPr="00AD1BDA">
              <w:rPr>
                <w:rFonts w:ascii="Times New Roman" w:hAnsi="Times New Roman"/>
                <w:sz w:val="24"/>
                <w:szCs w:val="24"/>
              </w:rPr>
              <w:t>кол-во, кол-во и тыс. руб.</w:t>
            </w:r>
          </w:p>
        </w:tc>
        <w:tc>
          <w:tcPr>
            <w:tcW w:w="851" w:type="dxa"/>
            <w:shd w:val="clear" w:color="auto" w:fill="auto"/>
          </w:tcPr>
          <w:p w:rsidR="008A0956" w:rsidRPr="00AD1BDA" w:rsidDel="00120548" w:rsidRDefault="008A0956" w:rsidP="00444BCF">
            <w:pPr>
              <w:spacing w:after="0" w:line="240" w:lineRule="auto"/>
              <w:jc w:val="center"/>
              <w:rPr>
                <w:rFonts w:ascii="Times New Roman" w:hAnsi="Times New Roman"/>
                <w:sz w:val="24"/>
                <w:szCs w:val="24"/>
              </w:rPr>
            </w:pPr>
            <w:r w:rsidRPr="00AD1BDA">
              <w:rPr>
                <w:rFonts w:ascii="Times New Roman" w:hAnsi="Times New Roman"/>
                <w:sz w:val="24"/>
                <w:szCs w:val="24"/>
              </w:rPr>
              <w:t>2</w:t>
            </w:r>
          </w:p>
        </w:tc>
        <w:tc>
          <w:tcPr>
            <w:tcW w:w="2551" w:type="dxa"/>
            <w:gridSpan w:val="2"/>
            <w:shd w:val="clear" w:color="auto" w:fill="auto"/>
          </w:tcPr>
          <w:p w:rsidR="008A0956" w:rsidRPr="00AD1BDA" w:rsidRDefault="008A0956" w:rsidP="008E492D">
            <w:pPr>
              <w:spacing w:after="0" w:line="240" w:lineRule="auto"/>
              <w:jc w:val="both"/>
            </w:pPr>
          </w:p>
        </w:tc>
      </w:tr>
      <w:tr w:rsidR="00AD1BDA" w:rsidRPr="00AD1BDA" w:rsidTr="00D06FDC">
        <w:tc>
          <w:tcPr>
            <w:tcW w:w="1276" w:type="dxa"/>
            <w:shd w:val="clear" w:color="auto" w:fill="auto"/>
          </w:tcPr>
          <w:p w:rsidR="008A0956" w:rsidRPr="00AD1BDA" w:rsidRDefault="008A0956" w:rsidP="00F74F38">
            <w:pPr>
              <w:spacing w:after="0" w:line="240" w:lineRule="auto"/>
              <w:jc w:val="center"/>
              <w:rPr>
                <w:rFonts w:ascii="Times New Roman" w:hAnsi="Times New Roman"/>
                <w:sz w:val="24"/>
                <w:szCs w:val="24"/>
              </w:rPr>
            </w:pPr>
            <w:r w:rsidRPr="00AD1BDA">
              <w:rPr>
                <w:rFonts w:ascii="Times New Roman" w:hAnsi="Times New Roman"/>
                <w:sz w:val="24"/>
                <w:szCs w:val="24"/>
              </w:rPr>
              <w:t>2.3</w:t>
            </w:r>
          </w:p>
        </w:tc>
        <w:tc>
          <w:tcPr>
            <w:tcW w:w="6664" w:type="dxa"/>
            <w:gridSpan w:val="3"/>
            <w:shd w:val="clear" w:color="auto" w:fill="auto"/>
          </w:tcPr>
          <w:p w:rsidR="008A0956" w:rsidRPr="00AD1BDA" w:rsidRDefault="008A0956" w:rsidP="00444BCF">
            <w:pPr>
              <w:spacing w:after="0" w:line="240" w:lineRule="auto"/>
              <w:rPr>
                <w:rFonts w:ascii="Times New Roman" w:hAnsi="Times New Roman"/>
                <w:sz w:val="24"/>
                <w:szCs w:val="24"/>
              </w:rPr>
            </w:pPr>
            <w:r w:rsidRPr="00AD1BDA">
              <w:rPr>
                <w:rFonts w:ascii="Times New Roman" w:hAnsi="Times New Roman"/>
                <w:sz w:val="24"/>
                <w:szCs w:val="24"/>
              </w:rPr>
              <w:t>Нарушение требований, предъявляемых к регистру бухгалтерского учета</w:t>
            </w:r>
          </w:p>
          <w:p w:rsidR="008A0956" w:rsidRPr="00AD1BDA" w:rsidRDefault="008A0956" w:rsidP="00444BCF">
            <w:pPr>
              <w:spacing w:after="0" w:line="240" w:lineRule="auto"/>
              <w:rPr>
                <w:rFonts w:ascii="Times New Roman" w:hAnsi="Times New Roman"/>
                <w:sz w:val="24"/>
                <w:szCs w:val="24"/>
              </w:rPr>
            </w:pPr>
          </w:p>
        </w:tc>
        <w:tc>
          <w:tcPr>
            <w:tcW w:w="3685" w:type="dxa"/>
            <w:shd w:val="clear" w:color="auto" w:fill="auto"/>
          </w:tcPr>
          <w:p w:rsidR="008A0956" w:rsidRPr="00AD1BDA" w:rsidRDefault="008A0956" w:rsidP="00444BCF">
            <w:pPr>
              <w:spacing w:after="0" w:line="240" w:lineRule="auto"/>
              <w:jc w:val="both"/>
              <w:rPr>
                <w:rFonts w:ascii="Times New Roman" w:hAnsi="Times New Roman"/>
                <w:sz w:val="24"/>
                <w:szCs w:val="24"/>
              </w:rPr>
            </w:pPr>
            <w:r w:rsidRPr="00AD1BDA">
              <w:rPr>
                <w:rFonts w:ascii="Times New Roman" w:hAnsi="Times New Roman"/>
                <w:sz w:val="24"/>
                <w:szCs w:val="24"/>
              </w:rPr>
              <w:t>Статья 10 Федерального закона от 6 декабря 2011 г. № 402-ФЗ «О бухгалтерском учете»</w:t>
            </w:r>
          </w:p>
        </w:tc>
        <w:tc>
          <w:tcPr>
            <w:tcW w:w="1133" w:type="dxa"/>
            <w:shd w:val="clear" w:color="auto" w:fill="auto"/>
          </w:tcPr>
          <w:p w:rsidR="008A0956" w:rsidRPr="00AD1BDA" w:rsidRDefault="008A0956" w:rsidP="00444BCF">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tc>
        <w:tc>
          <w:tcPr>
            <w:tcW w:w="851" w:type="dxa"/>
            <w:shd w:val="clear" w:color="auto" w:fill="auto"/>
          </w:tcPr>
          <w:p w:rsidR="008A0956" w:rsidRPr="00AD1BDA" w:rsidRDefault="008A0956" w:rsidP="00444BCF">
            <w:pPr>
              <w:spacing w:after="0" w:line="240" w:lineRule="auto"/>
              <w:jc w:val="center"/>
              <w:rPr>
                <w:rFonts w:ascii="Times New Roman" w:hAnsi="Times New Roman"/>
                <w:sz w:val="24"/>
                <w:szCs w:val="24"/>
              </w:rPr>
            </w:pPr>
            <w:r w:rsidRPr="00AD1BDA">
              <w:rPr>
                <w:rFonts w:ascii="Times New Roman" w:hAnsi="Times New Roman"/>
                <w:sz w:val="24"/>
                <w:szCs w:val="24"/>
              </w:rPr>
              <w:t>2</w:t>
            </w:r>
          </w:p>
        </w:tc>
        <w:tc>
          <w:tcPr>
            <w:tcW w:w="2551" w:type="dxa"/>
            <w:gridSpan w:val="2"/>
            <w:shd w:val="clear" w:color="auto" w:fill="auto"/>
          </w:tcPr>
          <w:p w:rsidR="008A0956" w:rsidRPr="00AD1BDA" w:rsidDel="00120548" w:rsidRDefault="008A0956" w:rsidP="00444BCF">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8A0956" w:rsidRPr="00AD1BDA" w:rsidRDefault="008A0956" w:rsidP="00040AF4">
            <w:pPr>
              <w:spacing w:after="0" w:line="240" w:lineRule="auto"/>
              <w:jc w:val="center"/>
              <w:rPr>
                <w:rFonts w:ascii="Times New Roman" w:hAnsi="Times New Roman"/>
                <w:sz w:val="24"/>
                <w:szCs w:val="24"/>
              </w:rPr>
            </w:pPr>
            <w:r w:rsidRPr="00AD1BDA">
              <w:rPr>
                <w:rFonts w:ascii="Times New Roman" w:hAnsi="Times New Roman"/>
                <w:sz w:val="24"/>
                <w:szCs w:val="24"/>
              </w:rPr>
              <w:t>2.4</w:t>
            </w:r>
          </w:p>
        </w:tc>
        <w:tc>
          <w:tcPr>
            <w:tcW w:w="6664" w:type="dxa"/>
            <w:gridSpan w:val="3"/>
            <w:shd w:val="clear" w:color="auto" w:fill="auto"/>
          </w:tcPr>
          <w:p w:rsidR="008A0956" w:rsidRPr="00AD1BDA" w:rsidRDefault="008A0956" w:rsidP="002F6FD3">
            <w:pPr>
              <w:spacing w:after="0" w:line="240" w:lineRule="auto"/>
              <w:rPr>
                <w:rFonts w:ascii="Times New Roman" w:hAnsi="Times New Roman"/>
                <w:sz w:val="24"/>
                <w:szCs w:val="24"/>
              </w:rPr>
            </w:pPr>
            <w:r w:rsidRPr="00AD1BDA">
              <w:rPr>
                <w:rFonts w:ascii="Times New Roman" w:hAnsi="Times New Roman"/>
                <w:sz w:val="24"/>
                <w:szCs w:val="24"/>
              </w:rPr>
              <w:t>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определенных экономическим субъектом</w:t>
            </w:r>
          </w:p>
        </w:tc>
        <w:tc>
          <w:tcPr>
            <w:tcW w:w="3685" w:type="dxa"/>
            <w:shd w:val="clear" w:color="auto" w:fill="auto"/>
          </w:tcPr>
          <w:p w:rsidR="008A0956" w:rsidRPr="00AD1BDA" w:rsidRDefault="008A0956" w:rsidP="002F6FD3">
            <w:pPr>
              <w:spacing w:after="0" w:line="240" w:lineRule="auto"/>
              <w:jc w:val="both"/>
              <w:rPr>
                <w:rFonts w:ascii="Times New Roman" w:hAnsi="Times New Roman"/>
                <w:sz w:val="24"/>
                <w:szCs w:val="24"/>
              </w:rPr>
            </w:pPr>
            <w:r w:rsidRPr="00AD1BDA">
              <w:rPr>
                <w:rFonts w:ascii="Times New Roman" w:hAnsi="Times New Roman"/>
                <w:sz w:val="24"/>
                <w:szCs w:val="24"/>
              </w:rPr>
              <w:t>Статья 11 Федерального закона от 6 декабря 2011 г. № 402-ФЗ «О бухгалтерском учете»</w:t>
            </w:r>
          </w:p>
          <w:p w:rsidR="008A0956" w:rsidRPr="00AD1BDA" w:rsidRDefault="008A0956" w:rsidP="002F6FD3">
            <w:pPr>
              <w:spacing w:after="0" w:line="240" w:lineRule="auto"/>
              <w:jc w:val="both"/>
              <w:rPr>
                <w:rFonts w:ascii="Times New Roman" w:hAnsi="Times New Roman"/>
                <w:sz w:val="24"/>
                <w:szCs w:val="24"/>
              </w:rPr>
            </w:pPr>
            <w:r w:rsidRPr="00AD1BDA">
              <w:rPr>
                <w:rFonts w:ascii="Times New Roman" w:hAnsi="Times New Roman"/>
                <w:sz w:val="24"/>
                <w:szCs w:val="24"/>
              </w:rPr>
              <w:t>Приказ Министерства финансов Российской Федерации от 13.06.1995 г. № 49 «Об утверждении Методических указаний по инвентаризации имущества и финансовых обязательств»</w:t>
            </w:r>
          </w:p>
        </w:tc>
        <w:tc>
          <w:tcPr>
            <w:tcW w:w="1133" w:type="dxa"/>
            <w:shd w:val="clear" w:color="auto" w:fill="auto"/>
          </w:tcPr>
          <w:p w:rsidR="008A0956" w:rsidRPr="00AD1BDA" w:rsidRDefault="008A0956"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8A0956" w:rsidRPr="00AD1BDA" w:rsidRDefault="008A0956" w:rsidP="00667128">
            <w:pPr>
              <w:spacing w:after="0" w:line="240" w:lineRule="auto"/>
              <w:jc w:val="center"/>
              <w:rPr>
                <w:rFonts w:ascii="Times New Roman" w:hAnsi="Times New Roman"/>
                <w:sz w:val="24"/>
                <w:szCs w:val="24"/>
              </w:rPr>
            </w:pPr>
            <w:r w:rsidRPr="00AD1BDA">
              <w:rPr>
                <w:rFonts w:ascii="Times New Roman" w:hAnsi="Times New Roman"/>
                <w:sz w:val="24"/>
                <w:szCs w:val="24"/>
              </w:rPr>
              <w:t>2</w:t>
            </w:r>
          </w:p>
        </w:tc>
        <w:tc>
          <w:tcPr>
            <w:tcW w:w="2551" w:type="dxa"/>
            <w:gridSpan w:val="2"/>
            <w:shd w:val="clear" w:color="auto" w:fill="auto"/>
          </w:tcPr>
          <w:p w:rsidR="008A0956" w:rsidRPr="00AD1BDA" w:rsidRDefault="008A0956" w:rsidP="008E492D">
            <w:pPr>
              <w:spacing w:after="0" w:line="240" w:lineRule="auto"/>
              <w:jc w:val="both"/>
            </w:pPr>
          </w:p>
        </w:tc>
      </w:tr>
      <w:tr w:rsidR="00AD1BDA" w:rsidRPr="00AD1BDA" w:rsidTr="00D06FDC">
        <w:tc>
          <w:tcPr>
            <w:tcW w:w="1276" w:type="dxa"/>
            <w:shd w:val="clear" w:color="auto" w:fill="auto"/>
          </w:tcPr>
          <w:p w:rsidR="008A0956" w:rsidRPr="00AD1BDA" w:rsidRDefault="008A0956" w:rsidP="00040AF4">
            <w:pPr>
              <w:spacing w:after="0" w:line="240" w:lineRule="auto"/>
              <w:jc w:val="center"/>
              <w:rPr>
                <w:rFonts w:ascii="Times New Roman" w:hAnsi="Times New Roman"/>
                <w:sz w:val="24"/>
                <w:szCs w:val="24"/>
              </w:rPr>
            </w:pPr>
            <w:r w:rsidRPr="00AD1BDA">
              <w:rPr>
                <w:rFonts w:ascii="Times New Roman" w:hAnsi="Times New Roman"/>
                <w:sz w:val="24"/>
                <w:szCs w:val="24"/>
              </w:rPr>
              <w:t>2.5</w:t>
            </w:r>
          </w:p>
        </w:tc>
        <w:tc>
          <w:tcPr>
            <w:tcW w:w="6664" w:type="dxa"/>
            <w:gridSpan w:val="3"/>
            <w:shd w:val="clear" w:color="auto" w:fill="auto"/>
          </w:tcPr>
          <w:p w:rsidR="008A0956" w:rsidRPr="00AD1BDA" w:rsidRDefault="008A0956" w:rsidP="002F6FD3">
            <w:pPr>
              <w:spacing w:after="0" w:line="240" w:lineRule="auto"/>
              <w:rPr>
                <w:rFonts w:ascii="Times New Roman" w:hAnsi="Times New Roman"/>
                <w:sz w:val="24"/>
                <w:szCs w:val="24"/>
              </w:rPr>
            </w:pPr>
            <w:r w:rsidRPr="00AD1BDA">
              <w:rPr>
                <w:rFonts w:ascii="Times New Roman" w:hAnsi="Times New Roman"/>
                <w:sz w:val="24"/>
                <w:szCs w:val="24"/>
              </w:rPr>
              <w:t>Нарушение требований, предъявляемых к денежному измерению объектов бухгалтерского учета экономического субъекта в валюте Российской Федерации</w:t>
            </w:r>
          </w:p>
        </w:tc>
        <w:tc>
          <w:tcPr>
            <w:tcW w:w="3685" w:type="dxa"/>
            <w:shd w:val="clear" w:color="auto" w:fill="auto"/>
          </w:tcPr>
          <w:p w:rsidR="008A0956" w:rsidRPr="00AD1BDA" w:rsidRDefault="008A0956" w:rsidP="002F6FD3">
            <w:pPr>
              <w:spacing w:after="0" w:line="240" w:lineRule="auto"/>
              <w:jc w:val="both"/>
              <w:rPr>
                <w:rFonts w:ascii="Times New Roman" w:hAnsi="Times New Roman"/>
                <w:sz w:val="24"/>
                <w:szCs w:val="24"/>
              </w:rPr>
            </w:pPr>
            <w:r w:rsidRPr="00AD1BDA">
              <w:rPr>
                <w:rFonts w:ascii="Times New Roman" w:hAnsi="Times New Roman"/>
                <w:sz w:val="24"/>
                <w:szCs w:val="24"/>
              </w:rPr>
              <w:t>Статья 12 Федерального закона от 6 декабря 2011 г. № 402-ФЗ «О бухгалтерском учете»</w:t>
            </w:r>
          </w:p>
        </w:tc>
        <w:tc>
          <w:tcPr>
            <w:tcW w:w="1133" w:type="dxa"/>
            <w:shd w:val="clear" w:color="auto" w:fill="auto"/>
          </w:tcPr>
          <w:p w:rsidR="008A0956" w:rsidRPr="00AD1BDA" w:rsidRDefault="008A0956"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8A0956" w:rsidRPr="00AD1BDA" w:rsidRDefault="008A0956" w:rsidP="00667128">
            <w:pPr>
              <w:spacing w:after="0" w:line="240" w:lineRule="auto"/>
              <w:jc w:val="center"/>
              <w:rPr>
                <w:rFonts w:ascii="Times New Roman" w:hAnsi="Times New Roman"/>
                <w:sz w:val="24"/>
                <w:szCs w:val="24"/>
              </w:rPr>
            </w:pPr>
            <w:r w:rsidRPr="00AD1BDA">
              <w:rPr>
                <w:rFonts w:ascii="Times New Roman" w:hAnsi="Times New Roman"/>
                <w:sz w:val="24"/>
                <w:szCs w:val="24"/>
              </w:rPr>
              <w:t>2</w:t>
            </w:r>
          </w:p>
        </w:tc>
        <w:tc>
          <w:tcPr>
            <w:tcW w:w="2551" w:type="dxa"/>
            <w:gridSpan w:val="2"/>
            <w:shd w:val="clear" w:color="auto" w:fill="auto"/>
          </w:tcPr>
          <w:p w:rsidR="008A0956" w:rsidRPr="00AD1BDA" w:rsidRDefault="008A0956" w:rsidP="008E492D">
            <w:pPr>
              <w:spacing w:after="0" w:line="240" w:lineRule="auto"/>
              <w:jc w:val="both"/>
            </w:pPr>
          </w:p>
        </w:tc>
      </w:tr>
      <w:tr w:rsidR="00AD1BDA" w:rsidRPr="00AD1BDA" w:rsidTr="00D06FDC">
        <w:tc>
          <w:tcPr>
            <w:tcW w:w="1276" w:type="dxa"/>
            <w:shd w:val="clear" w:color="auto" w:fill="auto"/>
          </w:tcPr>
          <w:p w:rsidR="008A0956" w:rsidRPr="00AD1BDA" w:rsidRDefault="008A0956" w:rsidP="00817084">
            <w:pPr>
              <w:spacing w:after="0" w:line="240" w:lineRule="auto"/>
              <w:jc w:val="center"/>
              <w:rPr>
                <w:rFonts w:ascii="Times New Roman" w:hAnsi="Times New Roman"/>
                <w:sz w:val="24"/>
                <w:szCs w:val="24"/>
              </w:rPr>
            </w:pPr>
            <w:r w:rsidRPr="00AD1BDA">
              <w:rPr>
                <w:rFonts w:ascii="Times New Roman" w:hAnsi="Times New Roman"/>
                <w:sz w:val="24"/>
                <w:szCs w:val="24"/>
              </w:rPr>
              <w:t>2.6</w:t>
            </w:r>
          </w:p>
        </w:tc>
        <w:tc>
          <w:tcPr>
            <w:tcW w:w="6664" w:type="dxa"/>
            <w:gridSpan w:val="3"/>
            <w:shd w:val="clear" w:color="auto" w:fill="auto"/>
          </w:tcPr>
          <w:p w:rsidR="008A0956" w:rsidRPr="00AD1BDA" w:rsidRDefault="008A0956" w:rsidP="002F6FD3">
            <w:pPr>
              <w:spacing w:after="0" w:line="240" w:lineRule="auto"/>
              <w:rPr>
                <w:rFonts w:ascii="Times New Roman" w:hAnsi="Times New Roman"/>
                <w:sz w:val="24"/>
                <w:szCs w:val="24"/>
              </w:rPr>
            </w:pPr>
            <w:r w:rsidRPr="00AD1BDA">
              <w:rPr>
                <w:rFonts w:ascii="Times New Roman" w:hAnsi="Times New Roman"/>
                <w:sz w:val="24"/>
                <w:szCs w:val="24"/>
              </w:rPr>
              <w:t>Нарушение требований к бухгалтерской (финансовой) отчетности при реорганизации или ликвидации юридического лица</w:t>
            </w:r>
          </w:p>
        </w:tc>
        <w:tc>
          <w:tcPr>
            <w:tcW w:w="3685" w:type="dxa"/>
            <w:shd w:val="clear" w:color="auto" w:fill="auto"/>
          </w:tcPr>
          <w:p w:rsidR="008A0956" w:rsidRPr="00AD1BDA" w:rsidRDefault="008A0956" w:rsidP="002F6FD3">
            <w:pPr>
              <w:spacing w:after="0" w:line="240" w:lineRule="auto"/>
              <w:rPr>
                <w:rFonts w:ascii="Times New Roman" w:hAnsi="Times New Roman"/>
                <w:sz w:val="24"/>
                <w:szCs w:val="24"/>
              </w:rPr>
            </w:pPr>
            <w:r w:rsidRPr="00AD1BDA">
              <w:rPr>
                <w:rFonts w:ascii="Times New Roman" w:hAnsi="Times New Roman"/>
                <w:sz w:val="24"/>
                <w:szCs w:val="24"/>
              </w:rPr>
              <w:t>Статьи 16 и 17 Федерального закона от 6 декабря 2011 г. № 402-ФЗ «О бухгалтерском учете»</w:t>
            </w:r>
          </w:p>
        </w:tc>
        <w:tc>
          <w:tcPr>
            <w:tcW w:w="1133" w:type="dxa"/>
            <w:shd w:val="clear" w:color="auto" w:fill="auto"/>
          </w:tcPr>
          <w:p w:rsidR="008A0956" w:rsidRPr="00AD1BDA" w:rsidRDefault="008A0956" w:rsidP="008E492D">
            <w:pPr>
              <w:spacing w:after="0" w:line="240" w:lineRule="auto"/>
              <w:ind w:left="-108" w:right="-108"/>
              <w:jc w:val="center"/>
            </w:pPr>
            <w:r w:rsidRPr="00AD1BDA">
              <w:rPr>
                <w:rFonts w:ascii="Times New Roman" w:hAnsi="Times New Roman"/>
                <w:sz w:val="24"/>
                <w:szCs w:val="24"/>
              </w:rPr>
              <w:t>кол-во</w:t>
            </w:r>
          </w:p>
        </w:tc>
        <w:tc>
          <w:tcPr>
            <w:tcW w:w="851" w:type="dxa"/>
            <w:shd w:val="clear" w:color="auto" w:fill="auto"/>
          </w:tcPr>
          <w:p w:rsidR="008A0956" w:rsidRPr="00AD1BDA" w:rsidRDefault="008A0956" w:rsidP="00667128">
            <w:pPr>
              <w:spacing w:after="0" w:line="240" w:lineRule="auto"/>
              <w:jc w:val="center"/>
              <w:rPr>
                <w:rFonts w:ascii="Times New Roman" w:hAnsi="Times New Roman"/>
                <w:sz w:val="24"/>
                <w:szCs w:val="24"/>
              </w:rPr>
            </w:pPr>
            <w:r w:rsidRPr="00AD1BDA">
              <w:rPr>
                <w:rFonts w:ascii="Times New Roman" w:hAnsi="Times New Roman"/>
                <w:sz w:val="24"/>
                <w:szCs w:val="24"/>
              </w:rPr>
              <w:t>2</w:t>
            </w:r>
          </w:p>
        </w:tc>
        <w:tc>
          <w:tcPr>
            <w:tcW w:w="2551" w:type="dxa"/>
            <w:gridSpan w:val="2"/>
            <w:shd w:val="clear" w:color="auto" w:fill="auto"/>
          </w:tcPr>
          <w:p w:rsidR="008A0956" w:rsidRPr="00AD1BDA" w:rsidRDefault="008A0956" w:rsidP="008E492D">
            <w:pPr>
              <w:spacing w:after="0" w:line="240" w:lineRule="auto"/>
              <w:jc w:val="both"/>
            </w:pPr>
          </w:p>
        </w:tc>
      </w:tr>
      <w:tr w:rsidR="00AD1BDA" w:rsidRPr="00AD1BDA" w:rsidTr="00D06FDC">
        <w:trPr>
          <w:trHeight w:val="729"/>
        </w:trPr>
        <w:tc>
          <w:tcPr>
            <w:tcW w:w="1276" w:type="dxa"/>
            <w:shd w:val="clear" w:color="auto" w:fill="auto"/>
          </w:tcPr>
          <w:p w:rsidR="008A0956" w:rsidRPr="00AD1BDA" w:rsidRDefault="008A0956" w:rsidP="00FC4348">
            <w:pPr>
              <w:spacing w:after="0" w:line="240" w:lineRule="auto"/>
              <w:jc w:val="center"/>
              <w:rPr>
                <w:rFonts w:ascii="Times New Roman" w:hAnsi="Times New Roman"/>
                <w:sz w:val="24"/>
                <w:szCs w:val="24"/>
              </w:rPr>
            </w:pPr>
            <w:r w:rsidRPr="00AD1BDA">
              <w:rPr>
                <w:rFonts w:ascii="Times New Roman" w:hAnsi="Times New Roman"/>
                <w:sz w:val="24"/>
                <w:szCs w:val="24"/>
              </w:rPr>
              <w:t>2.7</w:t>
            </w:r>
          </w:p>
        </w:tc>
        <w:tc>
          <w:tcPr>
            <w:tcW w:w="6664" w:type="dxa"/>
            <w:gridSpan w:val="3"/>
            <w:shd w:val="clear" w:color="auto" w:fill="auto"/>
          </w:tcPr>
          <w:p w:rsidR="008A0956" w:rsidRPr="00AD1BDA" w:rsidRDefault="008A0956" w:rsidP="002F6FD3">
            <w:pPr>
              <w:spacing w:after="0" w:line="240" w:lineRule="auto"/>
              <w:rPr>
                <w:rFonts w:ascii="Times New Roman" w:hAnsi="Times New Roman"/>
                <w:sz w:val="24"/>
                <w:szCs w:val="24"/>
              </w:rPr>
            </w:pPr>
            <w:r w:rsidRPr="00AD1BDA">
              <w:rPr>
                <w:rFonts w:ascii="Times New Roman" w:hAnsi="Times New Roman"/>
                <w:sz w:val="24"/>
                <w:szCs w:val="24"/>
              </w:rPr>
              <w:t>Нарушение требований, предъявляемых к организации и осуществлению внутреннего контроля фактов хозяйственной жизни экономического субъекта</w:t>
            </w:r>
          </w:p>
        </w:tc>
        <w:tc>
          <w:tcPr>
            <w:tcW w:w="3685" w:type="dxa"/>
            <w:shd w:val="clear" w:color="auto" w:fill="auto"/>
          </w:tcPr>
          <w:p w:rsidR="008A0956" w:rsidRPr="00AD1BDA" w:rsidRDefault="008A0956" w:rsidP="002F6FD3">
            <w:pPr>
              <w:spacing w:after="0" w:line="240" w:lineRule="auto"/>
              <w:jc w:val="both"/>
              <w:rPr>
                <w:rFonts w:ascii="Times New Roman" w:hAnsi="Times New Roman"/>
                <w:sz w:val="24"/>
                <w:szCs w:val="24"/>
              </w:rPr>
            </w:pPr>
            <w:r w:rsidRPr="00AD1BDA">
              <w:rPr>
                <w:rFonts w:ascii="Times New Roman" w:hAnsi="Times New Roman"/>
                <w:sz w:val="24"/>
                <w:szCs w:val="24"/>
              </w:rPr>
              <w:t>Статья 19 Федерального закона от 6 декабря 2011 г. № 402-ФЗ «О бухгалтерском учете»</w:t>
            </w:r>
          </w:p>
        </w:tc>
        <w:tc>
          <w:tcPr>
            <w:tcW w:w="1133" w:type="dxa"/>
            <w:shd w:val="clear" w:color="auto" w:fill="auto"/>
          </w:tcPr>
          <w:p w:rsidR="008A0956" w:rsidRPr="00AD1BDA" w:rsidRDefault="008A0956" w:rsidP="008E492D">
            <w:pPr>
              <w:spacing w:after="0" w:line="240" w:lineRule="auto"/>
              <w:ind w:left="-108" w:right="-108"/>
              <w:jc w:val="center"/>
            </w:pPr>
            <w:r w:rsidRPr="00AD1BDA">
              <w:rPr>
                <w:rFonts w:ascii="Times New Roman" w:hAnsi="Times New Roman"/>
                <w:sz w:val="24"/>
                <w:szCs w:val="24"/>
              </w:rPr>
              <w:t>кол-во</w:t>
            </w:r>
          </w:p>
        </w:tc>
        <w:tc>
          <w:tcPr>
            <w:tcW w:w="851" w:type="dxa"/>
            <w:shd w:val="clear" w:color="auto" w:fill="auto"/>
          </w:tcPr>
          <w:p w:rsidR="008A0956" w:rsidRPr="00AD1BDA" w:rsidRDefault="008A0956" w:rsidP="00667128">
            <w:pPr>
              <w:spacing w:after="0" w:line="240" w:lineRule="auto"/>
              <w:jc w:val="center"/>
              <w:rPr>
                <w:rFonts w:ascii="Times New Roman" w:hAnsi="Times New Roman"/>
                <w:sz w:val="24"/>
                <w:szCs w:val="24"/>
              </w:rPr>
            </w:pPr>
            <w:r w:rsidRPr="00AD1BDA">
              <w:rPr>
                <w:rFonts w:ascii="Times New Roman" w:hAnsi="Times New Roman"/>
                <w:sz w:val="24"/>
                <w:szCs w:val="24"/>
              </w:rPr>
              <w:t>2</w:t>
            </w:r>
          </w:p>
        </w:tc>
        <w:tc>
          <w:tcPr>
            <w:tcW w:w="2551" w:type="dxa"/>
            <w:gridSpan w:val="2"/>
            <w:shd w:val="clear" w:color="auto" w:fill="auto"/>
          </w:tcPr>
          <w:p w:rsidR="008A0956" w:rsidRPr="00AD1BDA" w:rsidRDefault="008A0956" w:rsidP="008E492D">
            <w:pPr>
              <w:spacing w:after="0" w:line="240" w:lineRule="auto"/>
              <w:jc w:val="both"/>
            </w:pPr>
          </w:p>
        </w:tc>
      </w:tr>
      <w:tr w:rsidR="00AD1BDA" w:rsidRPr="00AD1BDA" w:rsidTr="00D06FDC">
        <w:trPr>
          <w:trHeight w:val="3703"/>
        </w:trPr>
        <w:tc>
          <w:tcPr>
            <w:tcW w:w="1276" w:type="dxa"/>
            <w:shd w:val="clear" w:color="auto" w:fill="auto"/>
          </w:tcPr>
          <w:p w:rsidR="008A0956" w:rsidRPr="00AD1BDA" w:rsidRDefault="008A0956" w:rsidP="00FC4348">
            <w:pPr>
              <w:spacing w:after="0" w:line="240" w:lineRule="auto"/>
              <w:jc w:val="center"/>
              <w:rPr>
                <w:rFonts w:ascii="Times New Roman" w:hAnsi="Times New Roman"/>
                <w:sz w:val="24"/>
                <w:szCs w:val="24"/>
              </w:rPr>
            </w:pPr>
            <w:r w:rsidRPr="00AD1BDA">
              <w:rPr>
                <w:rFonts w:ascii="Times New Roman" w:hAnsi="Times New Roman"/>
                <w:sz w:val="24"/>
                <w:szCs w:val="24"/>
              </w:rPr>
              <w:t>2.8</w:t>
            </w:r>
          </w:p>
        </w:tc>
        <w:tc>
          <w:tcPr>
            <w:tcW w:w="6664" w:type="dxa"/>
            <w:gridSpan w:val="3"/>
            <w:shd w:val="clear" w:color="auto" w:fill="auto"/>
          </w:tcPr>
          <w:p w:rsidR="008A0956" w:rsidRPr="00AD1BDA" w:rsidRDefault="008A0956" w:rsidP="002F6FD3">
            <w:pPr>
              <w:spacing w:after="0" w:line="240" w:lineRule="auto"/>
              <w:rPr>
                <w:rFonts w:ascii="Times New Roman" w:hAnsi="Times New Roman"/>
                <w:sz w:val="24"/>
                <w:szCs w:val="24"/>
              </w:rPr>
            </w:pPr>
            <w:r w:rsidRPr="00AD1BDA">
              <w:rPr>
                <w:rFonts w:ascii="Times New Roman" w:hAnsi="Times New Roman"/>
                <w:sz w:val="24"/>
                <w:szCs w:val="24"/>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c>
          <w:tcPr>
            <w:tcW w:w="3685" w:type="dxa"/>
            <w:shd w:val="clear" w:color="auto" w:fill="auto"/>
          </w:tcPr>
          <w:p w:rsidR="008A0956" w:rsidRPr="00AD1BDA" w:rsidRDefault="008A0956" w:rsidP="00147D49">
            <w:pPr>
              <w:spacing w:after="0" w:line="240" w:lineRule="auto"/>
              <w:jc w:val="both"/>
              <w:rPr>
                <w:rFonts w:ascii="Times New Roman" w:hAnsi="Times New Roman"/>
                <w:sz w:val="24"/>
                <w:szCs w:val="24"/>
              </w:rPr>
            </w:pPr>
            <w:r w:rsidRPr="00AD1BDA">
              <w:rPr>
                <w:rFonts w:ascii="Times New Roman" w:hAnsi="Times New Roman"/>
                <w:sz w:val="24"/>
                <w:szCs w:val="24"/>
              </w:rPr>
              <w:t>Указание Банка России от 7 октября 2013 г. N 3073-У «Об осуществлении наличных расчетов»</w:t>
            </w:r>
          </w:p>
          <w:p w:rsidR="008A0956" w:rsidRPr="00AD1BDA" w:rsidRDefault="008A0956" w:rsidP="003426AD">
            <w:pPr>
              <w:spacing w:after="0" w:line="240" w:lineRule="auto"/>
              <w:jc w:val="both"/>
              <w:rPr>
                <w:rFonts w:ascii="Times New Roman" w:hAnsi="Times New Roman"/>
                <w:sz w:val="24"/>
                <w:szCs w:val="24"/>
              </w:rPr>
            </w:pPr>
            <w:r w:rsidRPr="00AD1BDA">
              <w:rPr>
                <w:rFonts w:ascii="Times New Roman" w:hAnsi="Times New Roman"/>
                <w:sz w:val="24"/>
                <w:szCs w:val="24"/>
              </w:rPr>
              <w:t>Указание Банка России от 11 марта 2014 г.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tc>
        <w:tc>
          <w:tcPr>
            <w:tcW w:w="1133" w:type="dxa"/>
            <w:shd w:val="clear" w:color="auto" w:fill="auto"/>
          </w:tcPr>
          <w:p w:rsidR="008A0956" w:rsidRPr="00AD1BDA" w:rsidRDefault="008A0956"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8A0956" w:rsidRPr="00AD1BDA" w:rsidRDefault="008A0956" w:rsidP="008E492D">
            <w:pPr>
              <w:spacing w:after="0" w:line="240" w:lineRule="auto"/>
              <w:ind w:left="-108" w:right="-108"/>
              <w:jc w:val="center"/>
            </w:pPr>
          </w:p>
        </w:tc>
        <w:tc>
          <w:tcPr>
            <w:tcW w:w="851" w:type="dxa"/>
            <w:shd w:val="clear" w:color="auto" w:fill="auto"/>
          </w:tcPr>
          <w:p w:rsidR="008A0956" w:rsidRPr="00AD1BDA" w:rsidRDefault="008A0956" w:rsidP="00667128">
            <w:pPr>
              <w:spacing w:after="0" w:line="240" w:lineRule="auto"/>
              <w:jc w:val="center"/>
              <w:rPr>
                <w:rFonts w:ascii="Times New Roman" w:hAnsi="Times New Roman"/>
                <w:sz w:val="24"/>
                <w:szCs w:val="24"/>
              </w:rPr>
            </w:pPr>
            <w:r w:rsidRPr="00AD1BDA">
              <w:rPr>
                <w:rFonts w:ascii="Times New Roman" w:hAnsi="Times New Roman"/>
                <w:sz w:val="24"/>
                <w:szCs w:val="24"/>
              </w:rPr>
              <w:t>2</w:t>
            </w:r>
          </w:p>
        </w:tc>
        <w:tc>
          <w:tcPr>
            <w:tcW w:w="2551" w:type="dxa"/>
            <w:gridSpan w:val="2"/>
            <w:shd w:val="clear" w:color="auto" w:fill="auto"/>
          </w:tcPr>
          <w:p w:rsidR="008A0956" w:rsidRPr="00AD1BDA" w:rsidRDefault="008A0956" w:rsidP="008E492D">
            <w:pPr>
              <w:spacing w:after="0" w:line="240" w:lineRule="auto"/>
              <w:jc w:val="both"/>
              <w:rPr>
                <w:rFonts w:ascii="Times New Roman" w:hAnsi="Times New Roman"/>
                <w:sz w:val="24"/>
                <w:szCs w:val="24"/>
              </w:rPr>
            </w:pPr>
            <w:r w:rsidRPr="00AD1BDA">
              <w:rPr>
                <w:rFonts w:ascii="Times New Roman" w:hAnsi="Times New Roman"/>
                <w:sz w:val="24"/>
                <w:szCs w:val="24"/>
              </w:rPr>
              <w:t>Статья 15.1 Кодекса Российской Федерации об административных правонарушениях</w:t>
            </w:r>
          </w:p>
        </w:tc>
      </w:tr>
      <w:tr w:rsidR="00AD1BDA" w:rsidRPr="00AD1BDA" w:rsidTr="00D06FDC">
        <w:tc>
          <w:tcPr>
            <w:tcW w:w="1276" w:type="dxa"/>
            <w:shd w:val="clear" w:color="auto" w:fill="auto"/>
          </w:tcPr>
          <w:p w:rsidR="008A0956" w:rsidRPr="00AD1BDA" w:rsidRDefault="008A0956" w:rsidP="001B489B">
            <w:pPr>
              <w:spacing w:after="0" w:line="240" w:lineRule="auto"/>
              <w:jc w:val="center"/>
              <w:rPr>
                <w:rFonts w:ascii="Times New Roman" w:hAnsi="Times New Roman"/>
                <w:sz w:val="24"/>
                <w:szCs w:val="24"/>
              </w:rPr>
            </w:pPr>
            <w:r w:rsidRPr="00AD1BDA">
              <w:rPr>
                <w:rFonts w:ascii="Times New Roman" w:hAnsi="Times New Roman"/>
                <w:sz w:val="24"/>
                <w:szCs w:val="24"/>
              </w:rPr>
              <w:t>2.9</w:t>
            </w:r>
          </w:p>
        </w:tc>
        <w:tc>
          <w:tcPr>
            <w:tcW w:w="6664" w:type="dxa"/>
            <w:gridSpan w:val="3"/>
            <w:shd w:val="clear" w:color="auto" w:fill="auto"/>
          </w:tcPr>
          <w:p w:rsidR="008A0956" w:rsidRPr="00AD1BDA" w:rsidRDefault="008A0956" w:rsidP="002F6FD3">
            <w:pPr>
              <w:spacing w:after="0" w:line="240" w:lineRule="auto"/>
              <w:rPr>
                <w:rFonts w:ascii="Times New Roman" w:hAnsi="Times New Roman"/>
                <w:sz w:val="24"/>
                <w:szCs w:val="24"/>
              </w:rPr>
            </w:pPr>
            <w:r w:rsidRPr="00AD1BDA">
              <w:rPr>
                <w:rFonts w:ascii="Times New Roman" w:hAnsi="Times New Roman"/>
                <w:sz w:val="24"/>
                <w:szCs w:val="24"/>
              </w:rPr>
              <w:t>Нарушение общих требований к бухгалтерской (финансовой) отчетности экономического субъекта, в том числе к ее составу</w:t>
            </w:r>
          </w:p>
        </w:tc>
        <w:tc>
          <w:tcPr>
            <w:tcW w:w="3685" w:type="dxa"/>
            <w:shd w:val="clear" w:color="auto" w:fill="auto"/>
          </w:tcPr>
          <w:p w:rsidR="008A0956" w:rsidRPr="00AD1BDA" w:rsidRDefault="008A0956" w:rsidP="00FA258F">
            <w:pPr>
              <w:spacing w:after="0" w:line="240" w:lineRule="auto"/>
              <w:jc w:val="both"/>
              <w:rPr>
                <w:rFonts w:ascii="Times New Roman" w:hAnsi="Times New Roman"/>
                <w:sz w:val="24"/>
                <w:szCs w:val="24"/>
              </w:rPr>
            </w:pPr>
            <w:r w:rsidRPr="00AD1BDA">
              <w:rPr>
                <w:rFonts w:ascii="Times New Roman" w:hAnsi="Times New Roman"/>
                <w:sz w:val="24"/>
                <w:szCs w:val="24"/>
              </w:rPr>
              <w:t>Статья 13, 14 Федерального закона от 6 декабря 2011 г. № 402-ФЗ «О бухгалтерском учете»</w:t>
            </w:r>
          </w:p>
          <w:p w:rsidR="008A0956" w:rsidRPr="00AD1BDA" w:rsidRDefault="008A0956" w:rsidP="00FA258F">
            <w:pPr>
              <w:pStyle w:val="af"/>
              <w:shd w:val="clear" w:color="auto" w:fill="auto"/>
              <w:tabs>
                <w:tab w:val="left" w:pos="3469"/>
              </w:tabs>
              <w:spacing w:line="240" w:lineRule="auto"/>
              <w:jc w:val="both"/>
              <w:rPr>
                <w:sz w:val="24"/>
                <w:szCs w:val="24"/>
              </w:rPr>
            </w:pPr>
            <w:r w:rsidRPr="00AD1BDA">
              <w:rPr>
                <w:sz w:val="24"/>
                <w:szCs w:val="24"/>
              </w:rPr>
              <w:t>Приказ Министерства финансов Российской Федерации  от 28.12.2010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8A0956" w:rsidRPr="00AD1BDA" w:rsidRDefault="008A0956" w:rsidP="00FA258F">
            <w:pPr>
              <w:tabs>
                <w:tab w:val="left" w:pos="3469"/>
              </w:tabs>
              <w:spacing w:after="0" w:line="240" w:lineRule="auto"/>
              <w:jc w:val="both"/>
              <w:rPr>
                <w:rFonts w:ascii="Times New Roman" w:hAnsi="Times New Roman"/>
                <w:sz w:val="24"/>
                <w:szCs w:val="24"/>
              </w:rPr>
            </w:pPr>
            <w:r w:rsidRPr="00AD1BDA">
              <w:rPr>
                <w:rFonts w:ascii="Times New Roman" w:hAnsi="Times New Roman"/>
                <w:sz w:val="24"/>
                <w:szCs w:val="24"/>
              </w:rPr>
              <w:t>Приказ Министерства финансов Российской Федерации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tc>
        <w:tc>
          <w:tcPr>
            <w:tcW w:w="1133" w:type="dxa"/>
            <w:shd w:val="clear" w:color="auto" w:fill="auto"/>
          </w:tcPr>
          <w:p w:rsidR="008A0956" w:rsidRPr="00AD1BDA" w:rsidRDefault="008A0956"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8A0956" w:rsidRPr="00AD1BDA" w:rsidRDefault="008A0956" w:rsidP="00667128">
            <w:pPr>
              <w:spacing w:after="0" w:line="240" w:lineRule="auto"/>
              <w:jc w:val="center"/>
              <w:rPr>
                <w:rFonts w:ascii="Times New Roman" w:hAnsi="Times New Roman"/>
                <w:sz w:val="24"/>
                <w:szCs w:val="24"/>
              </w:rPr>
            </w:pPr>
            <w:r w:rsidRPr="00AD1BDA">
              <w:rPr>
                <w:rFonts w:ascii="Times New Roman" w:hAnsi="Times New Roman"/>
                <w:sz w:val="24"/>
                <w:szCs w:val="24"/>
              </w:rPr>
              <w:t>2</w:t>
            </w:r>
          </w:p>
        </w:tc>
        <w:tc>
          <w:tcPr>
            <w:tcW w:w="2551" w:type="dxa"/>
            <w:gridSpan w:val="2"/>
            <w:shd w:val="clear" w:color="auto" w:fill="auto"/>
          </w:tcPr>
          <w:p w:rsidR="008A0956" w:rsidRPr="00AD1BDA" w:rsidRDefault="008A0956" w:rsidP="008E492D">
            <w:pPr>
              <w:spacing w:after="0" w:line="240" w:lineRule="auto"/>
              <w:jc w:val="both"/>
            </w:pPr>
          </w:p>
        </w:tc>
      </w:tr>
      <w:tr w:rsidR="00AD1BDA" w:rsidRPr="00AD1BDA" w:rsidTr="00D06FDC">
        <w:tc>
          <w:tcPr>
            <w:tcW w:w="1276" w:type="dxa"/>
            <w:shd w:val="clear" w:color="auto" w:fill="auto"/>
          </w:tcPr>
          <w:p w:rsidR="008A0956" w:rsidRPr="00AD1BDA" w:rsidRDefault="008A0956" w:rsidP="001B489B">
            <w:pPr>
              <w:spacing w:after="0" w:line="240" w:lineRule="auto"/>
              <w:jc w:val="center"/>
              <w:rPr>
                <w:rFonts w:ascii="Times New Roman" w:hAnsi="Times New Roman"/>
                <w:sz w:val="24"/>
                <w:szCs w:val="24"/>
              </w:rPr>
            </w:pPr>
            <w:r w:rsidRPr="00AD1BDA">
              <w:rPr>
                <w:rFonts w:ascii="Times New Roman" w:hAnsi="Times New Roman"/>
                <w:sz w:val="24"/>
                <w:szCs w:val="24"/>
              </w:rPr>
              <w:t>2.10</w:t>
            </w:r>
          </w:p>
        </w:tc>
        <w:tc>
          <w:tcPr>
            <w:tcW w:w="6664" w:type="dxa"/>
            <w:gridSpan w:val="3"/>
            <w:shd w:val="clear" w:color="auto" w:fill="auto"/>
          </w:tcPr>
          <w:p w:rsidR="008A0956" w:rsidRPr="00AD1BDA" w:rsidRDefault="008A0956" w:rsidP="008E47BF">
            <w:pPr>
              <w:spacing w:after="0" w:line="240" w:lineRule="auto"/>
              <w:jc w:val="both"/>
              <w:rPr>
                <w:rFonts w:ascii="Times New Roman" w:hAnsi="Times New Roman"/>
                <w:sz w:val="24"/>
                <w:szCs w:val="24"/>
              </w:rPr>
            </w:pPr>
            <w:r w:rsidRPr="00AD1BDA">
              <w:rPr>
                <w:rFonts w:ascii="Times New Roman" w:hAnsi="Times New Roman"/>
                <w:sz w:val="24"/>
                <w:szCs w:val="24"/>
              </w:rPr>
              <w:t>Нарушение сроков отчетного периода и отчетной даты для промежуточной и (или) годовой бухгалтерской (финансовой) отчетности экономического субъекта</w:t>
            </w:r>
          </w:p>
        </w:tc>
        <w:tc>
          <w:tcPr>
            <w:tcW w:w="3685" w:type="dxa"/>
            <w:shd w:val="clear" w:color="auto" w:fill="auto"/>
          </w:tcPr>
          <w:p w:rsidR="008A0956" w:rsidRPr="00AD1BDA" w:rsidRDefault="008A0956" w:rsidP="007424D2">
            <w:pPr>
              <w:spacing w:after="0" w:line="240" w:lineRule="auto"/>
              <w:jc w:val="both"/>
              <w:rPr>
                <w:rFonts w:ascii="Times New Roman" w:hAnsi="Times New Roman"/>
                <w:sz w:val="24"/>
                <w:szCs w:val="24"/>
              </w:rPr>
            </w:pPr>
            <w:r w:rsidRPr="00AD1BDA">
              <w:rPr>
                <w:rFonts w:ascii="Times New Roman" w:hAnsi="Times New Roman"/>
                <w:sz w:val="24"/>
                <w:szCs w:val="24"/>
              </w:rPr>
              <w:t>Статья 15 Федерального закона от 6 декабря 2011 г. № 402-ФЗ «О бухгалтерском учете»</w:t>
            </w:r>
          </w:p>
        </w:tc>
        <w:tc>
          <w:tcPr>
            <w:tcW w:w="1133" w:type="dxa"/>
            <w:shd w:val="clear" w:color="auto" w:fill="auto"/>
          </w:tcPr>
          <w:p w:rsidR="008A0956" w:rsidRPr="00AD1BDA" w:rsidRDefault="008A0956"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8A0956" w:rsidRPr="00AD1BDA" w:rsidRDefault="008A0956" w:rsidP="00667128">
            <w:pPr>
              <w:spacing w:after="0" w:line="240" w:lineRule="auto"/>
              <w:jc w:val="center"/>
              <w:rPr>
                <w:rFonts w:ascii="Times New Roman" w:hAnsi="Times New Roman"/>
                <w:sz w:val="24"/>
                <w:szCs w:val="24"/>
              </w:rPr>
            </w:pPr>
            <w:r w:rsidRPr="00AD1BDA">
              <w:rPr>
                <w:rFonts w:ascii="Times New Roman" w:hAnsi="Times New Roman"/>
                <w:sz w:val="24"/>
                <w:szCs w:val="24"/>
              </w:rPr>
              <w:t>2</w:t>
            </w:r>
          </w:p>
        </w:tc>
        <w:tc>
          <w:tcPr>
            <w:tcW w:w="2551" w:type="dxa"/>
            <w:gridSpan w:val="2"/>
            <w:shd w:val="clear" w:color="auto" w:fill="auto"/>
          </w:tcPr>
          <w:p w:rsidR="008A0956" w:rsidRPr="00AD1BDA" w:rsidRDefault="008A0956" w:rsidP="008E492D">
            <w:pPr>
              <w:spacing w:after="0" w:line="240" w:lineRule="auto"/>
              <w:jc w:val="both"/>
            </w:pPr>
          </w:p>
        </w:tc>
      </w:tr>
      <w:tr w:rsidR="00AD1BDA" w:rsidRPr="00AD1BDA" w:rsidTr="00D06FDC">
        <w:tc>
          <w:tcPr>
            <w:tcW w:w="1276" w:type="dxa"/>
            <w:shd w:val="clear" w:color="auto" w:fill="auto"/>
          </w:tcPr>
          <w:p w:rsidR="008A0956" w:rsidRPr="00AD1BDA" w:rsidRDefault="008A0956" w:rsidP="00444BCF">
            <w:pPr>
              <w:spacing w:after="0" w:line="240" w:lineRule="auto"/>
              <w:jc w:val="center"/>
              <w:rPr>
                <w:rFonts w:ascii="Times New Roman" w:hAnsi="Times New Roman"/>
                <w:sz w:val="24"/>
                <w:szCs w:val="24"/>
              </w:rPr>
            </w:pPr>
            <w:r w:rsidRPr="00AD1BDA">
              <w:rPr>
                <w:rFonts w:ascii="Times New Roman" w:hAnsi="Times New Roman"/>
                <w:sz w:val="24"/>
                <w:szCs w:val="24"/>
              </w:rPr>
              <w:t>2.11</w:t>
            </w:r>
          </w:p>
        </w:tc>
        <w:tc>
          <w:tcPr>
            <w:tcW w:w="6664" w:type="dxa"/>
            <w:gridSpan w:val="3"/>
            <w:shd w:val="clear" w:color="auto" w:fill="auto"/>
          </w:tcPr>
          <w:p w:rsidR="008A0956" w:rsidRPr="00AD1BDA" w:rsidRDefault="008A0956" w:rsidP="00444BCF">
            <w:pPr>
              <w:spacing w:after="0" w:line="240" w:lineRule="auto"/>
              <w:jc w:val="both"/>
              <w:rPr>
                <w:rFonts w:ascii="Times New Roman" w:hAnsi="Times New Roman"/>
                <w:sz w:val="24"/>
                <w:szCs w:val="24"/>
              </w:rPr>
            </w:pPr>
            <w:r w:rsidRPr="00AD1BDA">
              <w:rPr>
                <w:rFonts w:ascii="Times New Roman" w:hAnsi="Times New Roman"/>
                <w:sz w:val="24"/>
                <w:szCs w:val="24"/>
              </w:rPr>
              <w:t xml:space="preserve">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Российской Федерации </w:t>
            </w:r>
          </w:p>
        </w:tc>
        <w:tc>
          <w:tcPr>
            <w:tcW w:w="3685" w:type="dxa"/>
            <w:shd w:val="clear" w:color="auto" w:fill="auto"/>
          </w:tcPr>
          <w:p w:rsidR="008A0956" w:rsidRPr="00AD1BDA" w:rsidRDefault="008A0956" w:rsidP="00444BCF">
            <w:pPr>
              <w:spacing w:after="0" w:line="240" w:lineRule="auto"/>
              <w:jc w:val="both"/>
              <w:rPr>
                <w:rFonts w:ascii="Times New Roman" w:hAnsi="Times New Roman"/>
                <w:sz w:val="24"/>
                <w:szCs w:val="24"/>
              </w:rPr>
            </w:pPr>
            <w:r w:rsidRPr="00AD1BDA">
              <w:rPr>
                <w:rFonts w:ascii="Times New Roman" w:hAnsi="Times New Roman"/>
                <w:sz w:val="24"/>
                <w:szCs w:val="24"/>
              </w:rPr>
              <w:t>Часть 1 статьи 30 Федерального закона от 6 декабря 2011 г. № 402-ФЗ «О бухгалтерском учете»</w:t>
            </w:r>
          </w:p>
        </w:tc>
        <w:tc>
          <w:tcPr>
            <w:tcW w:w="1133" w:type="dxa"/>
            <w:shd w:val="clear" w:color="auto" w:fill="auto"/>
          </w:tcPr>
          <w:p w:rsidR="008A0956" w:rsidRPr="00AD1BDA" w:rsidRDefault="008A0956" w:rsidP="00444BCF">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8A0956" w:rsidRPr="00AD1BDA" w:rsidRDefault="008A0956" w:rsidP="00444BCF">
            <w:pPr>
              <w:spacing w:after="0" w:line="240" w:lineRule="auto"/>
              <w:jc w:val="center"/>
              <w:rPr>
                <w:rFonts w:ascii="Times New Roman" w:hAnsi="Times New Roman"/>
                <w:sz w:val="24"/>
                <w:szCs w:val="24"/>
              </w:rPr>
            </w:pPr>
            <w:r w:rsidRPr="00AD1BDA">
              <w:rPr>
                <w:rFonts w:ascii="Times New Roman" w:hAnsi="Times New Roman"/>
                <w:sz w:val="24"/>
                <w:szCs w:val="24"/>
              </w:rPr>
              <w:t>2</w:t>
            </w:r>
          </w:p>
        </w:tc>
        <w:tc>
          <w:tcPr>
            <w:tcW w:w="2551" w:type="dxa"/>
            <w:gridSpan w:val="2"/>
            <w:shd w:val="clear" w:color="auto" w:fill="auto"/>
          </w:tcPr>
          <w:p w:rsidR="008A0956" w:rsidRPr="00AD1BDA" w:rsidRDefault="008A0956" w:rsidP="00444BCF">
            <w:pPr>
              <w:spacing w:after="0" w:line="240" w:lineRule="auto"/>
              <w:jc w:val="both"/>
            </w:pPr>
          </w:p>
        </w:tc>
      </w:tr>
      <w:tr w:rsidR="00AD1BDA" w:rsidRPr="00AD1BDA" w:rsidTr="00D06FDC">
        <w:tc>
          <w:tcPr>
            <w:tcW w:w="1276" w:type="dxa"/>
            <w:shd w:val="clear" w:color="auto" w:fill="auto"/>
          </w:tcPr>
          <w:p w:rsidR="008A0956" w:rsidRPr="00AD1BDA" w:rsidRDefault="008A0956" w:rsidP="00444BCF">
            <w:pPr>
              <w:spacing w:after="0" w:line="240" w:lineRule="auto"/>
              <w:jc w:val="center"/>
              <w:rPr>
                <w:rFonts w:ascii="Times New Roman" w:hAnsi="Times New Roman"/>
                <w:sz w:val="24"/>
                <w:szCs w:val="24"/>
              </w:rPr>
            </w:pPr>
            <w:r w:rsidRPr="00AD1BDA">
              <w:rPr>
                <w:rFonts w:ascii="Times New Roman" w:hAnsi="Times New Roman"/>
                <w:sz w:val="24"/>
                <w:szCs w:val="24"/>
              </w:rPr>
              <w:t>2.12</w:t>
            </w:r>
          </w:p>
        </w:tc>
        <w:tc>
          <w:tcPr>
            <w:tcW w:w="6664" w:type="dxa"/>
            <w:gridSpan w:val="3"/>
            <w:shd w:val="clear" w:color="auto" w:fill="auto"/>
          </w:tcPr>
          <w:p w:rsidR="008A0956" w:rsidRPr="00AD1BDA" w:rsidRDefault="008A0956" w:rsidP="00444BCF">
            <w:pPr>
              <w:spacing w:after="0" w:line="240" w:lineRule="auto"/>
              <w:jc w:val="both"/>
              <w:rPr>
                <w:rFonts w:ascii="Times New Roman" w:hAnsi="Times New Roman"/>
                <w:strike/>
                <w:sz w:val="24"/>
                <w:szCs w:val="24"/>
              </w:rPr>
            </w:pPr>
            <w:r w:rsidRPr="00AD1BDA">
              <w:rPr>
                <w:rFonts w:ascii="Times New Roman" w:hAnsi="Times New Roman"/>
                <w:strike/>
                <w:sz w:val="24"/>
                <w:szCs w:val="24"/>
              </w:rPr>
              <w:t>Грубое нарушение правил ведения бухгалтерского учета под которым понимается:</w:t>
            </w:r>
          </w:p>
          <w:p w:rsidR="008A0956" w:rsidRPr="00AD1BDA" w:rsidRDefault="008A0956" w:rsidP="00DC4E6B">
            <w:pPr>
              <w:spacing w:after="0" w:line="240" w:lineRule="auto"/>
              <w:ind w:firstLine="540"/>
              <w:jc w:val="both"/>
              <w:rPr>
                <w:rFonts w:ascii="Verdana" w:eastAsia="Times New Roman" w:hAnsi="Verdana"/>
                <w:strike/>
                <w:sz w:val="21"/>
                <w:szCs w:val="21"/>
                <w:lang w:eastAsia="ru-RU"/>
              </w:rPr>
            </w:pPr>
            <w:r w:rsidRPr="00AD1BDA">
              <w:rPr>
                <w:rFonts w:ascii="Times New Roman" w:eastAsia="Times New Roman" w:hAnsi="Times New Roman"/>
                <w:strike/>
                <w:sz w:val="24"/>
                <w:szCs w:val="24"/>
                <w:lang w:eastAsia="ru-RU"/>
              </w:rPr>
              <w:t>занижение сумм налогов и сборов не менее чем на 10 процентов вследствие искажения данных бухгалтерского учета;</w:t>
            </w:r>
          </w:p>
          <w:p w:rsidR="008A0956" w:rsidRPr="00AD1BDA" w:rsidRDefault="008A0956" w:rsidP="00DC4E6B">
            <w:pPr>
              <w:spacing w:after="0" w:line="240" w:lineRule="auto"/>
              <w:ind w:firstLine="540"/>
              <w:jc w:val="both"/>
              <w:rPr>
                <w:rFonts w:ascii="Verdana" w:eastAsia="Times New Roman" w:hAnsi="Verdana"/>
                <w:strike/>
                <w:sz w:val="21"/>
                <w:szCs w:val="21"/>
                <w:lang w:eastAsia="ru-RU"/>
              </w:rPr>
            </w:pPr>
            <w:r w:rsidRPr="00AD1BDA">
              <w:rPr>
                <w:rFonts w:ascii="Times New Roman" w:eastAsia="Times New Roman" w:hAnsi="Times New Roman"/>
                <w:strike/>
                <w:sz w:val="24"/>
                <w:szCs w:val="24"/>
                <w:lang w:eastAsia="ru-RU"/>
              </w:rPr>
              <w:t>искажение любого показателя бухгалтерской (финансовой) отчетности, выраженного в денежном измерении, не менее чем на 10 процентов;</w:t>
            </w:r>
          </w:p>
          <w:p w:rsidR="008A0956" w:rsidRPr="00AD1BDA" w:rsidRDefault="008A0956" w:rsidP="00DC4E6B">
            <w:pPr>
              <w:spacing w:after="0" w:line="240" w:lineRule="auto"/>
              <w:ind w:firstLine="540"/>
              <w:jc w:val="both"/>
              <w:rPr>
                <w:rFonts w:ascii="Verdana" w:eastAsia="Times New Roman" w:hAnsi="Verdana"/>
                <w:strike/>
                <w:sz w:val="21"/>
                <w:szCs w:val="21"/>
                <w:lang w:eastAsia="ru-RU"/>
              </w:rPr>
            </w:pPr>
            <w:r w:rsidRPr="00AD1BDA">
              <w:rPr>
                <w:rFonts w:ascii="Times New Roman" w:eastAsia="Times New Roman" w:hAnsi="Times New Roman"/>
                <w:strike/>
                <w:sz w:val="24"/>
                <w:szCs w:val="24"/>
                <w:lang w:eastAsia="ru-RU"/>
              </w:rP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8A0956" w:rsidRPr="00AD1BDA" w:rsidRDefault="008A0956" w:rsidP="00DC4E6B">
            <w:pPr>
              <w:spacing w:after="0" w:line="240" w:lineRule="auto"/>
              <w:ind w:firstLine="540"/>
              <w:jc w:val="both"/>
              <w:rPr>
                <w:rFonts w:ascii="Verdana" w:eastAsia="Times New Roman" w:hAnsi="Verdana"/>
                <w:strike/>
                <w:sz w:val="21"/>
                <w:szCs w:val="21"/>
                <w:lang w:eastAsia="ru-RU"/>
              </w:rPr>
            </w:pPr>
            <w:r w:rsidRPr="00AD1BDA">
              <w:rPr>
                <w:rFonts w:ascii="Times New Roman" w:eastAsia="Times New Roman" w:hAnsi="Times New Roman"/>
                <w:strike/>
                <w:sz w:val="24"/>
                <w:szCs w:val="24"/>
                <w:lang w:eastAsia="ru-RU"/>
              </w:rPr>
              <w:t>ведение счетов бухгалтерского учета вне применяемых регистров бухгалтерского учета;</w:t>
            </w:r>
          </w:p>
          <w:p w:rsidR="008A0956" w:rsidRPr="00AD1BDA" w:rsidRDefault="008A0956" w:rsidP="00DC4E6B">
            <w:pPr>
              <w:spacing w:after="0" w:line="240" w:lineRule="auto"/>
              <w:ind w:firstLine="540"/>
              <w:jc w:val="both"/>
              <w:rPr>
                <w:rFonts w:ascii="Verdana" w:eastAsia="Times New Roman" w:hAnsi="Verdana"/>
                <w:strike/>
                <w:sz w:val="21"/>
                <w:szCs w:val="21"/>
                <w:lang w:eastAsia="ru-RU"/>
              </w:rPr>
            </w:pPr>
            <w:r w:rsidRPr="00AD1BDA">
              <w:rPr>
                <w:rFonts w:ascii="Times New Roman" w:eastAsia="Times New Roman" w:hAnsi="Times New Roman"/>
                <w:strike/>
                <w:sz w:val="24"/>
                <w:szCs w:val="24"/>
                <w:lang w:eastAsia="ru-RU"/>
              </w:rPr>
              <w:t>составление бухгалтерской (финансовой) отчетности не на основе данных, содержащихся в регистрах бухгалтерского учета;</w:t>
            </w:r>
          </w:p>
          <w:p w:rsidR="008A0956" w:rsidRPr="00AD1BDA" w:rsidRDefault="008A0956" w:rsidP="003274F5">
            <w:pPr>
              <w:spacing w:after="0" w:line="240" w:lineRule="auto"/>
              <w:ind w:firstLine="540"/>
              <w:jc w:val="both"/>
              <w:rPr>
                <w:rFonts w:ascii="Times New Roman" w:eastAsia="Times New Roman" w:hAnsi="Times New Roman"/>
                <w:strike/>
                <w:sz w:val="24"/>
                <w:szCs w:val="24"/>
                <w:lang w:eastAsia="ru-RU"/>
              </w:rPr>
            </w:pPr>
            <w:r w:rsidRPr="00AD1BDA">
              <w:rPr>
                <w:rFonts w:ascii="Times New Roman" w:eastAsia="Times New Roman" w:hAnsi="Times New Roman"/>
                <w:strike/>
                <w:sz w:val="24"/>
                <w:szCs w:val="24"/>
                <w:lang w:eastAsia="ru-RU"/>
              </w:rP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8A0956" w:rsidRPr="00AD1BDA" w:rsidRDefault="008A0956" w:rsidP="00BA6F84">
            <w:pPr>
              <w:spacing w:after="0" w:line="240" w:lineRule="auto"/>
              <w:ind w:firstLine="540"/>
              <w:jc w:val="both"/>
              <w:rPr>
                <w:rFonts w:ascii="Times New Roman" w:hAnsi="Times New Roman"/>
                <w:sz w:val="24"/>
                <w:szCs w:val="24"/>
              </w:rPr>
            </w:pPr>
          </w:p>
          <w:p w:rsidR="008A0956" w:rsidRPr="00AD1BDA" w:rsidRDefault="008A0956" w:rsidP="00BA6F84">
            <w:pPr>
              <w:spacing w:after="0" w:line="240" w:lineRule="auto"/>
              <w:ind w:firstLine="540"/>
              <w:jc w:val="both"/>
              <w:rPr>
                <w:rFonts w:ascii="Times New Roman" w:hAnsi="Times New Roman"/>
                <w:sz w:val="24"/>
                <w:szCs w:val="24"/>
              </w:rPr>
            </w:pPr>
            <w:r w:rsidRPr="00AD1BDA">
              <w:rPr>
                <w:rFonts w:ascii="Times New Roman" w:hAnsi="Times New Roman"/>
                <w:sz w:val="24"/>
                <w:szCs w:val="24"/>
              </w:rPr>
              <w:t>Грубое нарушение требований к бухгалтерскому учету, в том числе к бухгалтерской (финансовой) отчетности (за исключением случаев, предусмотренных п. 2.13, 2.14      Классификатора):</w:t>
            </w:r>
          </w:p>
          <w:p w:rsidR="008A0956" w:rsidRPr="00AD1BDA" w:rsidRDefault="008A0956" w:rsidP="009F724F">
            <w:pPr>
              <w:spacing w:after="0" w:line="240" w:lineRule="auto"/>
              <w:ind w:firstLine="540"/>
              <w:jc w:val="both"/>
              <w:rPr>
                <w:rFonts w:ascii="Times New Roman" w:eastAsia="Times New Roman" w:hAnsi="Times New Roman"/>
                <w:sz w:val="24"/>
                <w:szCs w:val="24"/>
                <w:lang w:eastAsia="ru-RU"/>
              </w:rPr>
            </w:pPr>
            <w:r w:rsidRPr="00AD1BDA">
              <w:rPr>
                <w:rFonts w:ascii="Times New Roman" w:eastAsia="Times New Roman" w:hAnsi="Times New Roman"/>
                <w:sz w:val="24"/>
                <w:szCs w:val="24"/>
                <w:lang w:eastAsia="ru-RU"/>
              </w:rPr>
              <w:t>занижение сумм налогов и сборов не менее чем на 10 процентов вследствие искажения данных бухгалтерского учета;</w:t>
            </w:r>
          </w:p>
          <w:p w:rsidR="008A0956" w:rsidRPr="00AD1BDA" w:rsidRDefault="008A0956" w:rsidP="009F724F">
            <w:pPr>
              <w:spacing w:after="0" w:line="240" w:lineRule="auto"/>
              <w:ind w:firstLine="540"/>
              <w:jc w:val="both"/>
              <w:rPr>
                <w:rFonts w:ascii="Times New Roman" w:eastAsia="Times New Roman" w:hAnsi="Times New Roman"/>
                <w:sz w:val="24"/>
                <w:szCs w:val="24"/>
                <w:lang w:eastAsia="ru-RU"/>
              </w:rPr>
            </w:pPr>
            <w:r w:rsidRPr="00AD1BDA">
              <w:rPr>
                <w:rFonts w:ascii="Times New Roman" w:eastAsia="Times New Roman" w:hAnsi="Times New Roman"/>
                <w:sz w:val="24"/>
                <w:szCs w:val="24"/>
                <w:lang w:eastAsia="ru-RU"/>
              </w:rPr>
              <w:t>искажение любого показателя бухгалтерской (финансовой) отчетности, выраженного в денежном измерении, не менее чем на 10 процентов;</w:t>
            </w:r>
          </w:p>
          <w:p w:rsidR="008A0956" w:rsidRPr="00AD1BDA" w:rsidRDefault="008A0956" w:rsidP="009F724F">
            <w:pPr>
              <w:spacing w:after="0" w:line="240" w:lineRule="auto"/>
              <w:ind w:firstLine="540"/>
              <w:jc w:val="both"/>
              <w:rPr>
                <w:rFonts w:ascii="Times New Roman" w:eastAsia="Times New Roman" w:hAnsi="Times New Roman"/>
                <w:sz w:val="24"/>
                <w:szCs w:val="24"/>
                <w:lang w:eastAsia="ru-RU"/>
              </w:rPr>
            </w:pPr>
            <w:r w:rsidRPr="00AD1BDA">
              <w:rPr>
                <w:rFonts w:ascii="Times New Roman" w:eastAsia="Times New Roman" w:hAnsi="Times New Roman"/>
                <w:sz w:val="24"/>
                <w:szCs w:val="24"/>
                <w:lang w:eastAsia="ru-RU"/>
              </w:rP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8A0956" w:rsidRPr="00AD1BDA" w:rsidRDefault="008A0956" w:rsidP="009F724F">
            <w:pPr>
              <w:spacing w:after="0" w:line="240" w:lineRule="auto"/>
              <w:ind w:firstLine="540"/>
              <w:jc w:val="both"/>
              <w:rPr>
                <w:rFonts w:ascii="Times New Roman" w:eastAsia="Times New Roman" w:hAnsi="Times New Roman"/>
                <w:sz w:val="24"/>
                <w:szCs w:val="24"/>
                <w:lang w:eastAsia="ru-RU"/>
              </w:rPr>
            </w:pPr>
            <w:r w:rsidRPr="00AD1BDA">
              <w:rPr>
                <w:rFonts w:ascii="Times New Roman" w:eastAsia="Times New Roman" w:hAnsi="Times New Roman"/>
                <w:sz w:val="24"/>
                <w:szCs w:val="24"/>
                <w:lang w:eastAsia="ru-RU"/>
              </w:rPr>
              <w:t>ведение счетов бухгалтерского учета вне применяемых регистров бухгалтерского учета;</w:t>
            </w:r>
          </w:p>
          <w:p w:rsidR="008A0956" w:rsidRPr="00AD1BDA" w:rsidRDefault="008A0956" w:rsidP="009F724F">
            <w:pPr>
              <w:spacing w:after="0" w:line="240" w:lineRule="auto"/>
              <w:ind w:firstLine="540"/>
              <w:jc w:val="both"/>
              <w:rPr>
                <w:rFonts w:ascii="Times New Roman" w:eastAsia="Times New Roman" w:hAnsi="Times New Roman"/>
                <w:sz w:val="24"/>
                <w:szCs w:val="24"/>
                <w:lang w:eastAsia="ru-RU"/>
              </w:rPr>
            </w:pPr>
            <w:r w:rsidRPr="00AD1BDA">
              <w:rPr>
                <w:rFonts w:ascii="Times New Roman" w:eastAsia="Times New Roman" w:hAnsi="Times New Roman"/>
                <w:sz w:val="24"/>
                <w:szCs w:val="24"/>
                <w:lang w:eastAsia="ru-RU"/>
              </w:rPr>
              <w:t>составление бухгалтерской (финансовой) отчетности не на основе данных, содержащихся в регистрах бухгалтерского учета;</w:t>
            </w:r>
          </w:p>
          <w:p w:rsidR="008A0956" w:rsidRPr="00AD1BDA" w:rsidRDefault="008A0956" w:rsidP="009F724F">
            <w:pPr>
              <w:spacing w:after="0" w:line="240" w:lineRule="auto"/>
              <w:ind w:firstLine="540"/>
              <w:jc w:val="both"/>
              <w:rPr>
                <w:rFonts w:ascii="Times New Roman" w:eastAsia="Times New Roman" w:hAnsi="Times New Roman"/>
                <w:sz w:val="24"/>
                <w:szCs w:val="24"/>
                <w:lang w:eastAsia="ru-RU"/>
              </w:rPr>
            </w:pPr>
            <w:r w:rsidRPr="00AD1BDA">
              <w:rPr>
                <w:rFonts w:ascii="Times New Roman" w:eastAsia="Times New Roman" w:hAnsi="Times New Roman"/>
                <w:sz w:val="24"/>
                <w:szCs w:val="24"/>
                <w:lang w:eastAsia="ru-RU"/>
              </w:rP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tc>
        <w:tc>
          <w:tcPr>
            <w:tcW w:w="3685" w:type="dxa"/>
            <w:shd w:val="clear" w:color="auto" w:fill="auto"/>
          </w:tcPr>
          <w:p w:rsidR="008A0956" w:rsidRPr="00AD1BDA" w:rsidRDefault="008A0956" w:rsidP="00444BCF">
            <w:pPr>
              <w:spacing w:after="0" w:line="240" w:lineRule="auto"/>
              <w:jc w:val="both"/>
              <w:rPr>
                <w:rFonts w:ascii="Times New Roman" w:hAnsi="Times New Roman"/>
                <w:sz w:val="24"/>
                <w:szCs w:val="24"/>
              </w:rPr>
            </w:pPr>
            <w:r w:rsidRPr="00AD1BDA">
              <w:rPr>
                <w:rFonts w:ascii="Times New Roman" w:hAnsi="Times New Roman"/>
                <w:sz w:val="24"/>
                <w:szCs w:val="24"/>
              </w:rPr>
              <w:t xml:space="preserve">Часть 3 статьи 9 Федерального закона от 6 декабря 2011 г. </w:t>
            </w:r>
            <w:r w:rsidRPr="00AD1BDA">
              <w:rPr>
                <w:rFonts w:ascii="Times New Roman" w:hAnsi="Times New Roman"/>
                <w:sz w:val="24"/>
                <w:szCs w:val="24"/>
              </w:rPr>
              <w:br/>
              <w:t>№ 402-ФЗ «О бухгалтерском учете»</w:t>
            </w:r>
          </w:p>
          <w:p w:rsidR="008A0956" w:rsidRPr="00AD1BDA" w:rsidRDefault="008A0956" w:rsidP="009C2E08">
            <w:pPr>
              <w:spacing w:after="0" w:line="240" w:lineRule="auto"/>
              <w:jc w:val="both"/>
              <w:rPr>
                <w:rFonts w:ascii="Times New Roman" w:hAnsi="Times New Roman"/>
                <w:sz w:val="24"/>
                <w:szCs w:val="24"/>
              </w:rPr>
            </w:pPr>
          </w:p>
        </w:tc>
        <w:tc>
          <w:tcPr>
            <w:tcW w:w="1133" w:type="dxa"/>
            <w:shd w:val="clear" w:color="auto" w:fill="auto"/>
          </w:tcPr>
          <w:p w:rsidR="008A0956" w:rsidRPr="00AD1BDA" w:rsidRDefault="008A0956" w:rsidP="00444BCF">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и тыс. </w:t>
            </w:r>
          </w:p>
          <w:p w:rsidR="008A0956" w:rsidRPr="00AD1BDA" w:rsidRDefault="008A0956" w:rsidP="00444BCF">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рублей</w:t>
            </w:r>
          </w:p>
        </w:tc>
        <w:tc>
          <w:tcPr>
            <w:tcW w:w="851" w:type="dxa"/>
            <w:shd w:val="clear" w:color="auto" w:fill="auto"/>
          </w:tcPr>
          <w:p w:rsidR="008A0956" w:rsidRPr="00AD1BDA" w:rsidRDefault="008A0956" w:rsidP="00444BCF">
            <w:pPr>
              <w:spacing w:after="0" w:line="240" w:lineRule="auto"/>
              <w:jc w:val="center"/>
              <w:rPr>
                <w:rFonts w:ascii="Times New Roman" w:hAnsi="Times New Roman"/>
                <w:sz w:val="24"/>
                <w:szCs w:val="24"/>
              </w:rPr>
            </w:pPr>
            <w:r w:rsidRPr="00AD1BDA">
              <w:rPr>
                <w:rFonts w:ascii="Times New Roman" w:hAnsi="Times New Roman"/>
                <w:sz w:val="24"/>
                <w:szCs w:val="24"/>
              </w:rPr>
              <w:t>2</w:t>
            </w:r>
          </w:p>
        </w:tc>
        <w:tc>
          <w:tcPr>
            <w:tcW w:w="2551" w:type="dxa"/>
            <w:gridSpan w:val="2"/>
            <w:shd w:val="clear" w:color="auto" w:fill="auto"/>
          </w:tcPr>
          <w:p w:rsidR="008A0956" w:rsidRPr="00AD1BDA" w:rsidRDefault="008A0956" w:rsidP="00444BCF">
            <w:pPr>
              <w:spacing w:after="0" w:line="240" w:lineRule="auto"/>
              <w:jc w:val="both"/>
            </w:pPr>
            <w:r w:rsidRPr="00AD1BDA">
              <w:rPr>
                <w:rFonts w:ascii="Times New Roman" w:hAnsi="Times New Roman"/>
                <w:sz w:val="24"/>
                <w:szCs w:val="24"/>
              </w:rPr>
              <w:t>Статья 15.11 Кодекса Российской Федерации об административных правонарушениях</w:t>
            </w:r>
            <w:r w:rsidRPr="00AD1BDA">
              <w:rPr>
                <w:rFonts w:ascii="Times New Roman" w:hAnsi="Times New Roman"/>
                <w:sz w:val="24"/>
                <w:szCs w:val="24"/>
                <w:vertAlign w:val="superscript"/>
              </w:rPr>
              <w:t>4</w:t>
            </w:r>
          </w:p>
        </w:tc>
      </w:tr>
      <w:tr w:rsidR="00AD1BDA" w:rsidRPr="00AD1BDA" w:rsidTr="00D06FDC">
        <w:tc>
          <w:tcPr>
            <w:tcW w:w="1276" w:type="dxa"/>
            <w:shd w:val="clear" w:color="auto" w:fill="auto"/>
          </w:tcPr>
          <w:p w:rsidR="008A0956" w:rsidRPr="00AD1BDA" w:rsidRDefault="008A0956" w:rsidP="00CC3C89">
            <w:pPr>
              <w:jc w:val="center"/>
              <w:rPr>
                <w:rFonts w:ascii="Times New Roman" w:hAnsi="Times New Roman"/>
                <w:sz w:val="24"/>
                <w:szCs w:val="24"/>
              </w:rPr>
            </w:pPr>
            <w:r w:rsidRPr="00AD1BDA">
              <w:rPr>
                <w:rFonts w:ascii="Times New Roman" w:hAnsi="Times New Roman"/>
                <w:sz w:val="24"/>
                <w:szCs w:val="24"/>
              </w:rPr>
              <w:t>2.13</w:t>
            </w:r>
          </w:p>
        </w:tc>
        <w:tc>
          <w:tcPr>
            <w:tcW w:w="6664" w:type="dxa"/>
            <w:gridSpan w:val="3"/>
            <w:shd w:val="clear" w:color="auto" w:fill="auto"/>
          </w:tcPr>
          <w:p w:rsidR="008A0956" w:rsidRPr="00AD1BDA" w:rsidRDefault="008A0956" w:rsidP="00CC3C89">
            <w:pPr>
              <w:spacing w:after="0" w:line="240" w:lineRule="auto"/>
              <w:jc w:val="both"/>
              <w:rPr>
                <w:rFonts w:ascii="Times New Roman" w:hAnsi="Times New Roman"/>
                <w:sz w:val="24"/>
                <w:szCs w:val="24"/>
              </w:rPr>
            </w:pPr>
            <w:r w:rsidRPr="00AD1BDA">
              <w:rPr>
                <w:rFonts w:ascii="Times New Roman" w:hAnsi="Times New Roman"/>
                <w:sz w:val="24"/>
                <w:szCs w:val="24"/>
              </w:rPr>
              <w:t>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w:t>
            </w:r>
          </w:p>
          <w:p w:rsidR="008A0956" w:rsidRPr="00AD1BDA" w:rsidRDefault="008A0956" w:rsidP="00CC3C89">
            <w:pPr>
              <w:spacing w:after="0" w:line="240" w:lineRule="auto"/>
              <w:jc w:val="both"/>
              <w:rPr>
                <w:rFonts w:ascii="Times New Roman" w:hAnsi="Times New Roman"/>
                <w:sz w:val="24"/>
                <w:szCs w:val="24"/>
              </w:rPr>
            </w:pPr>
            <w:r w:rsidRPr="00AD1BDA">
              <w:rPr>
                <w:rFonts w:ascii="Times New Roman" w:hAnsi="Times New Roman"/>
                <w:sz w:val="24"/>
                <w:szCs w:val="24"/>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8A0956" w:rsidRPr="00AD1BDA" w:rsidRDefault="008A0956" w:rsidP="00CC3C89">
            <w:pPr>
              <w:spacing w:after="0" w:line="240" w:lineRule="auto"/>
              <w:jc w:val="both"/>
              <w:rPr>
                <w:rFonts w:ascii="Times New Roman" w:hAnsi="Times New Roman"/>
                <w:sz w:val="24"/>
                <w:szCs w:val="24"/>
              </w:rPr>
            </w:pPr>
            <w:r w:rsidRPr="00AD1BDA">
              <w:rPr>
                <w:rFonts w:ascii="Times New Roman" w:hAnsi="Times New Roman"/>
                <w:sz w:val="24"/>
                <w:szCs w:val="24"/>
              </w:rPr>
              <w:t>- не менее чем на 1 процент, но не более чем на 10 процентов и на сумму, не превышающую ста тысяч рублей;</w:t>
            </w:r>
          </w:p>
          <w:p w:rsidR="008A0956" w:rsidRPr="00AD1BDA" w:rsidRDefault="008A0956" w:rsidP="00CC3C89">
            <w:pPr>
              <w:spacing w:after="0" w:line="240" w:lineRule="auto"/>
              <w:jc w:val="both"/>
              <w:rPr>
                <w:rFonts w:ascii="Times New Roman" w:hAnsi="Times New Roman"/>
                <w:sz w:val="24"/>
                <w:szCs w:val="24"/>
              </w:rPr>
            </w:pPr>
            <w:r w:rsidRPr="00AD1BDA">
              <w:rPr>
                <w:rFonts w:ascii="Times New Roman" w:hAnsi="Times New Roman"/>
                <w:sz w:val="24"/>
                <w:szCs w:val="24"/>
              </w:rPr>
              <w:t>- не более чем на 1 процент и на сумму, превышающую сто тысяч рублей, но не превышающую одного миллиона рублей;</w:t>
            </w:r>
          </w:p>
          <w:p w:rsidR="008A0956" w:rsidRPr="00AD1BDA" w:rsidRDefault="008A0956" w:rsidP="00CC3C89">
            <w:pPr>
              <w:spacing w:after="0" w:line="240" w:lineRule="auto"/>
              <w:jc w:val="both"/>
              <w:rPr>
                <w:rFonts w:ascii="Times New Roman" w:hAnsi="Times New Roman"/>
                <w:sz w:val="24"/>
                <w:szCs w:val="24"/>
              </w:rPr>
            </w:pPr>
            <w:r w:rsidRPr="00AD1BDA">
              <w:rPr>
                <w:rFonts w:ascii="Times New Roman" w:hAnsi="Times New Roman"/>
                <w:sz w:val="24"/>
                <w:szCs w:val="24"/>
              </w:rP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tc>
        <w:tc>
          <w:tcPr>
            <w:tcW w:w="3685" w:type="dxa"/>
            <w:shd w:val="clear" w:color="auto" w:fill="auto"/>
          </w:tcPr>
          <w:p w:rsidR="008A0956" w:rsidRPr="00AD1BDA" w:rsidRDefault="008A0956" w:rsidP="00D84E42">
            <w:pPr>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Статьи 9, 13, 14 Федерального закона от 6 декабря 2011 г. </w:t>
            </w:r>
            <w:r w:rsidRPr="00AD1BDA">
              <w:rPr>
                <w:rFonts w:ascii="Times New Roman" w:hAnsi="Times New Roman"/>
                <w:sz w:val="24"/>
                <w:szCs w:val="24"/>
              </w:rPr>
              <w:br/>
              <w:t>№ 402-ФЗ «О бухгалтерском учете»</w:t>
            </w:r>
          </w:p>
          <w:p w:rsidR="008A0956" w:rsidRPr="00AD1BDA" w:rsidRDefault="008A0956" w:rsidP="00D84E42">
            <w:pPr>
              <w:spacing w:after="0" w:line="240" w:lineRule="auto"/>
              <w:jc w:val="both"/>
              <w:rPr>
                <w:rFonts w:ascii="Times New Roman" w:hAnsi="Times New Roman"/>
                <w:sz w:val="24"/>
                <w:szCs w:val="24"/>
              </w:rPr>
            </w:pPr>
            <w:r w:rsidRPr="00AD1BDA">
              <w:rPr>
                <w:rFonts w:ascii="Times New Roman" w:hAnsi="Times New Roman"/>
                <w:sz w:val="24"/>
                <w:szCs w:val="24"/>
              </w:rPr>
              <w:t>Статьи 264</w:t>
            </w:r>
            <w:r w:rsidR="009850BA" w:rsidRPr="00AD1BDA">
              <w:rPr>
                <w:rFonts w:ascii="Times New Roman" w:hAnsi="Times New Roman"/>
                <w:sz w:val="24"/>
                <w:szCs w:val="24"/>
              </w:rPr>
              <w:t>.1</w:t>
            </w:r>
            <w:r w:rsidRPr="00AD1BDA">
              <w:rPr>
                <w:rFonts w:ascii="Times New Roman" w:hAnsi="Times New Roman"/>
                <w:sz w:val="24"/>
                <w:szCs w:val="24"/>
              </w:rPr>
              <w:t>-264</w:t>
            </w:r>
            <w:r w:rsidR="009850BA" w:rsidRPr="00AD1BDA">
              <w:rPr>
                <w:rFonts w:ascii="Times New Roman" w:hAnsi="Times New Roman"/>
                <w:sz w:val="24"/>
                <w:szCs w:val="24"/>
              </w:rPr>
              <w:t>.3</w:t>
            </w:r>
            <w:r w:rsidRPr="00AD1BDA">
              <w:rPr>
                <w:rFonts w:ascii="Times New Roman" w:hAnsi="Times New Roman"/>
                <w:sz w:val="24"/>
                <w:szCs w:val="24"/>
              </w:rPr>
              <w:t xml:space="preserve"> Бюджетного кодекса Российской Федерации</w:t>
            </w:r>
          </w:p>
          <w:p w:rsidR="008A0956" w:rsidRPr="00AD1BDA" w:rsidRDefault="008A0956" w:rsidP="00D84E42">
            <w:pPr>
              <w:pStyle w:val="af"/>
              <w:shd w:val="clear" w:color="auto" w:fill="auto"/>
              <w:tabs>
                <w:tab w:val="left" w:pos="3469"/>
              </w:tabs>
              <w:spacing w:line="240" w:lineRule="auto"/>
              <w:jc w:val="both"/>
              <w:rPr>
                <w:sz w:val="24"/>
                <w:szCs w:val="24"/>
              </w:rPr>
            </w:pPr>
            <w:r w:rsidRPr="00AD1BDA">
              <w:rPr>
                <w:sz w:val="24"/>
                <w:szCs w:val="24"/>
              </w:rPr>
              <w:t>Приказ Министерства финансов Российской Федерации  от 28.12.2010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8A0956" w:rsidRPr="00AD1BDA" w:rsidRDefault="008A0956" w:rsidP="00D84E42">
            <w:pPr>
              <w:spacing w:after="0" w:line="240" w:lineRule="auto"/>
              <w:jc w:val="both"/>
              <w:rPr>
                <w:rFonts w:ascii="Times New Roman" w:hAnsi="Times New Roman"/>
                <w:sz w:val="24"/>
                <w:szCs w:val="24"/>
              </w:rPr>
            </w:pPr>
            <w:r w:rsidRPr="00AD1BDA">
              <w:rPr>
                <w:rFonts w:ascii="Times New Roman" w:hAnsi="Times New Roman"/>
                <w:sz w:val="24"/>
                <w:szCs w:val="24"/>
              </w:rPr>
              <w:t>Приказ Министерства финансов Российской Федерации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tc>
        <w:tc>
          <w:tcPr>
            <w:tcW w:w="1133" w:type="dxa"/>
            <w:shd w:val="clear" w:color="auto" w:fill="auto"/>
          </w:tcPr>
          <w:p w:rsidR="008A0956" w:rsidRPr="00AD1BDA" w:rsidRDefault="008A0956" w:rsidP="00CC3C89">
            <w:pPr>
              <w:ind w:left="-108" w:right="-108"/>
              <w:jc w:val="center"/>
              <w:rPr>
                <w:rFonts w:ascii="Times New Roman" w:hAnsi="Times New Roman"/>
                <w:sz w:val="24"/>
                <w:szCs w:val="24"/>
              </w:rPr>
            </w:pPr>
            <w:r w:rsidRPr="00AD1BDA">
              <w:rPr>
                <w:rFonts w:ascii="Times New Roman" w:hAnsi="Times New Roman"/>
                <w:sz w:val="24"/>
                <w:szCs w:val="24"/>
              </w:rPr>
              <w:t>кол-во и тыс. руб.</w:t>
            </w:r>
          </w:p>
        </w:tc>
        <w:tc>
          <w:tcPr>
            <w:tcW w:w="851" w:type="dxa"/>
            <w:shd w:val="clear" w:color="auto" w:fill="auto"/>
          </w:tcPr>
          <w:p w:rsidR="008A0956" w:rsidRPr="00AD1BDA" w:rsidRDefault="008A0956" w:rsidP="00CC3C89">
            <w:pPr>
              <w:spacing w:after="0" w:line="240" w:lineRule="auto"/>
              <w:jc w:val="center"/>
              <w:rPr>
                <w:rFonts w:ascii="Times New Roman" w:hAnsi="Times New Roman"/>
                <w:sz w:val="24"/>
                <w:szCs w:val="24"/>
              </w:rPr>
            </w:pPr>
            <w:r w:rsidRPr="00AD1BDA">
              <w:rPr>
                <w:rFonts w:ascii="Times New Roman" w:hAnsi="Times New Roman"/>
                <w:sz w:val="24"/>
                <w:szCs w:val="24"/>
              </w:rPr>
              <w:t>2</w:t>
            </w:r>
          </w:p>
        </w:tc>
        <w:tc>
          <w:tcPr>
            <w:tcW w:w="2551" w:type="dxa"/>
            <w:gridSpan w:val="2"/>
            <w:shd w:val="clear" w:color="auto" w:fill="auto"/>
          </w:tcPr>
          <w:p w:rsidR="008A0956" w:rsidRPr="00AD1BDA" w:rsidRDefault="008A0956" w:rsidP="00CC3C89">
            <w:pPr>
              <w:spacing w:after="0" w:line="240" w:lineRule="auto"/>
              <w:jc w:val="both"/>
              <w:rPr>
                <w:rFonts w:ascii="Times New Roman" w:hAnsi="Times New Roman"/>
                <w:sz w:val="24"/>
                <w:szCs w:val="24"/>
              </w:rPr>
            </w:pPr>
            <w:r w:rsidRPr="00AD1BDA">
              <w:rPr>
                <w:rFonts w:ascii="Times New Roman" w:hAnsi="Times New Roman"/>
                <w:sz w:val="24"/>
                <w:szCs w:val="24"/>
              </w:rPr>
              <w:t>Части 2, 5 статьи 15.15.6 Кодекса Российской Федерации об административных правонарушениях</w:t>
            </w:r>
          </w:p>
        </w:tc>
      </w:tr>
      <w:tr w:rsidR="00AD1BDA" w:rsidRPr="00AD1BDA" w:rsidTr="00D06FDC">
        <w:tc>
          <w:tcPr>
            <w:tcW w:w="1276" w:type="dxa"/>
            <w:shd w:val="clear" w:color="auto" w:fill="auto"/>
          </w:tcPr>
          <w:p w:rsidR="008A0956" w:rsidRPr="00AD1BDA" w:rsidRDefault="008A0956" w:rsidP="00CC3C89">
            <w:pPr>
              <w:jc w:val="center"/>
              <w:rPr>
                <w:rFonts w:ascii="Times New Roman" w:hAnsi="Times New Roman"/>
                <w:sz w:val="24"/>
                <w:szCs w:val="24"/>
              </w:rPr>
            </w:pPr>
            <w:r w:rsidRPr="00AD1BDA">
              <w:rPr>
                <w:rFonts w:ascii="Times New Roman" w:hAnsi="Times New Roman"/>
                <w:sz w:val="24"/>
                <w:szCs w:val="24"/>
              </w:rPr>
              <w:t>2.14</w:t>
            </w:r>
          </w:p>
        </w:tc>
        <w:tc>
          <w:tcPr>
            <w:tcW w:w="6664" w:type="dxa"/>
            <w:gridSpan w:val="3"/>
            <w:shd w:val="clear" w:color="auto" w:fill="auto"/>
          </w:tcPr>
          <w:p w:rsidR="008A0956" w:rsidRPr="00AD1BDA" w:rsidRDefault="008A0956" w:rsidP="00CC3C89">
            <w:pPr>
              <w:spacing w:after="0" w:line="240" w:lineRule="auto"/>
              <w:jc w:val="both"/>
              <w:rPr>
                <w:rFonts w:ascii="Times New Roman" w:hAnsi="Times New Roman"/>
                <w:sz w:val="24"/>
                <w:szCs w:val="24"/>
              </w:rPr>
            </w:pPr>
            <w:r w:rsidRPr="00AD1BDA">
              <w:rPr>
                <w:rFonts w:ascii="Times New Roman" w:hAnsi="Times New Roman"/>
                <w:sz w:val="24"/>
                <w:szCs w:val="24"/>
              </w:rPr>
              <w:t>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w:t>
            </w:r>
          </w:p>
          <w:p w:rsidR="008A0956" w:rsidRPr="00AD1BDA" w:rsidRDefault="008A0956" w:rsidP="009C5C2D">
            <w:pPr>
              <w:spacing w:after="0" w:line="240" w:lineRule="auto"/>
              <w:jc w:val="both"/>
              <w:rPr>
                <w:rFonts w:ascii="Times New Roman" w:hAnsi="Times New Roman"/>
                <w:sz w:val="24"/>
                <w:szCs w:val="24"/>
              </w:rPr>
            </w:pPr>
            <w:r w:rsidRPr="00AD1BDA">
              <w:rPr>
                <w:rFonts w:ascii="Times New Roman" w:hAnsi="Times New Roman"/>
                <w:sz w:val="24"/>
                <w:szCs w:val="24"/>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8A0956" w:rsidRPr="00AD1BDA" w:rsidRDefault="008A0956" w:rsidP="009C5C2D">
            <w:pPr>
              <w:spacing w:after="0" w:line="240" w:lineRule="auto"/>
              <w:jc w:val="both"/>
              <w:rPr>
                <w:rFonts w:ascii="Times New Roman" w:hAnsi="Times New Roman"/>
                <w:sz w:val="24"/>
                <w:szCs w:val="24"/>
              </w:rPr>
            </w:pPr>
            <w:r w:rsidRPr="00AD1BDA">
              <w:rPr>
                <w:rFonts w:ascii="Times New Roman" w:hAnsi="Times New Roman"/>
                <w:sz w:val="24"/>
                <w:szCs w:val="24"/>
              </w:rPr>
              <w:t>- не менее чем на 1 процент, но не более чем на 10 процентов и на сумму, превышающую сто тысяч рублей, но не превышающую одного миллиона рублей;</w:t>
            </w:r>
          </w:p>
          <w:p w:rsidR="008A0956" w:rsidRPr="00AD1BDA" w:rsidRDefault="008A0956" w:rsidP="009C5C2D">
            <w:pPr>
              <w:spacing w:after="0" w:line="240" w:lineRule="auto"/>
              <w:jc w:val="both"/>
              <w:rPr>
                <w:rFonts w:ascii="Times New Roman" w:hAnsi="Times New Roman"/>
                <w:sz w:val="24"/>
                <w:szCs w:val="24"/>
              </w:rPr>
            </w:pPr>
            <w:r w:rsidRPr="00AD1BDA">
              <w:rPr>
                <w:rFonts w:ascii="Times New Roman" w:hAnsi="Times New Roman"/>
                <w:sz w:val="24"/>
                <w:szCs w:val="24"/>
              </w:rPr>
              <w:t>- не более чем на 1 процент и на сумму, превышающую один миллион рублей;</w:t>
            </w:r>
          </w:p>
          <w:p w:rsidR="008A0956" w:rsidRPr="00AD1BDA" w:rsidRDefault="008A0956" w:rsidP="009C5C2D">
            <w:pPr>
              <w:spacing w:after="0" w:line="240" w:lineRule="auto"/>
              <w:jc w:val="both"/>
              <w:rPr>
                <w:rFonts w:ascii="Times New Roman" w:hAnsi="Times New Roman"/>
                <w:sz w:val="24"/>
                <w:szCs w:val="24"/>
              </w:rPr>
            </w:pPr>
            <w:r w:rsidRPr="00AD1BDA">
              <w:rPr>
                <w:rFonts w:ascii="Times New Roman" w:hAnsi="Times New Roman"/>
                <w:sz w:val="24"/>
                <w:szCs w:val="24"/>
              </w:rP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tc>
        <w:tc>
          <w:tcPr>
            <w:tcW w:w="3685" w:type="dxa"/>
            <w:shd w:val="clear" w:color="auto" w:fill="auto"/>
          </w:tcPr>
          <w:p w:rsidR="008A0956" w:rsidRPr="00AD1BDA" w:rsidRDefault="008A0956" w:rsidP="00D84E42">
            <w:pPr>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Статьи 9, 13, 14 Федерального закона от 6 декабря 2011 г. </w:t>
            </w:r>
            <w:r w:rsidRPr="00AD1BDA">
              <w:rPr>
                <w:rFonts w:ascii="Times New Roman" w:hAnsi="Times New Roman"/>
                <w:sz w:val="24"/>
                <w:szCs w:val="24"/>
              </w:rPr>
              <w:br/>
              <w:t>№ 402-ФЗ «О бухгалтерском учете»</w:t>
            </w:r>
          </w:p>
          <w:p w:rsidR="008A0956" w:rsidRPr="00AD1BDA" w:rsidRDefault="008A0956" w:rsidP="00D84E42">
            <w:pPr>
              <w:spacing w:after="0" w:line="240" w:lineRule="auto"/>
              <w:jc w:val="both"/>
              <w:rPr>
                <w:rFonts w:ascii="Times New Roman" w:hAnsi="Times New Roman"/>
                <w:sz w:val="24"/>
                <w:szCs w:val="24"/>
              </w:rPr>
            </w:pPr>
            <w:r w:rsidRPr="00AD1BDA">
              <w:rPr>
                <w:rFonts w:ascii="Times New Roman" w:hAnsi="Times New Roman"/>
                <w:sz w:val="24"/>
                <w:szCs w:val="24"/>
              </w:rPr>
              <w:t>Статьи 264</w:t>
            </w:r>
            <w:r w:rsidR="009850BA" w:rsidRPr="00AD1BDA">
              <w:rPr>
                <w:rFonts w:ascii="Times New Roman" w:hAnsi="Times New Roman"/>
                <w:sz w:val="24"/>
                <w:szCs w:val="24"/>
              </w:rPr>
              <w:t>.1</w:t>
            </w:r>
            <w:r w:rsidRPr="00AD1BDA">
              <w:rPr>
                <w:rFonts w:ascii="Times New Roman" w:hAnsi="Times New Roman"/>
                <w:sz w:val="24"/>
                <w:szCs w:val="24"/>
              </w:rPr>
              <w:t>-264</w:t>
            </w:r>
            <w:r w:rsidR="009850BA" w:rsidRPr="00AD1BDA">
              <w:rPr>
                <w:rFonts w:ascii="Times New Roman" w:hAnsi="Times New Roman"/>
                <w:sz w:val="24"/>
                <w:szCs w:val="24"/>
              </w:rPr>
              <w:t>.3</w:t>
            </w:r>
            <w:r w:rsidRPr="00AD1BDA">
              <w:rPr>
                <w:rFonts w:ascii="Times New Roman" w:hAnsi="Times New Roman"/>
                <w:sz w:val="24"/>
                <w:szCs w:val="24"/>
              </w:rPr>
              <w:t xml:space="preserve"> Бюджетного кодекса Российской Федерации</w:t>
            </w:r>
          </w:p>
          <w:p w:rsidR="008A0956" w:rsidRPr="00AD1BDA" w:rsidRDefault="008A0956" w:rsidP="00D84E42">
            <w:pPr>
              <w:pStyle w:val="af"/>
              <w:shd w:val="clear" w:color="auto" w:fill="auto"/>
              <w:tabs>
                <w:tab w:val="left" w:pos="3469"/>
              </w:tabs>
              <w:spacing w:line="240" w:lineRule="auto"/>
              <w:jc w:val="both"/>
              <w:rPr>
                <w:sz w:val="24"/>
                <w:szCs w:val="24"/>
              </w:rPr>
            </w:pPr>
            <w:r w:rsidRPr="00AD1BDA">
              <w:rPr>
                <w:sz w:val="24"/>
                <w:szCs w:val="24"/>
              </w:rPr>
              <w:t>Приказ Министерства финансов Российской Федерации  от 28.12.2010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8A0956" w:rsidRPr="00AD1BDA" w:rsidRDefault="008A0956" w:rsidP="00D84E42">
            <w:pPr>
              <w:spacing w:after="0" w:line="240" w:lineRule="auto"/>
              <w:jc w:val="both"/>
              <w:rPr>
                <w:rFonts w:ascii="Times New Roman" w:hAnsi="Times New Roman"/>
                <w:sz w:val="24"/>
                <w:szCs w:val="24"/>
              </w:rPr>
            </w:pPr>
            <w:r w:rsidRPr="00AD1BDA">
              <w:rPr>
                <w:rFonts w:ascii="Times New Roman" w:hAnsi="Times New Roman"/>
                <w:sz w:val="24"/>
                <w:szCs w:val="24"/>
              </w:rPr>
              <w:t>Приказ Министерства финансов Российской Федерации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tc>
        <w:tc>
          <w:tcPr>
            <w:tcW w:w="1133" w:type="dxa"/>
            <w:shd w:val="clear" w:color="auto" w:fill="auto"/>
          </w:tcPr>
          <w:p w:rsidR="008A0956" w:rsidRPr="00AD1BDA" w:rsidRDefault="008A0956" w:rsidP="00CC3C89">
            <w:pPr>
              <w:ind w:left="-108" w:right="-108"/>
              <w:jc w:val="center"/>
              <w:rPr>
                <w:rFonts w:ascii="Times New Roman" w:hAnsi="Times New Roman"/>
                <w:sz w:val="24"/>
                <w:szCs w:val="24"/>
              </w:rPr>
            </w:pPr>
            <w:r w:rsidRPr="00AD1BDA">
              <w:rPr>
                <w:rFonts w:ascii="Times New Roman" w:hAnsi="Times New Roman"/>
                <w:sz w:val="24"/>
                <w:szCs w:val="24"/>
              </w:rPr>
              <w:t>кол-во и тыс. руб.</w:t>
            </w:r>
          </w:p>
        </w:tc>
        <w:tc>
          <w:tcPr>
            <w:tcW w:w="851" w:type="dxa"/>
            <w:shd w:val="clear" w:color="auto" w:fill="auto"/>
          </w:tcPr>
          <w:p w:rsidR="008A0956" w:rsidRPr="00AD1BDA" w:rsidRDefault="008A0956" w:rsidP="00CC3C89">
            <w:pPr>
              <w:spacing w:after="0" w:line="240" w:lineRule="auto"/>
              <w:jc w:val="center"/>
              <w:rPr>
                <w:rFonts w:ascii="Times New Roman" w:hAnsi="Times New Roman"/>
                <w:sz w:val="24"/>
                <w:szCs w:val="24"/>
              </w:rPr>
            </w:pPr>
            <w:r w:rsidRPr="00AD1BDA">
              <w:rPr>
                <w:rFonts w:ascii="Times New Roman" w:hAnsi="Times New Roman"/>
                <w:sz w:val="24"/>
                <w:szCs w:val="24"/>
              </w:rPr>
              <w:t>2</w:t>
            </w:r>
          </w:p>
        </w:tc>
        <w:tc>
          <w:tcPr>
            <w:tcW w:w="2551" w:type="dxa"/>
            <w:gridSpan w:val="2"/>
            <w:shd w:val="clear" w:color="auto" w:fill="auto"/>
          </w:tcPr>
          <w:p w:rsidR="008A0956" w:rsidRPr="00AD1BDA" w:rsidRDefault="008A0956" w:rsidP="00CC3C89">
            <w:pPr>
              <w:spacing w:after="0" w:line="240" w:lineRule="auto"/>
              <w:jc w:val="both"/>
              <w:rPr>
                <w:rFonts w:ascii="Times New Roman" w:hAnsi="Times New Roman"/>
                <w:sz w:val="24"/>
                <w:szCs w:val="24"/>
              </w:rPr>
            </w:pPr>
            <w:r w:rsidRPr="00AD1BDA">
              <w:rPr>
                <w:rFonts w:ascii="Times New Roman" w:hAnsi="Times New Roman"/>
                <w:sz w:val="24"/>
                <w:szCs w:val="24"/>
              </w:rPr>
              <w:t>Части 3, 6 статьи 15.15.6 Кодекса Российской Федерации об административных правонарушениях</w:t>
            </w:r>
          </w:p>
        </w:tc>
      </w:tr>
      <w:tr w:rsidR="00AD1BDA" w:rsidRPr="00AD1BDA" w:rsidTr="00D06FDC">
        <w:tc>
          <w:tcPr>
            <w:tcW w:w="1276" w:type="dxa"/>
            <w:shd w:val="clear" w:color="auto" w:fill="auto"/>
          </w:tcPr>
          <w:p w:rsidR="008A0956" w:rsidRPr="00AD1BDA" w:rsidRDefault="008A0956" w:rsidP="00CC3C89">
            <w:pPr>
              <w:jc w:val="center"/>
              <w:rPr>
                <w:rFonts w:ascii="Times New Roman" w:hAnsi="Times New Roman"/>
                <w:sz w:val="24"/>
                <w:szCs w:val="24"/>
              </w:rPr>
            </w:pPr>
            <w:r w:rsidRPr="00AD1BDA">
              <w:rPr>
                <w:rFonts w:ascii="Times New Roman" w:hAnsi="Times New Roman"/>
                <w:sz w:val="24"/>
                <w:szCs w:val="24"/>
              </w:rPr>
              <w:t>2.15</w:t>
            </w:r>
          </w:p>
        </w:tc>
        <w:tc>
          <w:tcPr>
            <w:tcW w:w="6664" w:type="dxa"/>
            <w:gridSpan w:val="3"/>
            <w:shd w:val="clear" w:color="auto" w:fill="auto"/>
          </w:tcPr>
          <w:p w:rsidR="008A0956" w:rsidRPr="00AD1BDA" w:rsidRDefault="008A0956" w:rsidP="00CC3C89">
            <w:pPr>
              <w:spacing w:after="0" w:line="240" w:lineRule="auto"/>
              <w:jc w:val="both"/>
              <w:rPr>
                <w:rFonts w:ascii="Times New Roman" w:hAnsi="Times New Roman"/>
                <w:sz w:val="24"/>
                <w:szCs w:val="24"/>
              </w:rPr>
            </w:pPr>
            <w:r w:rsidRPr="00AD1BDA">
              <w:rPr>
                <w:rFonts w:ascii="Times New Roman" w:hAnsi="Times New Roman"/>
                <w:sz w:val="24"/>
                <w:szCs w:val="24"/>
              </w:rPr>
              <w:t>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w:t>
            </w:r>
          </w:p>
          <w:p w:rsidR="008A0956" w:rsidRPr="00AD1BDA" w:rsidRDefault="008A0956" w:rsidP="009C5C2D">
            <w:pPr>
              <w:spacing w:after="0" w:line="240" w:lineRule="auto"/>
              <w:jc w:val="both"/>
              <w:rPr>
                <w:rFonts w:ascii="Times New Roman" w:hAnsi="Times New Roman"/>
                <w:sz w:val="24"/>
                <w:szCs w:val="24"/>
              </w:rPr>
            </w:pPr>
            <w:r w:rsidRPr="00AD1BDA">
              <w:rPr>
                <w:rFonts w:ascii="Times New Roman" w:hAnsi="Times New Roman"/>
                <w:sz w:val="24"/>
                <w:szCs w:val="24"/>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8A0956" w:rsidRPr="00AD1BDA" w:rsidRDefault="008A0956" w:rsidP="009C5C2D">
            <w:pPr>
              <w:spacing w:after="0" w:line="240" w:lineRule="auto"/>
              <w:jc w:val="both"/>
              <w:rPr>
                <w:rFonts w:ascii="Times New Roman" w:hAnsi="Times New Roman"/>
                <w:sz w:val="24"/>
                <w:szCs w:val="24"/>
              </w:rPr>
            </w:pPr>
            <w:r w:rsidRPr="00AD1BDA">
              <w:rPr>
                <w:rFonts w:ascii="Times New Roman" w:hAnsi="Times New Roman"/>
                <w:sz w:val="24"/>
                <w:szCs w:val="24"/>
              </w:rPr>
              <w:t>- более чем на 10 процентов;</w:t>
            </w:r>
          </w:p>
          <w:p w:rsidR="008A0956" w:rsidRPr="00AD1BDA" w:rsidRDefault="008A0956" w:rsidP="009C5C2D">
            <w:pPr>
              <w:spacing w:after="0" w:line="240" w:lineRule="auto"/>
              <w:jc w:val="both"/>
              <w:rPr>
                <w:rFonts w:ascii="Times New Roman" w:hAnsi="Times New Roman"/>
                <w:sz w:val="24"/>
                <w:szCs w:val="24"/>
              </w:rPr>
            </w:pPr>
            <w:r w:rsidRPr="00AD1BDA">
              <w:rPr>
                <w:rFonts w:ascii="Times New Roman" w:hAnsi="Times New Roman"/>
                <w:sz w:val="24"/>
                <w:szCs w:val="24"/>
              </w:rPr>
              <w:t>- не менее чем на 1 процент, но не более чем на 10 процентов и на сумму, превышающую один миллион рублей;</w:t>
            </w:r>
          </w:p>
          <w:p w:rsidR="008A0956" w:rsidRPr="00AD1BDA" w:rsidRDefault="008A0956" w:rsidP="009C5C2D">
            <w:pPr>
              <w:spacing w:after="0" w:line="240" w:lineRule="auto"/>
              <w:jc w:val="both"/>
              <w:rPr>
                <w:rFonts w:ascii="Times New Roman" w:hAnsi="Times New Roman"/>
                <w:sz w:val="24"/>
                <w:szCs w:val="24"/>
              </w:rPr>
            </w:pPr>
            <w:r w:rsidRPr="00AD1BDA">
              <w:rPr>
                <w:rFonts w:ascii="Times New Roman" w:hAnsi="Times New Roman"/>
                <w:sz w:val="24"/>
                <w:szCs w:val="24"/>
              </w:rP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8A0956" w:rsidRPr="00AD1BDA" w:rsidRDefault="008A0956" w:rsidP="009C5C2D">
            <w:pPr>
              <w:spacing w:after="0" w:line="240" w:lineRule="auto"/>
              <w:jc w:val="both"/>
              <w:rPr>
                <w:rFonts w:ascii="Times New Roman" w:hAnsi="Times New Roman"/>
                <w:sz w:val="24"/>
                <w:szCs w:val="24"/>
              </w:rPr>
            </w:pPr>
            <w:r w:rsidRPr="00AD1BDA">
              <w:rPr>
                <w:rFonts w:ascii="Times New Roman" w:hAnsi="Times New Roman"/>
                <w:sz w:val="24"/>
                <w:szCs w:val="24"/>
              </w:rP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8A0956" w:rsidRPr="00AD1BDA" w:rsidRDefault="008A0956" w:rsidP="009C5C2D">
            <w:pPr>
              <w:spacing w:after="0" w:line="240" w:lineRule="auto"/>
              <w:jc w:val="both"/>
              <w:rPr>
                <w:rFonts w:ascii="Times New Roman" w:hAnsi="Times New Roman"/>
                <w:sz w:val="24"/>
                <w:szCs w:val="24"/>
              </w:rPr>
            </w:pPr>
            <w:r w:rsidRPr="00AD1BDA">
              <w:rPr>
                <w:rFonts w:ascii="Times New Roman" w:hAnsi="Times New Roman"/>
                <w:sz w:val="24"/>
                <w:szCs w:val="24"/>
              </w:rP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8A0956" w:rsidRPr="00AD1BDA" w:rsidRDefault="008A0956" w:rsidP="009C5C2D">
            <w:pPr>
              <w:spacing w:after="0" w:line="240" w:lineRule="auto"/>
              <w:jc w:val="both"/>
              <w:rPr>
                <w:rFonts w:ascii="Times New Roman" w:hAnsi="Times New Roman"/>
                <w:sz w:val="24"/>
                <w:szCs w:val="24"/>
              </w:rPr>
            </w:pPr>
            <w:r w:rsidRPr="00AD1BDA">
              <w:rPr>
                <w:rFonts w:ascii="Times New Roman" w:hAnsi="Times New Roman"/>
                <w:sz w:val="24"/>
                <w:szCs w:val="24"/>
              </w:rP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8A0956" w:rsidRPr="00AD1BDA" w:rsidRDefault="008A0956" w:rsidP="009C5C2D">
            <w:pPr>
              <w:spacing w:after="0" w:line="240" w:lineRule="auto"/>
              <w:jc w:val="both"/>
              <w:rPr>
                <w:rFonts w:ascii="Times New Roman" w:hAnsi="Times New Roman"/>
                <w:sz w:val="24"/>
                <w:szCs w:val="24"/>
              </w:rPr>
            </w:pPr>
            <w:r w:rsidRPr="00AD1BDA">
              <w:rPr>
                <w:rFonts w:ascii="Times New Roman" w:hAnsi="Times New Roman"/>
                <w:sz w:val="24"/>
                <w:szCs w:val="24"/>
              </w:rPr>
              <w:t>6) ведение счетов бюджетного (бухгалтерского) учета вне применяемых регистров бухгалтерского учета;</w:t>
            </w:r>
          </w:p>
          <w:p w:rsidR="008A0956" w:rsidRPr="00AD1BDA" w:rsidRDefault="008A0956" w:rsidP="009C5C2D">
            <w:pPr>
              <w:spacing w:after="0" w:line="240" w:lineRule="auto"/>
              <w:jc w:val="both"/>
              <w:rPr>
                <w:rFonts w:ascii="Times New Roman" w:hAnsi="Times New Roman"/>
                <w:sz w:val="24"/>
                <w:szCs w:val="24"/>
              </w:rPr>
            </w:pPr>
            <w:r w:rsidRPr="00AD1BDA">
              <w:rPr>
                <w:rFonts w:ascii="Times New Roman" w:hAnsi="Times New Roman"/>
                <w:sz w:val="24"/>
                <w:szCs w:val="24"/>
              </w:rP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tc>
        <w:tc>
          <w:tcPr>
            <w:tcW w:w="3685" w:type="dxa"/>
            <w:shd w:val="clear" w:color="auto" w:fill="auto"/>
          </w:tcPr>
          <w:p w:rsidR="008A0956" w:rsidRPr="00AD1BDA" w:rsidRDefault="008A0956" w:rsidP="00D84E42">
            <w:pPr>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Статьи 9, 13, 14 Федерального закона от 6 декабря 2011 г. </w:t>
            </w:r>
            <w:r w:rsidRPr="00AD1BDA">
              <w:rPr>
                <w:rFonts w:ascii="Times New Roman" w:hAnsi="Times New Roman"/>
                <w:sz w:val="24"/>
                <w:szCs w:val="24"/>
              </w:rPr>
              <w:br/>
              <w:t>№ 402-ФЗ «О бухгалтерском учете»</w:t>
            </w:r>
          </w:p>
          <w:p w:rsidR="008A0956" w:rsidRPr="00AD1BDA" w:rsidRDefault="008A0956" w:rsidP="00D84E42">
            <w:pPr>
              <w:spacing w:after="0" w:line="240" w:lineRule="auto"/>
              <w:jc w:val="both"/>
              <w:rPr>
                <w:rFonts w:ascii="Times New Roman" w:hAnsi="Times New Roman"/>
                <w:sz w:val="24"/>
                <w:szCs w:val="24"/>
              </w:rPr>
            </w:pPr>
            <w:r w:rsidRPr="00AD1BDA">
              <w:rPr>
                <w:rFonts w:ascii="Times New Roman" w:hAnsi="Times New Roman"/>
                <w:sz w:val="24"/>
                <w:szCs w:val="24"/>
              </w:rPr>
              <w:t>Статьи 264</w:t>
            </w:r>
            <w:r w:rsidR="009850BA" w:rsidRPr="00AD1BDA">
              <w:rPr>
                <w:rFonts w:ascii="Times New Roman" w:hAnsi="Times New Roman"/>
                <w:sz w:val="24"/>
                <w:szCs w:val="24"/>
              </w:rPr>
              <w:t>.1</w:t>
            </w:r>
            <w:r w:rsidRPr="00AD1BDA">
              <w:rPr>
                <w:rFonts w:ascii="Times New Roman" w:hAnsi="Times New Roman"/>
                <w:sz w:val="24"/>
                <w:szCs w:val="24"/>
              </w:rPr>
              <w:t>-264</w:t>
            </w:r>
            <w:r w:rsidR="009850BA" w:rsidRPr="00AD1BDA">
              <w:rPr>
                <w:rFonts w:ascii="Times New Roman" w:hAnsi="Times New Roman"/>
                <w:sz w:val="24"/>
                <w:szCs w:val="24"/>
              </w:rPr>
              <w:t>.3</w:t>
            </w:r>
            <w:r w:rsidRPr="00AD1BDA">
              <w:rPr>
                <w:rFonts w:ascii="Times New Roman" w:hAnsi="Times New Roman"/>
                <w:sz w:val="24"/>
                <w:szCs w:val="24"/>
              </w:rPr>
              <w:t xml:space="preserve"> Бюджетного кодекса Российской Федерации</w:t>
            </w:r>
          </w:p>
          <w:p w:rsidR="008A0956" w:rsidRPr="00AD1BDA" w:rsidRDefault="008A0956" w:rsidP="00D84E42">
            <w:pPr>
              <w:pStyle w:val="af"/>
              <w:shd w:val="clear" w:color="auto" w:fill="auto"/>
              <w:tabs>
                <w:tab w:val="left" w:pos="3469"/>
              </w:tabs>
              <w:spacing w:line="240" w:lineRule="auto"/>
              <w:jc w:val="both"/>
              <w:rPr>
                <w:sz w:val="24"/>
                <w:szCs w:val="24"/>
              </w:rPr>
            </w:pPr>
            <w:r w:rsidRPr="00AD1BDA">
              <w:rPr>
                <w:sz w:val="24"/>
                <w:szCs w:val="24"/>
              </w:rPr>
              <w:t>Приказ Министерства финансов Российской Федерации  от 28.12.2010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8A0956" w:rsidRPr="00AD1BDA" w:rsidRDefault="008A0956" w:rsidP="00D84E42">
            <w:pPr>
              <w:spacing w:after="0" w:line="240" w:lineRule="auto"/>
              <w:jc w:val="both"/>
              <w:rPr>
                <w:rFonts w:ascii="Times New Roman" w:hAnsi="Times New Roman"/>
                <w:sz w:val="24"/>
                <w:szCs w:val="24"/>
              </w:rPr>
            </w:pPr>
            <w:r w:rsidRPr="00AD1BDA">
              <w:rPr>
                <w:rFonts w:ascii="Times New Roman" w:hAnsi="Times New Roman"/>
                <w:sz w:val="24"/>
                <w:szCs w:val="24"/>
              </w:rPr>
              <w:t>Приказ Министерства финансов Российской Федерации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tc>
        <w:tc>
          <w:tcPr>
            <w:tcW w:w="1133" w:type="dxa"/>
            <w:shd w:val="clear" w:color="auto" w:fill="auto"/>
          </w:tcPr>
          <w:p w:rsidR="008A0956" w:rsidRPr="00AD1BDA" w:rsidRDefault="008A0956" w:rsidP="00CC3C89">
            <w:pPr>
              <w:ind w:left="-108" w:right="-108"/>
              <w:jc w:val="center"/>
              <w:rPr>
                <w:rFonts w:ascii="Times New Roman" w:hAnsi="Times New Roman"/>
                <w:sz w:val="24"/>
                <w:szCs w:val="24"/>
              </w:rPr>
            </w:pPr>
            <w:r w:rsidRPr="00AD1BDA">
              <w:rPr>
                <w:rFonts w:ascii="Times New Roman" w:hAnsi="Times New Roman"/>
                <w:sz w:val="24"/>
                <w:szCs w:val="24"/>
              </w:rPr>
              <w:t>кол-во и тыс. руб.</w:t>
            </w:r>
          </w:p>
        </w:tc>
        <w:tc>
          <w:tcPr>
            <w:tcW w:w="851" w:type="dxa"/>
            <w:shd w:val="clear" w:color="auto" w:fill="auto"/>
          </w:tcPr>
          <w:p w:rsidR="008A0956" w:rsidRPr="00AD1BDA" w:rsidRDefault="008A0956" w:rsidP="00CC3C89">
            <w:pPr>
              <w:spacing w:after="0" w:line="240" w:lineRule="auto"/>
              <w:jc w:val="center"/>
              <w:rPr>
                <w:rFonts w:ascii="Times New Roman" w:hAnsi="Times New Roman"/>
                <w:sz w:val="24"/>
                <w:szCs w:val="24"/>
              </w:rPr>
            </w:pPr>
            <w:r w:rsidRPr="00AD1BDA">
              <w:rPr>
                <w:rFonts w:ascii="Times New Roman" w:hAnsi="Times New Roman"/>
                <w:sz w:val="24"/>
                <w:szCs w:val="24"/>
              </w:rPr>
              <w:t>2</w:t>
            </w:r>
          </w:p>
        </w:tc>
        <w:tc>
          <w:tcPr>
            <w:tcW w:w="2551" w:type="dxa"/>
            <w:gridSpan w:val="2"/>
            <w:shd w:val="clear" w:color="auto" w:fill="auto"/>
          </w:tcPr>
          <w:p w:rsidR="008A0956" w:rsidRPr="00AD1BDA" w:rsidRDefault="008A0956" w:rsidP="00CC3C89">
            <w:pPr>
              <w:spacing w:after="0" w:line="240" w:lineRule="auto"/>
              <w:jc w:val="both"/>
              <w:rPr>
                <w:rFonts w:ascii="Times New Roman" w:hAnsi="Times New Roman"/>
                <w:sz w:val="24"/>
                <w:szCs w:val="24"/>
              </w:rPr>
            </w:pPr>
            <w:r w:rsidRPr="00AD1BDA">
              <w:rPr>
                <w:rFonts w:ascii="Times New Roman" w:hAnsi="Times New Roman"/>
                <w:sz w:val="24"/>
                <w:szCs w:val="24"/>
              </w:rPr>
              <w:t>Части 4, 7 статьи 15.15.6 Кодекса Российской Федерации об административных правонарушениях</w:t>
            </w:r>
          </w:p>
          <w:p w:rsidR="008A0956" w:rsidRPr="00AD1BDA" w:rsidRDefault="008A0956" w:rsidP="00CC3C89">
            <w:pPr>
              <w:spacing w:after="0" w:line="240" w:lineRule="auto"/>
              <w:jc w:val="both"/>
              <w:rPr>
                <w:rFonts w:ascii="Times New Roman" w:hAnsi="Times New Roman"/>
                <w:sz w:val="24"/>
                <w:szCs w:val="24"/>
              </w:rPr>
            </w:pPr>
          </w:p>
          <w:p w:rsidR="008A0956" w:rsidRPr="00AD1BDA" w:rsidRDefault="008A0956" w:rsidP="00CC3C89">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8A0956" w:rsidRPr="00AD1BDA" w:rsidRDefault="008A0956" w:rsidP="00CC3C89">
            <w:pPr>
              <w:jc w:val="center"/>
              <w:rPr>
                <w:rFonts w:ascii="Times New Roman" w:hAnsi="Times New Roman"/>
                <w:sz w:val="24"/>
                <w:szCs w:val="24"/>
              </w:rPr>
            </w:pPr>
            <w:r w:rsidRPr="00AD1BDA">
              <w:rPr>
                <w:rFonts w:ascii="Times New Roman" w:hAnsi="Times New Roman"/>
                <w:sz w:val="24"/>
                <w:szCs w:val="24"/>
              </w:rPr>
              <w:t>2.16</w:t>
            </w:r>
          </w:p>
        </w:tc>
        <w:tc>
          <w:tcPr>
            <w:tcW w:w="6664" w:type="dxa"/>
            <w:gridSpan w:val="3"/>
            <w:shd w:val="clear" w:color="auto" w:fill="auto"/>
          </w:tcPr>
          <w:p w:rsidR="008A0956" w:rsidRPr="00AD1BDA" w:rsidRDefault="008A0956" w:rsidP="008A0956">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Неэффективное использование ресурсов в результате недостатков, допущенных при ведении бухгалтерского учета, составления и представления бухгалтерской (финансовой) отчетности</w:t>
            </w:r>
          </w:p>
        </w:tc>
        <w:tc>
          <w:tcPr>
            <w:tcW w:w="3685" w:type="dxa"/>
            <w:shd w:val="clear" w:color="auto" w:fill="auto"/>
          </w:tcPr>
          <w:p w:rsidR="008A0956" w:rsidRPr="00AD1BDA" w:rsidRDefault="008A0956" w:rsidP="00D73135">
            <w:pPr>
              <w:spacing w:after="0" w:line="240" w:lineRule="auto"/>
              <w:jc w:val="both"/>
              <w:rPr>
                <w:rFonts w:ascii="Times New Roman" w:hAnsi="Times New Roman"/>
                <w:sz w:val="24"/>
                <w:szCs w:val="24"/>
              </w:rPr>
            </w:pPr>
            <w:r w:rsidRPr="00AD1BDA">
              <w:rPr>
                <w:rFonts w:ascii="Times New Roman" w:hAnsi="Times New Roman"/>
                <w:sz w:val="24"/>
                <w:szCs w:val="24"/>
              </w:rPr>
              <w:t>Статья 34 Бюджетного кодекса Российской Федерации</w:t>
            </w:r>
          </w:p>
        </w:tc>
        <w:tc>
          <w:tcPr>
            <w:tcW w:w="1133" w:type="dxa"/>
            <w:shd w:val="clear" w:color="auto" w:fill="auto"/>
          </w:tcPr>
          <w:p w:rsidR="008A0956" w:rsidRPr="00AD1BDA" w:rsidRDefault="008A0956" w:rsidP="00D7313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851" w:type="dxa"/>
            <w:shd w:val="clear" w:color="auto" w:fill="auto"/>
          </w:tcPr>
          <w:p w:rsidR="008A0956" w:rsidRPr="00AD1BDA" w:rsidRDefault="008A0956" w:rsidP="00D73135">
            <w:pPr>
              <w:jc w:val="center"/>
              <w:rPr>
                <w:rFonts w:ascii="Times New Roman" w:hAnsi="Times New Roman"/>
                <w:sz w:val="24"/>
                <w:szCs w:val="24"/>
              </w:rPr>
            </w:pPr>
            <w:r w:rsidRPr="00AD1BDA">
              <w:rPr>
                <w:rFonts w:ascii="Times New Roman" w:hAnsi="Times New Roman"/>
                <w:sz w:val="24"/>
                <w:szCs w:val="24"/>
              </w:rPr>
              <w:t>9</w:t>
            </w:r>
          </w:p>
        </w:tc>
        <w:tc>
          <w:tcPr>
            <w:tcW w:w="2551" w:type="dxa"/>
            <w:gridSpan w:val="2"/>
            <w:shd w:val="clear" w:color="auto" w:fill="auto"/>
          </w:tcPr>
          <w:p w:rsidR="008A0956" w:rsidRPr="00AD1BDA" w:rsidRDefault="008A0956" w:rsidP="00CC3C89">
            <w:pPr>
              <w:spacing w:after="0" w:line="240" w:lineRule="auto"/>
              <w:jc w:val="both"/>
              <w:rPr>
                <w:rFonts w:ascii="Times New Roman" w:hAnsi="Times New Roman"/>
                <w:sz w:val="24"/>
                <w:szCs w:val="24"/>
              </w:rPr>
            </w:pPr>
          </w:p>
        </w:tc>
      </w:tr>
      <w:tr w:rsidR="00AD1BDA" w:rsidRPr="00AD1BDA" w:rsidTr="00D2040A">
        <w:tc>
          <w:tcPr>
            <w:tcW w:w="16160" w:type="dxa"/>
            <w:gridSpan w:val="9"/>
            <w:shd w:val="clear" w:color="auto" w:fill="auto"/>
            <w:vAlign w:val="center"/>
          </w:tcPr>
          <w:p w:rsidR="008A0956" w:rsidRPr="00AD1BDA" w:rsidRDefault="008A0956" w:rsidP="00540089">
            <w:pPr>
              <w:spacing w:after="0" w:line="240" w:lineRule="auto"/>
              <w:jc w:val="both"/>
              <w:rPr>
                <w:rFonts w:ascii="Times New Roman" w:hAnsi="Times New Roman"/>
                <w:b/>
                <w:sz w:val="24"/>
                <w:szCs w:val="24"/>
              </w:rPr>
            </w:pPr>
            <w:r w:rsidRPr="00AD1BDA">
              <w:rPr>
                <w:rFonts w:ascii="Times New Roman" w:hAnsi="Times New Roman"/>
                <w:b/>
                <w:sz w:val="24"/>
                <w:szCs w:val="24"/>
              </w:rPr>
              <w:t>3. Нарушения в сфере управления и распоряжения государственной (муниципальной) собственностью</w:t>
            </w:r>
          </w:p>
        </w:tc>
      </w:tr>
      <w:tr w:rsidR="00AD1BDA" w:rsidRPr="00AD1BDA" w:rsidTr="00D06FDC">
        <w:tc>
          <w:tcPr>
            <w:tcW w:w="1276" w:type="dxa"/>
            <w:shd w:val="clear" w:color="auto" w:fill="auto"/>
          </w:tcPr>
          <w:p w:rsidR="00AE1EB0" w:rsidRPr="00AD1BDA" w:rsidRDefault="00AE1EB0" w:rsidP="00C95604">
            <w:pPr>
              <w:widowControl w:val="0"/>
              <w:spacing w:after="0" w:line="240" w:lineRule="auto"/>
              <w:jc w:val="center"/>
              <w:rPr>
                <w:rFonts w:ascii="Times New Roman" w:hAnsi="Times New Roman"/>
                <w:sz w:val="24"/>
                <w:szCs w:val="24"/>
                <w:vertAlign w:val="superscript"/>
              </w:rPr>
            </w:pPr>
            <w:r w:rsidRPr="00AD1BDA">
              <w:rPr>
                <w:rFonts w:ascii="Times New Roman" w:hAnsi="Times New Roman"/>
                <w:sz w:val="24"/>
                <w:szCs w:val="24"/>
              </w:rPr>
              <w:t>3.1</w:t>
            </w:r>
            <w:r w:rsidRPr="00AD1BDA">
              <w:rPr>
                <w:rFonts w:ascii="Times New Roman" w:hAnsi="Times New Roman"/>
                <w:sz w:val="24"/>
                <w:szCs w:val="24"/>
                <w:vertAlign w:val="superscript"/>
              </w:rPr>
              <w:t>5</w:t>
            </w:r>
          </w:p>
        </w:tc>
        <w:tc>
          <w:tcPr>
            <w:tcW w:w="6664" w:type="dxa"/>
            <w:gridSpan w:val="3"/>
            <w:shd w:val="clear" w:color="auto" w:fill="auto"/>
          </w:tcPr>
          <w:p w:rsidR="00AE1EB0" w:rsidRPr="00AD1BDA" w:rsidRDefault="00AE1EB0" w:rsidP="00C95604">
            <w:pPr>
              <w:widowControl w:val="0"/>
              <w:spacing w:after="0" w:line="240" w:lineRule="auto"/>
              <w:ind w:firstLine="34"/>
              <w:jc w:val="both"/>
              <w:rPr>
                <w:rFonts w:ascii="Times New Roman" w:hAnsi="Times New Roman"/>
                <w:sz w:val="24"/>
                <w:szCs w:val="24"/>
              </w:rPr>
            </w:pPr>
            <w:r w:rsidRPr="00AD1BDA">
              <w:rPr>
                <w:rFonts w:ascii="Times New Roman" w:hAnsi="Times New Roman"/>
                <w:sz w:val="24"/>
                <w:szCs w:val="24"/>
              </w:rPr>
              <w:t>Нарушение требования о недопустимости использования помещений дипломатических представительств в целях, не совместимых с функциями представительств, или другими нормами общего международного права, или же какими-либо специальными соглашениями, действующими между аккредитующим государством и государством пребывания</w:t>
            </w:r>
          </w:p>
          <w:p w:rsidR="00AE1EB0" w:rsidRPr="00AD1BDA" w:rsidRDefault="00AE1EB0" w:rsidP="00C95604">
            <w:pPr>
              <w:widowControl w:val="0"/>
              <w:spacing w:after="0" w:line="240" w:lineRule="auto"/>
              <w:ind w:firstLine="34"/>
              <w:jc w:val="both"/>
              <w:rPr>
                <w:rFonts w:ascii="Times New Roman" w:hAnsi="Times New Roman"/>
                <w:sz w:val="24"/>
                <w:szCs w:val="24"/>
              </w:rPr>
            </w:pPr>
          </w:p>
        </w:tc>
        <w:tc>
          <w:tcPr>
            <w:tcW w:w="3685" w:type="dxa"/>
            <w:shd w:val="clear" w:color="auto" w:fill="auto"/>
          </w:tcPr>
          <w:p w:rsidR="00AE1EB0" w:rsidRPr="00AD1BDA" w:rsidRDefault="00AE1EB0" w:rsidP="00C95604">
            <w:pPr>
              <w:keepNext/>
              <w:spacing w:after="0" w:line="240" w:lineRule="auto"/>
              <w:jc w:val="both"/>
              <w:rPr>
                <w:rFonts w:ascii="Times New Roman" w:hAnsi="Times New Roman"/>
                <w:sz w:val="24"/>
                <w:szCs w:val="24"/>
              </w:rPr>
            </w:pPr>
            <w:r w:rsidRPr="00AD1BDA">
              <w:rPr>
                <w:rFonts w:ascii="Times New Roman" w:hAnsi="Times New Roman"/>
                <w:sz w:val="24"/>
                <w:szCs w:val="24"/>
              </w:rPr>
              <w:t>Часть 3 статьи 41 Венской конвенции от 18 апреля 1961 года «О дипломатических сношениях»</w:t>
            </w:r>
          </w:p>
        </w:tc>
        <w:tc>
          <w:tcPr>
            <w:tcW w:w="1133" w:type="dxa"/>
            <w:shd w:val="clear" w:color="auto" w:fill="auto"/>
          </w:tcPr>
          <w:p w:rsidR="00AE1EB0" w:rsidRPr="00AD1BDA" w:rsidRDefault="00AE1EB0" w:rsidP="00C95604">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C95604">
            <w:pPr>
              <w:spacing w:after="0" w:line="240" w:lineRule="auto"/>
              <w:jc w:val="center"/>
              <w:rPr>
                <w:rFonts w:ascii="Times New Roman" w:hAnsi="Times New Roman"/>
                <w:sz w:val="24"/>
                <w:szCs w:val="24"/>
              </w:rPr>
            </w:pPr>
            <w:r w:rsidRPr="00AD1BDA">
              <w:rPr>
                <w:rFonts w:ascii="Times New Roman" w:hAnsi="Times New Roman"/>
                <w:sz w:val="24"/>
                <w:szCs w:val="24"/>
              </w:rPr>
              <w:t>1</w:t>
            </w:r>
          </w:p>
        </w:tc>
        <w:tc>
          <w:tcPr>
            <w:tcW w:w="2551" w:type="dxa"/>
            <w:gridSpan w:val="2"/>
            <w:shd w:val="clear" w:color="auto" w:fill="auto"/>
          </w:tcPr>
          <w:p w:rsidR="00AE1EB0" w:rsidRPr="00AD1BDA" w:rsidRDefault="00AE1EB0" w:rsidP="00C95604">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9526B7" w:rsidRPr="00AD1BDA" w:rsidRDefault="009526B7" w:rsidP="00B24579">
            <w:pPr>
              <w:widowControl w:val="0"/>
              <w:spacing w:after="0" w:line="240" w:lineRule="auto"/>
              <w:jc w:val="center"/>
              <w:rPr>
                <w:rFonts w:ascii="Times New Roman" w:hAnsi="Times New Roman"/>
                <w:sz w:val="24"/>
                <w:szCs w:val="24"/>
              </w:rPr>
            </w:pPr>
            <w:r w:rsidRPr="00AD1BDA">
              <w:rPr>
                <w:rFonts w:ascii="Times New Roman" w:hAnsi="Times New Roman"/>
                <w:sz w:val="24"/>
                <w:szCs w:val="24"/>
              </w:rPr>
              <w:t>3.2</w:t>
            </w:r>
          </w:p>
        </w:tc>
        <w:tc>
          <w:tcPr>
            <w:tcW w:w="6664" w:type="dxa"/>
            <w:gridSpan w:val="3"/>
            <w:shd w:val="clear" w:color="auto" w:fill="auto"/>
          </w:tcPr>
          <w:p w:rsidR="009526B7" w:rsidRPr="00AD1BDA" w:rsidRDefault="009526B7"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Несоблюдение ограничений по участию унитарных предприятий в коммерческих и некоммерческих организациях</w:t>
            </w:r>
          </w:p>
        </w:tc>
        <w:tc>
          <w:tcPr>
            <w:tcW w:w="3685" w:type="dxa"/>
            <w:shd w:val="clear" w:color="auto" w:fill="auto"/>
          </w:tcPr>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Части 1 статьи 6 Федерального закона от 14 ноября 2002 г. № 161-ФЗ «О государственных и муниципальных унитарных предприятиях»</w:t>
            </w:r>
          </w:p>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Часть 1 статьи 10 Закона Московской области № 115/2005-ОЗ «О приватизации имущества, находящегося в собственности Московской области»</w:t>
            </w:r>
          </w:p>
        </w:tc>
        <w:tc>
          <w:tcPr>
            <w:tcW w:w="1133" w:type="dxa"/>
            <w:shd w:val="clear" w:color="auto" w:fill="auto"/>
          </w:tcPr>
          <w:p w:rsidR="009526B7" w:rsidRPr="00AD1BDA" w:rsidRDefault="009526B7" w:rsidP="008E492D">
            <w:pPr>
              <w:keepNext/>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667128">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8E492D">
            <w:pPr>
              <w:spacing w:after="0" w:line="240" w:lineRule="auto"/>
              <w:jc w:val="both"/>
            </w:pPr>
          </w:p>
        </w:tc>
      </w:tr>
      <w:tr w:rsidR="00AD1BDA" w:rsidRPr="00AD1BDA" w:rsidTr="00D06FDC">
        <w:tc>
          <w:tcPr>
            <w:tcW w:w="1276" w:type="dxa"/>
            <w:shd w:val="clear" w:color="auto" w:fill="auto"/>
          </w:tcPr>
          <w:p w:rsidR="009526B7" w:rsidRPr="00AD1BDA" w:rsidRDefault="009526B7" w:rsidP="00B24579">
            <w:pPr>
              <w:widowControl w:val="0"/>
              <w:spacing w:after="0" w:line="240" w:lineRule="auto"/>
              <w:jc w:val="center"/>
              <w:rPr>
                <w:rFonts w:ascii="Times New Roman" w:hAnsi="Times New Roman"/>
                <w:sz w:val="24"/>
                <w:szCs w:val="24"/>
              </w:rPr>
            </w:pPr>
            <w:r w:rsidRPr="00AD1BDA">
              <w:rPr>
                <w:rFonts w:ascii="Times New Roman" w:hAnsi="Times New Roman"/>
                <w:sz w:val="24"/>
                <w:szCs w:val="24"/>
              </w:rPr>
              <w:t>3.3</w:t>
            </w:r>
          </w:p>
        </w:tc>
        <w:tc>
          <w:tcPr>
            <w:tcW w:w="6664" w:type="dxa"/>
            <w:gridSpan w:val="3"/>
            <w:shd w:val="clear" w:color="auto" w:fill="auto"/>
          </w:tcPr>
          <w:p w:rsidR="009526B7" w:rsidRPr="00AD1BDA" w:rsidRDefault="009526B7"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Распоряжение унитарным предприятием вкладом (долей) в уставном (складочном) капитале хозяйственного общества или товарищества, акциями акционерного общества без согласия собственника его имущества</w:t>
            </w:r>
          </w:p>
        </w:tc>
        <w:tc>
          <w:tcPr>
            <w:tcW w:w="3685" w:type="dxa"/>
            <w:shd w:val="clear" w:color="auto" w:fill="auto"/>
          </w:tcPr>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Часть 2 статьи 6 Федерального закона от 14 ноября 2002 г. № 161-ФЗ «О государственных и муниципальных унитарных предприятиях»</w:t>
            </w:r>
          </w:p>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Часть 1 статьи 10 Закона Московской области № 115/2005-ОЗ «О приватизации имущества, находящегося в собственности Московской области»</w:t>
            </w:r>
          </w:p>
        </w:tc>
        <w:tc>
          <w:tcPr>
            <w:tcW w:w="1133" w:type="dxa"/>
            <w:shd w:val="clear" w:color="auto" w:fill="auto"/>
          </w:tcPr>
          <w:p w:rsidR="009526B7" w:rsidRPr="00AD1BDA" w:rsidRDefault="009526B7" w:rsidP="008E492D">
            <w:pPr>
              <w:keepNext/>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667128">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8E492D">
            <w:pPr>
              <w:spacing w:after="0" w:line="240" w:lineRule="auto"/>
              <w:jc w:val="both"/>
            </w:pPr>
          </w:p>
        </w:tc>
      </w:tr>
      <w:tr w:rsidR="00AD1BDA" w:rsidRPr="00AD1BDA" w:rsidTr="00D06FDC">
        <w:tc>
          <w:tcPr>
            <w:tcW w:w="1276" w:type="dxa"/>
            <w:shd w:val="clear" w:color="auto" w:fill="auto"/>
          </w:tcPr>
          <w:p w:rsidR="009526B7" w:rsidRPr="00AD1BDA" w:rsidRDefault="009526B7" w:rsidP="00B24579">
            <w:pPr>
              <w:widowControl w:val="0"/>
              <w:spacing w:after="0" w:line="240" w:lineRule="auto"/>
              <w:jc w:val="center"/>
              <w:rPr>
                <w:rFonts w:ascii="Times New Roman" w:hAnsi="Times New Roman"/>
                <w:sz w:val="24"/>
                <w:szCs w:val="24"/>
              </w:rPr>
            </w:pPr>
            <w:r w:rsidRPr="00AD1BDA">
              <w:rPr>
                <w:rFonts w:ascii="Times New Roman" w:hAnsi="Times New Roman"/>
                <w:sz w:val="24"/>
                <w:szCs w:val="24"/>
              </w:rPr>
              <w:t>3.4</w:t>
            </w:r>
          </w:p>
        </w:tc>
        <w:tc>
          <w:tcPr>
            <w:tcW w:w="6664" w:type="dxa"/>
            <w:gridSpan w:val="3"/>
            <w:shd w:val="clear" w:color="auto" w:fill="auto"/>
          </w:tcPr>
          <w:p w:rsidR="009526B7" w:rsidRPr="00AD1BDA" w:rsidRDefault="009526B7"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 учреждения унитарного предприятия, ограничений по целям создания унитарного предприятия (специальной правоспособности)</w:t>
            </w:r>
          </w:p>
        </w:tc>
        <w:tc>
          <w:tcPr>
            <w:tcW w:w="3685" w:type="dxa"/>
            <w:shd w:val="clear" w:color="auto" w:fill="auto"/>
          </w:tcPr>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Часть 1 статьи 295 Гражданского кодекса Российской Федерации</w:t>
            </w:r>
          </w:p>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Статьи 8-10 Федерального закона от 14 ноября 2002 г. № 161-ФЗ «О государственных и муниципальных унитарных предприятиях»</w:t>
            </w:r>
          </w:p>
        </w:tc>
        <w:tc>
          <w:tcPr>
            <w:tcW w:w="1133" w:type="dxa"/>
            <w:shd w:val="clear" w:color="auto" w:fill="auto"/>
          </w:tcPr>
          <w:p w:rsidR="009526B7" w:rsidRPr="00AD1BDA" w:rsidRDefault="009526B7" w:rsidP="008E492D">
            <w:pPr>
              <w:keepNext/>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667128">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8E492D">
            <w:pPr>
              <w:spacing w:after="0" w:line="240" w:lineRule="auto"/>
              <w:jc w:val="both"/>
            </w:pPr>
          </w:p>
        </w:tc>
      </w:tr>
      <w:tr w:rsidR="00AD1BDA" w:rsidRPr="00AD1BDA" w:rsidTr="00D06FDC">
        <w:tc>
          <w:tcPr>
            <w:tcW w:w="1276" w:type="dxa"/>
            <w:shd w:val="clear" w:color="auto" w:fill="auto"/>
          </w:tcPr>
          <w:p w:rsidR="009526B7" w:rsidRPr="00AD1BDA" w:rsidRDefault="009526B7" w:rsidP="00B24579">
            <w:pPr>
              <w:widowControl w:val="0"/>
              <w:spacing w:after="0" w:line="240" w:lineRule="auto"/>
              <w:jc w:val="center"/>
              <w:rPr>
                <w:rFonts w:ascii="Times New Roman" w:hAnsi="Times New Roman"/>
                <w:sz w:val="24"/>
                <w:szCs w:val="24"/>
              </w:rPr>
            </w:pPr>
            <w:r w:rsidRPr="00AD1BDA">
              <w:rPr>
                <w:rFonts w:ascii="Times New Roman" w:hAnsi="Times New Roman"/>
                <w:sz w:val="24"/>
                <w:szCs w:val="24"/>
              </w:rPr>
              <w:t>3.5</w:t>
            </w:r>
          </w:p>
        </w:tc>
        <w:tc>
          <w:tcPr>
            <w:tcW w:w="6664" w:type="dxa"/>
            <w:gridSpan w:val="3"/>
            <w:shd w:val="clear" w:color="auto" w:fill="auto"/>
          </w:tcPr>
          <w:p w:rsidR="009526B7" w:rsidRPr="00AD1BDA" w:rsidRDefault="009526B7"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 формирования, увеличения/уменьшения уставного фонда унитарного предприятия</w:t>
            </w:r>
          </w:p>
        </w:tc>
        <w:tc>
          <w:tcPr>
            <w:tcW w:w="3685" w:type="dxa"/>
            <w:shd w:val="clear" w:color="auto" w:fill="auto"/>
          </w:tcPr>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Статьи 12-15 Федерального закона от 14 ноября 2002 г. № 161-ФЗ «О государственных и муниципальных унитарных </w:t>
            </w:r>
            <w:r w:rsidRPr="00AD1BDA">
              <w:rPr>
                <w:rFonts w:ascii="Times New Roman" w:hAnsi="Times New Roman"/>
                <w:szCs w:val="24"/>
              </w:rPr>
              <w:t>предприятиях»</w:t>
            </w:r>
          </w:p>
        </w:tc>
        <w:tc>
          <w:tcPr>
            <w:tcW w:w="1133" w:type="dxa"/>
            <w:shd w:val="clear" w:color="auto" w:fill="auto"/>
          </w:tcPr>
          <w:p w:rsidR="009526B7" w:rsidRPr="00AD1BDA" w:rsidRDefault="009526B7" w:rsidP="008E492D">
            <w:pPr>
              <w:keepNext/>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667128">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8E492D">
            <w:pPr>
              <w:spacing w:after="0" w:line="240" w:lineRule="auto"/>
              <w:jc w:val="both"/>
            </w:pPr>
          </w:p>
        </w:tc>
      </w:tr>
      <w:tr w:rsidR="00AD1BDA" w:rsidRPr="00AD1BDA" w:rsidTr="00D06FDC">
        <w:tc>
          <w:tcPr>
            <w:tcW w:w="1276" w:type="dxa"/>
            <w:shd w:val="clear" w:color="auto" w:fill="auto"/>
          </w:tcPr>
          <w:p w:rsidR="009526B7" w:rsidRPr="00AD1BDA" w:rsidRDefault="009526B7" w:rsidP="00B24579">
            <w:pPr>
              <w:widowControl w:val="0"/>
              <w:spacing w:after="0" w:line="240" w:lineRule="auto"/>
              <w:jc w:val="center"/>
              <w:rPr>
                <w:rFonts w:ascii="Times New Roman" w:hAnsi="Times New Roman"/>
                <w:sz w:val="24"/>
                <w:szCs w:val="24"/>
              </w:rPr>
            </w:pPr>
            <w:r w:rsidRPr="00AD1BDA">
              <w:rPr>
                <w:rFonts w:ascii="Times New Roman" w:hAnsi="Times New Roman"/>
                <w:sz w:val="24"/>
                <w:szCs w:val="24"/>
              </w:rPr>
              <w:t>3.6</w:t>
            </w:r>
          </w:p>
        </w:tc>
        <w:tc>
          <w:tcPr>
            <w:tcW w:w="6664" w:type="dxa"/>
            <w:gridSpan w:val="3"/>
            <w:shd w:val="clear" w:color="auto" w:fill="auto"/>
          </w:tcPr>
          <w:p w:rsidR="009526B7" w:rsidRPr="00AD1BDA" w:rsidRDefault="009526B7" w:rsidP="00BF67BE">
            <w:pPr>
              <w:spacing w:after="0" w:line="240" w:lineRule="auto"/>
              <w:rPr>
                <w:rFonts w:ascii="Times New Roman" w:hAnsi="Times New Roman"/>
                <w:sz w:val="24"/>
                <w:szCs w:val="24"/>
              </w:rPr>
            </w:pPr>
            <w:r w:rsidRPr="00AD1BDA">
              <w:rPr>
                <w:rFonts w:ascii="Times New Roman" w:hAnsi="Times New Roman"/>
                <w:sz w:val="24"/>
                <w:szCs w:val="24"/>
              </w:rPr>
              <w:t>Нарушение порядка распоряжения имуществом унитарного предприятия</w:t>
            </w:r>
          </w:p>
          <w:p w:rsidR="009526B7" w:rsidRPr="00AD1BDA" w:rsidRDefault="009526B7" w:rsidP="00BF67BE">
            <w:pPr>
              <w:spacing w:after="0" w:line="240" w:lineRule="auto"/>
              <w:rPr>
                <w:rFonts w:ascii="Times New Roman" w:hAnsi="Times New Roman"/>
                <w:sz w:val="24"/>
                <w:szCs w:val="24"/>
              </w:rPr>
            </w:pPr>
          </w:p>
        </w:tc>
        <w:tc>
          <w:tcPr>
            <w:tcW w:w="3685" w:type="dxa"/>
            <w:shd w:val="clear" w:color="auto" w:fill="auto"/>
          </w:tcPr>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Часть 2 статьи 295, часть 1 статьи 296, часть 1 статьи 297 Гражданского кодекса Российской Федерации</w:t>
            </w:r>
          </w:p>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Статья 18, 19 Федерального закона от 14 ноября 2002 г. № 161-ФЗ «О государственных и муниципальных унитарных предприятиях»</w:t>
            </w:r>
          </w:p>
          <w:p w:rsidR="009526B7" w:rsidRPr="00AD1BDA" w:rsidRDefault="009526B7" w:rsidP="002305AB">
            <w:pPr>
              <w:pStyle w:val="af"/>
              <w:shd w:val="clear" w:color="auto" w:fill="auto"/>
              <w:spacing w:line="240" w:lineRule="auto"/>
              <w:jc w:val="both"/>
              <w:rPr>
                <w:sz w:val="24"/>
                <w:szCs w:val="24"/>
              </w:rPr>
            </w:pPr>
            <w:r w:rsidRPr="00AD1BDA">
              <w:rPr>
                <w:sz w:val="24"/>
                <w:szCs w:val="24"/>
              </w:rPr>
              <w:t>Закон Московской области № 4/2007-ОЗ «О собственности Московской области»</w:t>
            </w:r>
          </w:p>
          <w:p w:rsidR="009526B7" w:rsidRPr="00AD1BDA" w:rsidRDefault="009526B7" w:rsidP="002305AB">
            <w:pPr>
              <w:pStyle w:val="af"/>
              <w:shd w:val="clear" w:color="auto" w:fill="auto"/>
              <w:spacing w:line="240" w:lineRule="auto"/>
              <w:jc w:val="both"/>
              <w:rPr>
                <w:sz w:val="24"/>
                <w:szCs w:val="24"/>
              </w:rPr>
            </w:pPr>
            <w:r w:rsidRPr="00AD1BDA">
              <w:rPr>
                <w:sz w:val="24"/>
                <w:szCs w:val="24"/>
              </w:rPr>
              <w:t>Закон Московской области № 168/2010-ОЗ «О залоге имущества, находящегося в собственности Московской области внесение изменений в некоторые законы Московской области в сфере управления собственностью Московской области»</w:t>
            </w:r>
          </w:p>
          <w:p w:rsidR="009526B7" w:rsidRPr="00AD1BDA" w:rsidRDefault="00AD1BDA" w:rsidP="002305AB">
            <w:pPr>
              <w:pStyle w:val="af"/>
              <w:shd w:val="clear" w:color="auto" w:fill="auto"/>
              <w:spacing w:line="240" w:lineRule="auto"/>
              <w:jc w:val="both"/>
              <w:rPr>
                <w:sz w:val="24"/>
                <w:szCs w:val="24"/>
              </w:rPr>
            </w:pPr>
            <w:hyperlink r:id="rId46" w:history="1">
              <w:r w:rsidR="009526B7" w:rsidRPr="00AD1BDA">
                <w:rPr>
                  <w:sz w:val="24"/>
                  <w:szCs w:val="24"/>
                </w:rPr>
                <w:t>Закон</w:t>
              </w:r>
            </w:hyperlink>
            <w:r w:rsidR="009526B7" w:rsidRPr="00AD1BDA">
              <w:rPr>
                <w:sz w:val="24"/>
                <w:szCs w:val="24"/>
              </w:rPr>
              <w:t xml:space="preserve"> Московской области № 88/2009-ОЗ «Об аренде имущества, находящегося в собственности Московской области»</w:t>
            </w:r>
          </w:p>
        </w:tc>
        <w:tc>
          <w:tcPr>
            <w:tcW w:w="1133" w:type="dxa"/>
            <w:shd w:val="clear" w:color="auto" w:fill="auto"/>
          </w:tcPr>
          <w:p w:rsidR="009526B7" w:rsidRPr="00AD1BDA" w:rsidRDefault="009526B7" w:rsidP="008E492D">
            <w:pPr>
              <w:keepNext/>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667128">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D06FDC">
            <w:pPr>
              <w:pStyle w:val="af"/>
              <w:shd w:val="clear" w:color="auto" w:fill="auto"/>
              <w:spacing w:line="240" w:lineRule="auto"/>
              <w:jc w:val="both"/>
              <w:rPr>
                <w:sz w:val="24"/>
                <w:szCs w:val="24"/>
                <w:vertAlign w:val="superscript"/>
              </w:rPr>
            </w:pPr>
            <w:r w:rsidRPr="00AD1BDA">
              <w:rPr>
                <w:sz w:val="24"/>
                <w:szCs w:val="24"/>
              </w:rPr>
              <w:t>Статья 7.35 Кодекса Российской Федерации об административных правонарушениях</w:t>
            </w:r>
            <w:r w:rsidRPr="00AD1BDA">
              <w:rPr>
                <w:sz w:val="24"/>
                <w:szCs w:val="24"/>
                <w:vertAlign w:val="superscript"/>
              </w:rPr>
              <w:t>4</w:t>
            </w:r>
          </w:p>
          <w:p w:rsidR="009526B7" w:rsidRPr="00AD1BDA" w:rsidRDefault="009526B7" w:rsidP="00D06FDC">
            <w:pPr>
              <w:pStyle w:val="af"/>
              <w:shd w:val="clear" w:color="auto" w:fill="auto"/>
              <w:spacing w:line="240" w:lineRule="auto"/>
              <w:rPr>
                <w:sz w:val="24"/>
                <w:szCs w:val="24"/>
              </w:rPr>
            </w:pPr>
          </w:p>
          <w:p w:rsidR="009526B7" w:rsidRPr="00AD1BDA" w:rsidRDefault="009526B7" w:rsidP="00D06FDC">
            <w:pPr>
              <w:pStyle w:val="af"/>
              <w:shd w:val="clear" w:color="auto" w:fill="auto"/>
              <w:tabs>
                <w:tab w:val="left" w:pos="2335"/>
              </w:tabs>
              <w:spacing w:line="240" w:lineRule="auto"/>
              <w:rPr>
                <w:sz w:val="24"/>
                <w:szCs w:val="24"/>
              </w:rPr>
            </w:pPr>
            <w:r w:rsidRPr="00AD1BDA">
              <w:rPr>
                <w:sz w:val="24"/>
                <w:szCs w:val="24"/>
              </w:rPr>
              <w:t xml:space="preserve">Часть 1 ст. 12.1, часть 1 статьи 12.2 </w:t>
            </w:r>
          </w:p>
          <w:p w:rsidR="009526B7" w:rsidRPr="00AD1BDA" w:rsidRDefault="009526B7" w:rsidP="00D06FDC">
            <w:pPr>
              <w:pStyle w:val="af"/>
              <w:shd w:val="clear" w:color="auto" w:fill="auto"/>
              <w:tabs>
                <w:tab w:val="left" w:pos="2335"/>
              </w:tabs>
              <w:spacing w:line="240" w:lineRule="auto"/>
              <w:rPr>
                <w:sz w:val="24"/>
                <w:szCs w:val="24"/>
              </w:rPr>
            </w:pPr>
            <w:r w:rsidRPr="00AD1BDA">
              <w:rPr>
                <w:sz w:val="24"/>
                <w:szCs w:val="24"/>
              </w:rPr>
              <w:t xml:space="preserve">Кодекса Московской области </w:t>
            </w:r>
          </w:p>
          <w:p w:rsidR="009526B7" w:rsidRPr="00AD1BDA" w:rsidRDefault="009526B7" w:rsidP="00D06FDC">
            <w:pPr>
              <w:pStyle w:val="af"/>
              <w:shd w:val="clear" w:color="auto" w:fill="auto"/>
              <w:tabs>
                <w:tab w:val="left" w:pos="2335"/>
              </w:tabs>
              <w:spacing w:line="240" w:lineRule="auto"/>
              <w:rPr>
                <w:sz w:val="24"/>
                <w:szCs w:val="24"/>
              </w:rPr>
            </w:pPr>
            <w:r w:rsidRPr="00AD1BDA">
              <w:rPr>
                <w:sz w:val="24"/>
                <w:szCs w:val="24"/>
              </w:rPr>
              <w:t>об</w:t>
            </w:r>
          </w:p>
          <w:p w:rsidR="009526B7" w:rsidRPr="00AD1BDA" w:rsidRDefault="009526B7" w:rsidP="00D06FDC">
            <w:pPr>
              <w:pStyle w:val="af"/>
              <w:shd w:val="clear" w:color="auto" w:fill="auto"/>
              <w:tabs>
                <w:tab w:val="left" w:pos="2335"/>
              </w:tabs>
              <w:spacing w:line="240" w:lineRule="auto"/>
              <w:rPr>
                <w:sz w:val="24"/>
                <w:szCs w:val="24"/>
              </w:rPr>
            </w:pPr>
            <w:r w:rsidRPr="00AD1BDA">
              <w:rPr>
                <w:sz w:val="24"/>
                <w:szCs w:val="24"/>
              </w:rPr>
              <w:t>административных правонарушениях</w:t>
            </w:r>
          </w:p>
          <w:p w:rsidR="009526B7" w:rsidRPr="00AD1BDA" w:rsidRDefault="009526B7" w:rsidP="00CE5E0B">
            <w:pPr>
              <w:pStyle w:val="af"/>
              <w:shd w:val="clear" w:color="auto" w:fill="auto"/>
              <w:spacing w:line="274" w:lineRule="exact"/>
              <w:ind w:left="34" w:right="141"/>
              <w:jc w:val="both"/>
            </w:pPr>
          </w:p>
        </w:tc>
      </w:tr>
      <w:tr w:rsidR="00AD1BDA" w:rsidRPr="00AD1BDA" w:rsidTr="00D06FDC">
        <w:tc>
          <w:tcPr>
            <w:tcW w:w="1276" w:type="dxa"/>
            <w:shd w:val="clear" w:color="auto" w:fill="auto"/>
          </w:tcPr>
          <w:p w:rsidR="009526B7" w:rsidRPr="00AD1BDA" w:rsidRDefault="009526B7" w:rsidP="00D06FDC">
            <w:pPr>
              <w:widowControl w:val="0"/>
              <w:spacing w:after="0" w:line="240" w:lineRule="auto"/>
              <w:jc w:val="center"/>
              <w:rPr>
                <w:rFonts w:ascii="Times New Roman" w:hAnsi="Times New Roman"/>
                <w:sz w:val="24"/>
                <w:szCs w:val="24"/>
              </w:rPr>
            </w:pPr>
            <w:r w:rsidRPr="00AD1BDA">
              <w:rPr>
                <w:rFonts w:ascii="Times New Roman" w:hAnsi="Times New Roman"/>
                <w:sz w:val="24"/>
                <w:szCs w:val="24"/>
              </w:rPr>
              <w:t>3.6.1</w:t>
            </w:r>
          </w:p>
        </w:tc>
        <w:tc>
          <w:tcPr>
            <w:tcW w:w="6664" w:type="dxa"/>
            <w:gridSpan w:val="3"/>
            <w:shd w:val="clear" w:color="auto" w:fill="auto"/>
          </w:tcPr>
          <w:p w:rsidR="009526B7" w:rsidRPr="00AD1BDA" w:rsidRDefault="009526B7" w:rsidP="00D06FDC">
            <w:pPr>
              <w:autoSpaceDE w:val="0"/>
              <w:autoSpaceDN w:val="0"/>
              <w:adjustRightInd w:val="0"/>
              <w:spacing w:after="0" w:line="240" w:lineRule="auto"/>
              <w:jc w:val="both"/>
              <w:outlineLvl w:val="0"/>
              <w:rPr>
                <w:rFonts w:ascii="Times New Roman" w:hAnsi="Times New Roman"/>
                <w:sz w:val="24"/>
                <w:szCs w:val="24"/>
                <w:lang w:eastAsia="ru-RU"/>
              </w:rPr>
            </w:pPr>
            <w:r w:rsidRPr="00AD1BDA">
              <w:rPr>
                <w:rFonts w:ascii="Times New Roman" w:hAnsi="Times New Roman"/>
                <w:sz w:val="24"/>
                <w:szCs w:val="24"/>
                <w:lang w:eastAsia="ru-RU"/>
              </w:rPr>
              <w:t xml:space="preserve">Проведение унитарным предприятием реконструкции и (или) капитального ремонта объектов областной собственности, включенных в прогнозный план приватизации, за счет средств бюджета Московской области, без согласия центрального исполнительного органа государственной власти Московской области в сфере управления и распоряжения областной собственностью  </w:t>
            </w:r>
          </w:p>
        </w:tc>
        <w:tc>
          <w:tcPr>
            <w:tcW w:w="3685" w:type="dxa"/>
            <w:shd w:val="clear" w:color="auto" w:fill="auto"/>
          </w:tcPr>
          <w:p w:rsidR="009526B7" w:rsidRPr="00AD1BDA" w:rsidRDefault="009526B7" w:rsidP="002305AB">
            <w:pPr>
              <w:pStyle w:val="af"/>
              <w:shd w:val="clear" w:color="auto" w:fill="auto"/>
              <w:spacing w:line="240" w:lineRule="auto"/>
              <w:jc w:val="both"/>
              <w:rPr>
                <w:sz w:val="24"/>
                <w:szCs w:val="24"/>
              </w:rPr>
            </w:pPr>
            <w:r w:rsidRPr="00AD1BDA">
              <w:rPr>
                <w:sz w:val="24"/>
                <w:szCs w:val="24"/>
              </w:rPr>
              <w:t>Часть 8 статьи 4 Закона Московской области № 4/2007-ОЗ «О собственности Московской области»</w:t>
            </w:r>
          </w:p>
          <w:p w:rsidR="009526B7" w:rsidRPr="00AD1BDA" w:rsidRDefault="009526B7" w:rsidP="002305AB">
            <w:pPr>
              <w:keepNext/>
              <w:spacing w:after="0" w:line="240" w:lineRule="auto"/>
              <w:jc w:val="both"/>
              <w:rPr>
                <w:rFonts w:ascii="Times New Roman" w:hAnsi="Times New Roman"/>
                <w:sz w:val="24"/>
                <w:szCs w:val="24"/>
              </w:rPr>
            </w:pPr>
          </w:p>
        </w:tc>
        <w:tc>
          <w:tcPr>
            <w:tcW w:w="1133" w:type="dxa"/>
            <w:shd w:val="clear" w:color="auto" w:fill="auto"/>
          </w:tcPr>
          <w:p w:rsidR="009526B7" w:rsidRPr="00AD1BDA" w:rsidRDefault="009526B7" w:rsidP="00D06FDC">
            <w:pPr>
              <w:keepNext/>
              <w:spacing w:after="0" w:line="240" w:lineRule="auto"/>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D06FDC">
            <w:pPr>
              <w:keepNext/>
              <w:spacing w:after="0" w:line="240" w:lineRule="auto"/>
              <w:jc w:val="center"/>
              <w:rPr>
                <w:rFonts w:ascii="Times New Roman" w:hAnsi="Times New Roman"/>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D06FDC">
            <w:pPr>
              <w:pStyle w:val="af"/>
              <w:shd w:val="clear" w:color="auto" w:fill="auto"/>
              <w:spacing w:line="240" w:lineRule="auto"/>
              <w:rPr>
                <w:sz w:val="24"/>
                <w:szCs w:val="24"/>
              </w:rPr>
            </w:pPr>
            <w:r w:rsidRPr="00AD1BDA">
              <w:rPr>
                <w:sz w:val="24"/>
                <w:szCs w:val="24"/>
              </w:rPr>
              <w:t>Часть 1 статьи 12.1 Кодекса Московской области об</w:t>
            </w:r>
          </w:p>
          <w:p w:rsidR="009526B7" w:rsidRPr="00AD1BDA" w:rsidRDefault="009526B7" w:rsidP="00D06FDC">
            <w:pPr>
              <w:pStyle w:val="af"/>
              <w:shd w:val="clear" w:color="auto" w:fill="auto"/>
              <w:spacing w:line="240" w:lineRule="auto"/>
              <w:rPr>
                <w:sz w:val="24"/>
                <w:szCs w:val="24"/>
              </w:rPr>
            </w:pPr>
            <w:r w:rsidRPr="00AD1BDA">
              <w:rPr>
                <w:sz w:val="24"/>
                <w:szCs w:val="24"/>
              </w:rPr>
              <w:t>административных правонарушениях</w:t>
            </w:r>
          </w:p>
          <w:p w:rsidR="009526B7" w:rsidRPr="00AD1BDA" w:rsidRDefault="009526B7" w:rsidP="00D06FDC">
            <w:pPr>
              <w:pStyle w:val="af"/>
              <w:shd w:val="clear" w:color="auto" w:fill="auto"/>
              <w:spacing w:line="240" w:lineRule="auto"/>
              <w:rPr>
                <w:sz w:val="24"/>
                <w:szCs w:val="24"/>
              </w:rPr>
            </w:pPr>
          </w:p>
        </w:tc>
      </w:tr>
      <w:tr w:rsidR="00AD1BDA" w:rsidRPr="00AD1BDA" w:rsidTr="00D06FDC">
        <w:tc>
          <w:tcPr>
            <w:tcW w:w="1276" w:type="dxa"/>
            <w:shd w:val="clear" w:color="auto" w:fill="auto"/>
          </w:tcPr>
          <w:p w:rsidR="009526B7" w:rsidRPr="00AD1BDA" w:rsidRDefault="009526B7" w:rsidP="00D06FDC">
            <w:pPr>
              <w:widowControl w:val="0"/>
              <w:spacing w:after="0" w:line="240" w:lineRule="auto"/>
              <w:jc w:val="center"/>
              <w:rPr>
                <w:rFonts w:ascii="Times New Roman" w:hAnsi="Times New Roman"/>
                <w:sz w:val="24"/>
                <w:szCs w:val="24"/>
              </w:rPr>
            </w:pPr>
            <w:r w:rsidRPr="00AD1BDA">
              <w:rPr>
                <w:rFonts w:ascii="Times New Roman" w:hAnsi="Times New Roman"/>
                <w:sz w:val="24"/>
                <w:szCs w:val="24"/>
              </w:rPr>
              <w:t>3.6.2</w:t>
            </w:r>
          </w:p>
        </w:tc>
        <w:tc>
          <w:tcPr>
            <w:tcW w:w="6664" w:type="dxa"/>
            <w:gridSpan w:val="3"/>
            <w:shd w:val="clear" w:color="auto" w:fill="auto"/>
          </w:tcPr>
          <w:p w:rsidR="009526B7" w:rsidRPr="00AD1BDA" w:rsidRDefault="009526B7" w:rsidP="00D06FDC">
            <w:pPr>
              <w:autoSpaceDE w:val="0"/>
              <w:autoSpaceDN w:val="0"/>
              <w:adjustRightInd w:val="0"/>
              <w:spacing w:after="0" w:line="240" w:lineRule="auto"/>
              <w:jc w:val="both"/>
              <w:outlineLvl w:val="0"/>
              <w:rPr>
                <w:rFonts w:ascii="Times New Roman" w:hAnsi="Times New Roman"/>
                <w:sz w:val="24"/>
                <w:szCs w:val="24"/>
                <w:lang w:eastAsia="ru-RU"/>
              </w:rPr>
            </w:pPr>
            <w:r w:rsidRPr="00AD1BDA">
              <w:rPr>
                <w:rFonts w:ascii="Times New Roman" w:hAnsi="Times New Roman"/>
                <w:sz w:val="24"/>
                <w:szCs w:val="24"/>
                <w:lang w:eastAsia="ru-RU"/>
              </w:rPr>
              <w:t>Передача унитарным предприятием областной собственности в аренду без предварительного согласия уполномоченного органа</w:t>
            </w:r>
          </w:p>
        </w:tc>
        <w:tc>
          <w:tcPr>
            <w:tcW w:w="3685" w:type="dxa"/>
            <w:shd w:val="clear" w:color="auto" w:fill="auto"/>
          </w:tcPr>
          <w:p w:rsidR="009526B7" w:rsidRPr="00AD1BDA" w:rsidRDefault="009526B7" w:rsidP="002305AB">
            <w:pPr>
              <w:pStyle w:val="af"/>
              <w:shd w:val="clear" w:color="auto" w:fill="auto"/>
              <w:spacing w:line="240" w:lineRule="auto"/>
              <w:jc w:val="both"/>
              <w:rPr>
                <w:sz w:val="24"/>
                <w:szCs w:val="24"/>
              </w:rPr>
            </w:pPr>
            <w:r w:rsidRPr="00AD1BDA">
              <w:rPr>
                <w:sz w:val="24"/>
                <w:szCs w:val="24"/>
              </w:rPr>
              <w:t xml:space="preserve">Часть 2 статьи 2 </w:t>
            </w:r>
            <w:hyperlink r:id="rId47" w:history="1">
              <w:r w:rsidRPr="00AD1BDA">
                <w:rPr>
                  <w:sz w:val="24"/>
                  <w:szCs w:val="24"/>
                </w:rPr>
                <w:t>Закон</w:t>
              </w:r>
            </w:hyperlink>
            <w:r w:rsidRPr="00AD1BDA">
              <w:rPr>
                <w:sz w:val="24"/>
                <w:szCs w:val="24"/>
              </w:rPr>
              <w:t xml:space="preserve">а Московской области № 88/2009-ОЗ «Об аренде имущества, находящегося в собственности Московской области» </w:t>
            </w:r>
          </w:p>
          <w:p w:rsidR="009526B7" w:rsidRPr="00AD1BDA" w:rsidRDefault="009526B7" w:rsidP="002305AB">
            <w:pPr>
              <w:pStyle w:val="af"/>
              <w:shd w:val="clear" w:color="auto" w:fill="auto"/>
              <w:spacing w:line="240" w:lineRule="auto"/>
              <w:jc w:val="both"/>
              <w:rPr>
                <w:sz w:val="24"/>
                <w:szCs w:val="24"/>
              </w:rPr>
            </w:pPr>
            <w:r w:rsidRPr="00AD1BDA">
              <w:rPr>
                <w:sz w:val="24"/>
                <w:szCs w:val="24"/>
              </w:rPr>
              <w:t>Положение о порядке передачи имущества, находящегося в собственности Московской области, в аренду, утвержденное постановлением Правительства Московской области от 23 июня 2014 № 485/20 «Об утверждении положения о порядке передачи имущества, находящегося в собственности Московской области, в аренду и о внесении изменений в постановление Правительства Московской области от 16.04.2010 № 245/13 «Об утверждении порядка передачи имущества, находящегося в собственности Московской области, в аренду, внесении изменения в постановление Правительства Московской области в сфере арендных отношений»</w:t>
            </w:r>
          </w:p>
        </w:tc>
        <w:tc>
          <w:tcPr>
            <w:tcW w:w="1133" w:type="dxa"/>
            <w:shd w:val="clear" w:color="auto" w:fill="auto"/>
          </w:tcPr>
          <w:p w:rsidR="009526B7" w:rsidRPr="00AD1BDA" w:rsidRDefault="009526B7" w:rsidP="00D06FDC">
            <w:pPr>
              <w:keepNext/>
              <w:spacing w:after="0" w:line="240" w:lineRule="auto"/>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D06FDC">
            <w:pPr>
              <w:keepNext/>
              <w:spacing w:after="0" w:line="240" w:lineRule="auto"/>
              <w:jc w:val="center"/>
              <w:rPr>
                <w:rFonts w:ascii="Times New Roman" w:hAnsi="Times New Roman"/>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D06FDC">
            <w:pPr>
              <w:pStyle w:val="af"/>
              <w:shd w:val="clear" w:color="auto" w:fill="auto"/>
              <w:spacing w:line="240" w:lineRule="auto"/>
              <w:rPr>
                <w:sz w:val="24"/>
                <w:szCs w:val="24"/>
              </w:rPr>
            </w:pPr>
            <w:r w:rsidRPr="00AD1BDA">
              <w:rPr>
                <w:sz w:val="24"/>
                <w:szCs w:val="24"/>
              </w:rPr>
              <w:t>Часть 1 статьи 12.1 Кодекса Московской области об</w:t>
            </w:r>
          </w:p>
          <w:p w:rsidR="009526B7" w:rsidRPr="00AD1BDA" w:rsidRDefault="009526B7" w:rsidP="00D06FDC">
            <w:pPr>
              <w:pStyle w:val="af"/>
              <w:shd w:val="clear" w:color="auto" w:fill="auto"/>
              <w:spacing w:line="240" w:lineRule="auto"/>
              <w:rPr>
                <w:sz w:val="24"/>
                <w:szCs w:val="24"/>
              </w:rPr>
            </w:pPr>
            <w:r w:rsidRPr="00AD1BDA">
              <w:rPr>
                <w:sz w:val="24"/>
                <w:szCs w:val="24"/>
              </w:rPr>
              <w:t>административных правонарушениях</w:t>
            </w:r>
          </w:p>
          <w:p w:rsidR="009526B7" w:rsidRPr="00AD1BDA" w:rsidRDefault="009526B7" w:rsidP="00D06FDC">
            <w:pPr>
              <w:pStyle w:val="af"/>
              <w:shd w:val="clear" w:color="auto" w:fill="auto"/>
              <w:spacing w:line="240" w:lineRule="auto"/>
              <w:rPr>
                <w:sz w:val="24"/>
                <w:szCs w:val="24"/>
              </w:rPr>
            </w:pPr>
          </w:p>
        </w:tc>
      </w:tr>
      <w:tr w:rsidR="00AD1BDA" w:rsidRPr="00AD1BDA" w:rsidTr="00D06FDC">
        <w:tc>
          <w:tcPr>
            <w:tcW w:w="1276" w:type="dxa"/>
            <w:shd w:val="clear" w:color="auto" w:fill="auto"/>
          </w:tcPr>
          <w:p w:rsidR="009526B7" w:rsidRPr="00AD1BDA" w:rsidRDefault="009526B7" w:rsidP="00D06FDC">
            <w:pPr>
              <w:widowControl w:val="0"/>
              <w:spacing w:after="0" w:line="240" w:lineRule="auto"/>
              <w:jc w:val="center"/>
              <w:rPr>
                <w:rFonts w:ascii="Times New Roman" w:hAnsi="Times New Roman"/>
                <w:sz w:val="24"/>
                <w:szCs w:val="24"/>
              </w:rPr>
            </w:pPr>
            <w:r w:rsidRPr="00AD1BDA">
              <w:rPr>
                <w:rFonts w:ascii="Times New Roman" w:hAnsi="Times New Roman"/>
                <w:sz w:val="24"/>
                <w:szCs w:val="24"/>
              </w:rPr>
              <w:t>3.6.3</w:t>
            </w:r>
          </w:p>
        </w:tc>
        <w:tc>
          <w:tcPr>
            <w:tcW w:w="6664" w:type="dxa"/>
            <w:gridSpan w:val="3"/>
            <w:shd w:val="clear" w:color="auto" w:fill="auto"/>
          </w:tcPr>
          <w:p w:rsidR="009526B7" w:rsidRPr="00AD1BDA" w:rsidRDefault="009526B7" w:rsidP="00D06FDC">
            <w:pPr>
              <w:autoSpaceDE w:val="0"/>
              <w:autoSpaceDN w:val="0"/>
              <w:adjustRightInd w:val="0"/>
              <w:spacing w:after="0" w:line="240" w:lineRule="auto"/>
              <w:jc w:val="both"/>
              <w:outlineLvl w:val="0"/>
              <w:rPr>
                <w:rFonts w:ascii="Times New Roman" w:hAnsi="Times New Roman"/>
                <w:sz w:val="24"/>
                <w:szCs w:val="24"/>
                <w:lang w:eastAsia="ru-RU"/>
              </w:rPr>
            </w:pPr>
            <w:r w:rsidRPr="00AD1BDA">
              <w:rPr>
                <w:rFonts w:ascii="Times New Roman" w:hAnsi="Times New Roman"/>
                <w:sz w:val="24"/>
                <w:szCs w:val="24"/>
                <w:lang w:eastAsia="ru-RU"/>
              </w:rPr>
              <w:t>Передача унитарным предприятием областной собственности в залог без согласия уполномоченного органа</w:t>
            </w:r>
          </w:p>
        </w:tc>
        <w:tc>
          <w:tcPr>
            <w:tcW w:w="3685" w:type="dxa"/>
            <w:shd w:val="clear" w:color="auto" w:fill="auto"/>
          </w:tcPr>
          <w:p w:rsidR="009526B7" w:rsidRPr="00AD1BDA" w:rsidRDefault="009526B7" w:rsidP="002305AB">
            <w:pPr>
              <w:pStyle w:val="af"/>
              <w:shd w:val="clear" w:color="auto" w:fill="auto"/>
              <w:spacing w:line="240" w:lineRule="auto"/>
              <w:jc w:val="both"/>
              <w:rPr>
                <w:sz w:val="24"/>
                <w:szCs w:val="24"/>
              </w:rPr>
            </w:pPr>
            <w:r w:rsidRPr="00AD1BDA">
              <w:rPr>
                <w:sz w:val="24"/>
                <w:szCs w:val="24"/>
              </w:rPr>
              <w:t>Стати 2, 5 Закона Московской области № 168/2010-ОЗ «О залоге имущества, находящегося в собственности Московской области внесение изменений в некоторые законы Московской области в сфере управления собственностью Московской области»</w:t>
            </w:r>
          </w:p>
          <w:p w:rsidR="009526B7" w:rsidRPr="00AD1BDA" w:rsidRDefault="009526B7" w:rsidP="002305AB">
            <w:pPr>
              <w:pStyle w:val="af"/>
              <w:shd w:val="clear" w:color="auto" w:fill="auto"/>
              <w:spacing w:line="240" w:lineRule="auto"/>
              <w:jc w:val="both"/>
              <w:rPr>
                <w:sz w:val="24"/>
                <w:szCs w:val="24"/>
              </w:rPr>
            </w:pPr>
          </w:p>
        </w:tc>
        <w:tc>
          <w:tcPr>
            <w:tcW w:w="1133" w:type="dxa"/>
            <w:shd w:val="clear" w:color="auto" w:fill="auto"/>
          </w:tcPr>
          <w:p w:rsidR="009526B7" w:rsidRPr="00AD1BDA" w:rsidRDefault="009526B7" w:rsidP="00D06FDC">
            <w:pPr>
              <w:keepNext/>
              <w:spacing w:after="0" w:line="240" w:lineRule="auto"/>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D06FDC">
            <w:pPr>
              <w:keepNext/>
              <w:spacing w:after="0" w:line="240" w:lineRule="auto"/>
              <w:jc w:val="center"/>
              <w:rPr>
                <w:rFonts w:ascii="Times New Roman" w:hAnsi="Times New Roman"/>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D06FDC">
            <w:pPr>
              <w:pStyle w:val="af"/>
              <w:shd w:val="clear" w:color="auto" w:fill="auto"/>
              <w:spacing w:line="240" w:lineRule="auto"/>
              <w:rPr>
                <w:sz w:val="24"/>
                <w:szCs w:val="24"/>
              </w:rPr>
            </w:pPr>
            <w:r w:rsidRPr="00AD1BDA">
              <w:rPr>
                <w:sz w:val="24"/>
                <w:szCs w:val="24"/>
              </w:rPr>
              <w:t>Часть 1 статьи 12.1 Кодекса Московской области об</w:t>
            </w:r>
          </w:p>
          <w:p w:rsidR="009526B7" w:rsidRPr="00AD1BDA" w:rsidRDefault="009526B7" w:rsidP="00D06FDC">
            <w:pPr>
              <w:pStyle w:val="af"/>
              <w:shd w:val="clear" w:color="auto" w:fill="auto"/>
              <w:spacing w:line="240" w:lineRule="auto"/>
              <w:rPr>
                <w:sz w:val="24"/>
                <w:szCs w:val="24"/>
              </w:rPr>
            </w:pPr>
            <w:r w:rsidRPr="00AD1BDA">
              <w:rPr>
                <w:sz w:val="24"/>
                <w:szCs w:val="24"/>
              </w:rPr>
              <w:t>административных правонарушениях</w:t>
            </w:r>
          </w:p>
          <w:p w:rsidR="009526B7" w:rsidRPr="00AD1BDA" w:rsidRDefault="009526B7" w:rsidP="00D06FDC">
            <w:pPr>
              <w:pStyle w:val="af"/>
              <w:shd w:val="clear" w:color="auto" w:fill="auto"/>
              <w:spacing w:line="240" w:lineRule="auto"/>
              <w:rPr>
                <w:sz w:val="24"/>
                <w:szCs w:val="24"/>
              </w:rPr>
            </w:pPr>
          </w:p>
        </w:tc>
      </w:tr>
      <w:tr w:rsidR="00AD1BDA" w:rsidRPr="00AD1BDA" w:rsidTr="00D06FDC">
        <w:tc>
          <w:tcPr>
            <w:tcW w:w="1276" w:type="dxa"/>
            <w:shd w:val="clear" w:color="auto" w:fill="auto"/>
          </w:tcPr>
          <w:p w:rsidR="009526B7" w:rsidRPr="00AD1BDA" w:rsidRDefault="009526B7" w:rsidP="00D06FDC">
            <w:pPr>
              <w:widowControl w:val="0"/>
              <w:spacing w:after="0" w:line="240" w:lineRule="auto"/>
              <w:jc w:val="center"/>
              <w:rPr>
                <w:rFonts w:ascii="Times New Roman" w:hAnsi="Times New Roman"/>
                <w:sz w:val="24"/>
                <w:szCs w:val="24"/>
              </w:rPr>
            </w:pPr>
            <w:r w:rsidRPr="00AD1BDA">
              <w:rPr>
                <w:rFonts w:ascii="Times New Roman" w:hAnsi="Times New Roman"/>
                <w:sz w:val="24"/>
                <w:szCs w:val="24"/>
              </w:rPr>
              <w:t>3.6.4</w:t>
            </w:r>
          </w:p>
        </w:tc>
        <w:tc>
          <w:tcPr>
            <w:tcW w:w="6664" w:type="dxa"/>
            <w:gridSpan w:val="3"/>
            <w:shd w:val="clear" w:color="auto" w:fill="auto"/>
          </w:tcPr>
          <w:p w:rsidR="009526B7" w:rsidRPr="00AD1BDA" w:rsidRDefault="009526B7" w:rsidP="00D06FDC">
            <w:pPr>
              <w:autoSpaceDE w:val="0"/>
              <w:autoSpaceDN w:val="0"/>
              <w:adjustRightInd w:val="0"/>
              <w:spacing w:after="0" w:line="240" w:lineRule="auto"/>
              <w:jc w:val="both"/>
              <w:outlineLvl w:val="0"/>
              <w:rPr>
                <w:rFonts w:ascii="Times New Roman" w:hAnsi="Times New Roman"/>
                <w:sz w:val="24"/>
                <w:szCs w:val="24"/>
                <w:lang w:eastAsia="ru-RU"/>
              </w:rPr>
            </w:pPr>
            <w:r w:rsidRPr="00AD1BDA">
              <w:rPr>
                <w:rFonts w:ascii="Times New Roman" w:hAnsi="Times New Roman"/>
                <w:sz w:val="24"/>
                <w:szCs w:val="24"/>
                <w:lang w:eastAsia="ru-RU"/>
              </w:rPr>
              <w:t>Нарушение унитарным предприятием условий распоряжения областной собственностью, подлежащей приватизации</w:t>
            </w:r>
          </w:p>
        </w:tc>
        <w:tc>
          <w:tcPr>
            <w:tcW w:w="3685" w:type="dxa"/>
            <w:shd w:val="clear" w:color="auto" w:fill="auto"/>
          </w:tcPr>
          <w:p w:rsidR="009526B7" w:rsidRPr="00AD1BDA" w:rsidRDefault="009526B7" w:rsidP="002305AB">
            <w:pPr>
              <w:pStyle w:val="af"/>
              <w:shd w:val="clear" w:color="auto" w:fill="auto"/>
              <w:spacing w:line="240" w:lineRule="auto"/>
              <w:jc w:val="both"/>
              <w:rPr>
                <w:sz w:val="24"/>
                <w:szCs w:val="24"/>
              </w:rPr>
            </w:pPr>
            <w:r w:rsidRPr="00AD1BDA">
              <w:rPr>
                <w:sz w:val="24"/>
                <w:szCs w:val="24"/>
              </w:rPr>
              <w:t>Часть 1 статьи 10 Закона Московской области № 115/2005-ОЗ «О приватизации имущества, находящегося в собственности Московской области»</w:t>
            </w:r>
          </w:p>
        </w:tc>
        <w:tc>
          <w:tcPr>
            <w:tcW w:w="1133" w:type="dxa"/>
            <w:shd w:val="clear" w:color="auto" w:fill="auto"/>
          </w:tcPr>
          <w:p w:rsidR="009526B7" w:rsidRPr="00AD1BDA" w:rsidRDefault="009526B7" w:rsidP="00D06FDC">
            <w:pPr>
              <w:keepNext/>
              <w:spacing w:after="0" w:line="240" w:lineRule="auto"/>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D06FDC">
            <w:pPr>
              <w:keepNext/>
              <w:spacing w:after="0" w:line="240" w:lineRule="auto"/>
              <w:jc w:val="center"/>
              <w:rPr>
                <w:rFonts w:ascii="Times New Roman" w:hAnsi="Times New Roman"/>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D06FDC">
            <w:pPr>
              <w:pStyle w:val="af"/>
              <w:shd w:val="clear" w:color="auto" w:fill="auto"/>
              <w:spacing w:line="240" w:lineRule="auto"/>
              <w:rPr>
                <w:sz w:val="24"/>
                <w:szCs w:val="24"/>
              </w:rPr>
            </w:pPr>
            <w:r w:rsidRPr="00AD1BDA">
              <w:rPr>
                <w:sz w:val="24"/>
                <w:szCs w:val="24"/>
              </w:rPr>
              <w:t>Часть 1 статьи 12.1 Кодекса Московской области об</w:t>
            </w:r>
          </w:p>
          <w:p w:rsidR="009526B7" w:rsidRPr="00AD1BDA" w:rsidRDefault="009526B7" w:rsidP="00D06FDC">
            <w:pPr>
              <w:pStyle w:val="af"/>
              <w:shd w:val="clear" w:color="auto" w:fill="auto"/>
              <w:spacing w:line="240" w:lineRule="auto"/>
              <w:rPr>
                <w:sz w:val="24"/>
                <w:szCs w:val="24"/>
              </w:rPr>
            </w:pPr>
            <w:r w:rsidRPr="00AD1BDA">
              <w:rPr>
                <w:sz w:val="24"/>
                <w:szCs w:val="24"/>
              </w:rPr>
              <w:t>административных правонарушениях</w:t>
            </w:r>
          </w:p>
          <w:p w:rsidR="009526B7" w:rsidRPr="00AD1BDA" w:rsidRDefault="009526B7" w:rsidP="00D06FDC">
            <w:pPr>
              <w:pStyle w:val="af"/>
              <w:shd w:val="clear" w:color="auto" w:fill="auto"/>
              <w:spacing w:line="240" w:lineRule="auto"/>
              <w:rPr>
                <w:sz w:val="24"/>
                <w:szCs w:val="24"/>
              </w:rPr>
            </w:pPr>
          </w:p>
        </w:tc>
      </w:tr>
      <w:tr w:rsidR="00AD1BDA" w:rsidRPr="00AD1BDA" w:rsidTr="00D06FDC">
        <w:tc>
          <w:tcPr>
            <w:tcW w:w="1276" w:type="dxa"/>
            <w:shd w:val="clear" w:color="auto" w:fill="auto"/>
          </w:tcPr>
          <w:p w:rsidR="009526B7" w:rsidRPr="00AD1BDA" w:rsidRDefault="009526B7" w:rsidP="00D06FDC">
            <w:pPr>
              <w:widowControl w:val="0"/>
              <w:spacing w:after="0" w:line="240" w:lineRule="auto"/>
              <w:jc w:val="center"/>
              <w:rPr>
                <w:rFonts w:ascii="Times New Roman" w:hAnsi="Times New Roman"/>
                <w:sz w:val="24"/>
                <w:szCs w:val="24"/>
              </w:rPr>
            </w:pPr>
            <w:r w:rsidRPr="00AD1BDA">
              <w:rPr>
                <w:rFonts w:ascii="Times New Roman" w:hAnsi="Times New Roman"/>
                <w:sz w:val="24"/>
                <w:szCs w:val="24"/>
              </w:rPr>
              <w:t>3.6.5</w:t>
            </w:r>
          </w:p>
        </w:tc>
        <w:tc>
          <w:tcPr>
            <w:tcW w:w="6664" w:type="dxa"/>
            <w:gridSpan w:val="3"/>
            <w:shd w:val="clear" w:color="auto" w:fill="auto"/>
          </w:tcPr>
          <w:p w:rsidR="009526B7" w:rsidRPr="00AD1BDA" w:rsidRDefault="009526B7" w:rsidP="00D06FDC">
            <w:pPr>
              <w:autoSpaceDE w:val="0"/>
              <w:autoSpaceDN w:val="0"/>
              <w:adjustRightInd w:val="0"/>
              <w:spacing w:after="0" w:line="240" w:lineRule="auto"/>
              <w:jc w:val="both"/>
              <w:outlineLvl w:val="0"/>
              <w:rPr>
                <w:rFonts w:ascii="Times New Roman" w:hAnsi="Times New Roman"/>
                <w:sz w:val="24"/>
                <w:szCs w:val="24"/>
                <w:lang w:eastAsia="ru-RU"/>
              </w:rPr>
            </w:pPr>
            <w:r w:rsidRPr="00AD1BDA">
              <w:rPr>
                <w:rFonts w:ascii="Times New Roman" w:hAnsi="Times New Roman"/>
                <w:sz w:val="24"/>
                <w:szCs w:val="24"/>
                <w:lang w:eastAsia="ru-RU"/>
              </w:rPr>
              <w:t xml:space="preserve">Осуществление унитарным предприятием заимствований, крупных сделок, предоставление займов, поручительств, получение банковских гарантий, иные обременения, уступка требований, перевод долга, а также заключение договоров простого товарищества без согласования с собственником, непредоставление информации о сделках, в которых имеется заинтересованность, крупных сделок </w:t>
            </w:r>
            <w:r w:rsidRPr="00AD1BDA">
              <w:rPr>
                <w:rFonts w:ascii="Times New Roman" w:hAnsi="Times New Roman"/>
                <w:sz w:val="24"/>
                <w:szCs w:val="24"/>
              </w:rPr>
              <w:t>(за исключением нарушений по п.п 3.6.1 - 3.6.4)</w:t>
            </w:r>
          </w:p>
        </w:tc>
        <w:tc>
          <w:tcPr>
            <w:tcW w:w="3685" w:type="dxa"/>
            <w:shd w:val="clear" w:color="auto" w:fill="auto"/>
          </w:tcPr>
          <w:p w:rsidR="009526B7" w:rsidRPr="00AD1BDA" w:rsidRDefault="009526B7" w:rsidP="002305AB">
            <w:pPr>
              <w:pStyle w:val="af"/>
              <w:spacing w:line="240" w:lineRule="auto"/>
              <w:jc w:val="both"/>
              <w:rPr>
                <w:sz w:val="24"/>
                <w:szCs w:val="24"/>
              </w:rPr>
            </w:pPr>
            <w:r w:rsidRPr="00AD1BDA">
              <w:rPr>
                <w:sz w:val="24"/>
                <w:szCs w:val="24"/>
              </w:rPr>
              <w:t>Часть 4 статьи 18, часть 3 статьи 23, часть 2 статьи 24 Федерального закона от 14 ноября 2002 г. № 161-ФЗ «О государственных и муниципальных унитарных предприятиях»</w:t>
            </w:r>
          </w:p>
          <w:p w:rsidR="009526B7" w:rsidRPr="00AD1BDA" w:rsidRDefault="009526B7" w:rsidP="002305AB">
            <w:pPr>
              <w:pStyle w:val="af"/>
              <w:shd w:val="clear" w:color="auto" w:fill="auto"/>
              <w:spacing w:line="240" w:lineRule="auto"/>
              <w:jc w:val="both"/>
              <w:rPr>
                <w:sz w:val="24"/>
                <w:szCs w:val="24"/>
              </w:rPr>
            </w:pPr>
          </w:p>
        </w:tc>
        <w:tc>
          <w:tcPr>
            <w:tcW w:w="1133" w:type="dxa"/>
            <w:shd w:val="clear" w:color="auto" w:fill="auto"/>
          </w:tcPr>
          <w:p w:rsidR="009526B7" w:rsidRPr="00AD1BDA" w:rsidRDefault="009526B7" w:rsidP="00D06FDC">
            <w:pPr>
              <w:keepNext/>
              <w:spacing w:after="0" w:line="240" w:lineRule="auto"/>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D06FDC">
            <w:pPr>
              <w:keepNext/>
              <w:spacing w:after="0" w:line="240" w:lineRule="auto"/>
              <w:jc w:val="center"/>
              <w:rPr>
                <w:rFonts w:ascii="Times New Roman" w:hAnsi="Times New Roman"/>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D06FDC">
            <w:pPr>
              <w:pStyle w:val="af"/>
              <w:shd w:val="clear" w:color="auto" w:fill="auto"/>
              <w:spacing w:line="240" w:lineRule="auto"/>
              <w:rPr>
                <w:sz w:val="24"/>
                <w:szCs w:val="24"/>
              </w:rPr>
            </w:pPr>
          </w:p>
        </w:tc>
      </w:tr>
      <w:tr w:rsidR="00AD1BDA" w:rsidRPr="00AD1BDA" w:rsidTr="00D06FDC">
        <w:trPr>
          <w:trHeight w:val="2994"/>
        </w:trPr>
        <w:tc>
          <w:tcPr>
            <w:tcW w:w="1276" w:type="dxa"/>
            <w:shd w:val="clear" w:color="auto" w:fill="auto"/>
          </w:tcPr>
          <w:p w:rsidR="009526B7" w:rsidRPr="00AD1BDA" w:rsidRDefault="009526B7" w:rsidP="00B24579">
            <w:pPr>
              <w:widowControl w:val="0"/>
              <w:spacing w:after="0" w:line="240" w:lineRule="auto"/>
              <w:jc w:val="center"/>
              <w:rPr>
                <w:rFonts w:ascii="Times New Roman" w:hAnsi="Times New Roman"/>
                <w:sz w:val="24"/>
                <w:szCs w:val="24"/>
              </w:rPr>
            </w:pPr>
            <w:r w:rsidRPr="00AD1BDA">
              <w:rPr>
                <w:rFonts w:ascii="Times New Roman" w:hAnsi="Times New Roman"/>
                <w:sz w:val="24"/>
                <w:szCs w:val="24"/>
              </w:rPr>
              <w:t>3.7</w:t>
            </w:r>
          </w:p>
        </w:tc>
        <w:tc>
          <w:tcPr>
            <w:tcW w:w="6664" w:type="dxa"/>
            <w:gridSpan w:val="3"/>
            <w:shd w:val="clear" w:color="auto" w:fill="auto"/>
          </w:tcPr>
          <w:p w:rsidR="009526B7" w:rsidRPr="00AD1BDA" w:rsidRDefault="009526B7" w:rsidP="00651EF8">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Ненадлежащее осуществление полномочий собственника имущества унитарного предприятия, злоупотребления при осуществлении таких прав, в том числе влекущее убыточную/неприбыльную деятельность предприятия, получение меньшей, чем возможно прибыли </w:t>
            </w:r>
          </w:p>
        </w:tc>
        <w:tc>
          <w:tcPr>
            <w:tcW w:w="3685" w:type="dxa"/>
            <w:shd w:val="clear" w:color="auto" w:fill="auto"/>
          </w:tcPr>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Статьи 20, 20.1, 26 Федерального закона от 14 ноября 2002 г. № 161-ФЗ «О государственных и муниципальных унитарных предприятиях»</w:t>
            </w:r>
          </w:p>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Закон Московской области </w:t>
            </w:r>
            <w:r w:rsidRPr="00AD1BDA">
              <w:rPr>
                <w:rFonts w:ascii="Times New Roman" w:hAnsi="Times New Roman"/>
                <w:sz w:val="24"/>
                <w:szCs w:val="24"/>
              </w:rPr>
              <w:br/>
              <w:t>№ 14/2008-ОЗ «О порядке управления государственными унитарными предприятиями Московской области и казенными учреждениями Московской области» </w:t>
            </w:r>
          </w:p>
        </w:tc>
        <w:tc>
          <w:tcPr>
            <w:tcW w:w="1133" w:type="dxa"/>
            <w:shd w:val="clear" w:color="auto" w:fill="auto"/>
          </w:tcPr>
          <w:p w:rsidR="009526B7" w:rsidRPr="00AD1BDA" w:rsidRDefault="009526B7" w:rsidP="008E492D">
            <w:pPr>
              <w:keepNext/>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667128">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8E492D">
            <w:pPr>
              <w:spacing w:after="0" w:line="240" w:lineRule="auto"/>
              <w:jc w:val="both"/>
            </w:pPr>
          </w:p>
        </w:tc>
      </w:tr>
      <w:tr w:rsidR="00AD1BDA" w:rsidRPr="00AD1BDA" w:rsidTr="00D06FDC">
        <w:tc>
          <w:tcPr>
            <w:tcW w:w="1276" w:type="dxa"/>
            <w:shd w:val="clear" w:color="auto" w:fill="auto"/>
          </w:tcPr>
          <w:p w:rsidR="009526B7" w:rsidRPr="00AD1BDA" w:rsidRDefault="009526B7" w:rsidP="00B24579">
            <w:pPr>
              <w:widowControl w:val="0"/>
              <w:spacing w:after="0" w:line="240" w:lineRule="auto"/>
              <w:jc w:val="center"/>
              <w:rPr>
                <w:rFonts w:ascii="Times New Roman" w:hAnsi="Times New Roman"/>
                <w:sz w:val="24"/>
                <w:szCs w:val="24"/>
              </w:rPr>
            </w:pPr>
            <w:r w:rsidRPr="00AD1BDA">
              <w:rPr>
                <w:rFonts w:ascii="Times New Roman" w:hAnsi="Times New Roman"/>
                <w:sz w:val="24"/>
                <w:szCs w:val="24"/>
              </w:rPr>
              <w:t>3.8</w:t>
            </w:r>
          </w:p>
        </w:tc>
        <w:tc>
          <w:tcPr>
            <w:tcW w:w="6664" w:type="dxa"/>
            <w:gridSpan w:val="3"/>
            <w:shd w:val="clear" w:color="auto" w:fill="auto"/>
          </w:tcPr>
          <w:p w:rsidR="009526B7" w:rsidRPr="00AD1BDA" w:rsidRDefault="009526B7"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Несоблюдение ограничений для руководителя унитарного предприятия</w:t>
            </w:r>
          </w:p>
        </w:tc>
        <w:tc>
          <w:tcPr>
            <w:tcW w:w="3685" w:type="dxa"/>
            <w:shd w:val="clear" w:color="auto" w:fill="auto"/>
          </w:tcPr>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Часть 2 статьи 21 Федерального закона от 14 ноября 2002 г. № 161-ФЗ «О государственных и муниципальных унитарных </w:t>
            </w:r>
            <w:r w:rsidRPr="00AD1BDA">
              <w:rPr>
                <w:rFonts w:ascii="Times New Roman" w:hAnsi="Times New Roman"/>
              </w:rPr>
              <w:t>предприятиях»</w:t>
            </w:r>
          </w:p>
        </w:tc>
        <w:tc>
          <w:tcPr>
            <w:tcW w:w="1133" w:type="dxa"/>
            <w:shd w:val="clear" w:color="auto" w:fill="auto"/>
          </w:tcPr>
          <w:p w:rsidR="009526B7" w:rsidRPr="00AD1BDA" w:rsidRDefault="009526B7" w:rsidP="008E492D">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667128">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8E492D">
            <w:pPr>
              <w:spacing w:after="0" w:line="240" w:lineRule="auto"/>
              <w:jc w:val="both"/>
            </w:pPr>
          </w:p>
        </w:tc>
      </w:tr>
      <w:tr w:rsidR="00AD1BDA" w:rsidRPr="00AD1BDA" w:rsidTr="00D06FDC">
        <w:tc>
          <w:tcPr>
            <w:tcW w:w="1276" w:type="dxa"/>
            <w:shd w:val="clear" w:color="auto" w:fill="auto"/>
          </w:tcPr>
          <w:p w:rsidR="009526B7" w:rsidRPr="00AD1BDA" w:rsidRDefault="009526B7" w:rsidP="00B24579">
            <w:pPr>
              <w:widowControl w:val="0"/>
              <w:spacing w:after="0" w:line="240" w:lineRule="auto"/>
              <w:jc w:val="center"/>
              <w:rPr>
                <w:rFonts w:ascii="Times New Roman" w:hAnsi="Times New Roman"/>
                <w:sz w:val="24"/>
                <w:szCs w:val="24"/>
              </w:rPr>
            </w:pPr>
            <w:r w:rsidRPr="00AD1BDA">
              <w:rPr>
                <w:rFonts w:ascii="Times New Roman" w:hAnsi="Times New Roman"/>
                <w:sz w:val="24"/>
                <w:szCs w:val="24"/>
              </w:rPr>
              <w:t>3.9</w:t>
            </w:r>
          </w:p>
        </w:tc>
        <w:tc>
          <w:tcPr>
            <w:tcW w:w="6664" w:type="dxa"/>
            <w:gridSpan w:val="3"/>
            <w:shd w:val="clear" w:color="auto" w:fill="auto"/>
          </w:tcPr>
          <w:p w:rsidR="009526B7" w:rsidRPr="00AD1BDA" w:rsidRDefault="009526B7" w:rsidP="00651EF8">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Ненадлежащее выполнение обязанностей руководителя унитарного предприятия, в том числе влекущее убыточную/ неприбыльную деятельность предприятия, получение меньшей, чем возможно прибыли </w:t>
            </w:r>
          </w:p>
        </w:tc>
        <w:tc>
          <w:tcPr>
            <w:tcW w:w="3685" w:type="dxa"/>
            <w:shd w:val="clear" w:color="auto" w:fill="auto"/>
          </w:tcPr>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Статья 25 Федерального закона от 14 ноября 2002 г. № 161-ФЗ «О государственных и муниципальных унитарных предприятиях»</w:t>
            </w:r>
          </w:p>
        </w:tc>
        <w:tc>
          <w:tcPr>
            <w:tcW w:w="1133" w:type="dxa"/>
            <w:shd w:val="clear" w:color="auto" w:fill="auto"/>
          </w:tcPr>
          <w:p w:rsidR="009526B7" w:rsidRPr="00AD1BDA" w:rsidRDefault="009526B7" w:rsidP="008E492D">
            <w:pPr>
              <w:keepNext/>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667128">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8E492D">
            <w:pPr>
              <w:spacing w:after="0" w:line="240" w:lineRule="auto"/>
              <w:jc w:val="both"/>
              <w:rPr>
                <w:sz w:val="24"/>
                <w:szCs w:val="24"/>
              </w:rPr>
            </w:pPr>
            <w:r w:rsidRPr="00AD1BDA">
              <w:rPr>
                <w:rFonts w:ascii="Times New Roman" w:hAnsi="Times New Roman"/>
                <w:sz w:val="24"/>
                <w:szCs w:val="24"/>
              </w:rPr>
              <w:t>Статья 201 Уголовного кодекса Российской Федерации</w:t>
            </w:r>
          </w:p>
        </w:tc>
      </w:tr>
      <w:tr w:rsidR="00AD1BDA" w:rsidRPr="00AD1BDA" w:rsidTr="00D06FDC">
        <w:tc>
          <w:tcPr>
            <w:tcW w:w="1276" w:type="dxa"/>
            <w:shd w:val="clear" w:color="auto" w:fill="auto"/>
          </w:tcPr>
          <w:p w:rsidR="009526B7" w:rsidRPr="00AD1BDA" w:rsidRDefault="009526B7" w:rsidP="00B24579">
            <w:pPr>
              <w:widowControl w:val="0"/>
              <w:spacing w:after="0" w:line="240" w:lineRule="auto"/>
              <w:jc w:val="center"/>
              <w:rPr>
                <w:rFonts w:ascii="Times New Roman" w:hAnsi="Times New Roman"/>
                <w:sz w:val="24"/>
                <w:szCs w:val="24"/>
              </w:rPr>
            </w:pPr>
            <w:r w:rsidRPr="00AD1BDA">
              <w:rPr>
                <w:rFonts w:ascii="Times New Roman" w:hAnsi="Times New Roman"/>
                <w:sz w:val="24"/>
                <w:szCs w:val="24"/>
              </w:rPr>
              <w:t>3.10</w:t>
            </w:r>
          </w:p>
        </w:tc>
        <w:tc>
          <w:tcPr>
            <w:tcW w:w="6664" w:type="dxa"/>
            <w:gridSpan w:val="3"/>
            <w:shd w:val="clear" w:color="auto" w:fill="auto"/>
          </w:tcPr>
          <w:p w:rsidR="009526B7" w:rsidRPr="00AD1BDA" w:rsidRDefault="009526B7" w:rsidP="002C7029">
            <w:pPr>
              <w:keepNext/>
              <w:spacing w:after="0" w:line="240" w:lineRule="auto"/>
              <w:jc w:val="both"/>
              <w:rPr>
                <w:rFonts w:ascii="Times New Roman" w:hAnsi="Times New Roman"/>
                <w:sz w:val="24"/>
                <w:szCs w:val="24"/>
              </w:rPr>
            </w:pPr>
            <w:r w:rsidRPr="00AD1BDA">
              <w:rPr>
                <w:rFonts w:ascii="Times New Roman" w:hAnsi="Times New Roman"/>
                <w:sz w:val="24"/>
                <w:szCs w:val="24"/>
              </w:rPr>
              <w:t>Несоблюдение требований Федерального закона от 14 ноября 2002 г. № 161-ФЗ «О государственных и муниципальных унитарных предприятиях» в части присоединения дочерних предприятий к создавших им унитарным предприятиям.</w:t>
            </w:r>
          </w:p>
        </w:tc>
        <w:tc>
          <w:tcPr>
            <w:tcW w:w="3685" w:type="dxa"/>
            <w:shd w:val="clear" w:color="auto" w:fill="auto"/>
          </w:tcPr>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Часть 3 статьи 37 Федерального закона от 14 ноября 2002 г. № 161-ФЗ «О государственных и муниципальных унитарных предприятиях»</w:t>
            </w:r>
          </w:p>
        </w:tc>
        <w:tc>
          <w:tcPr>
            <w:tcW w:w="1133" w:type="dxa"/>
            <w:shd w:val="clear" w:color="auto" w:fill="auto"/>
          </w:tcPr>
          <w:p w:rsidR="009526B7" w:rsidRPr="00AD1BDA" w:rsidRDefault="009526B7" w:rsidP="008E492D">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667128">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8E492D">
            <w:pPr>
              <w:spacing w:after="0" w:line="240" w:lineRule="auto"/>
              <w:jc w:val="both"/>
            </w:pPr>
          </w:p>
        </w:tc>
      </w:tr>
      <w:tr w:rsidR="00AD1BDA" w:rsidRPr="00AD1BDA" w:rsidTr="00D06FDC">
        <w:tc>
          <w:tcPr>
            <w:tcW w:w="1276" w:type="dxa"/>
            <w:shd w:val="clear" w:color="auto" w:fill="auto"/>
          </w:tcPr>
          <w:p w:rsidR="009526B7" w:rsidRPr="00AD1BDA" w:rsidRDefault="009526B7" w:rsidP="00B24579">
            <w:pPr>
              <w:widowControl w:val="0"/>
              <w:spacing w:after="0" w:line="240" w:lineRule="auto"/>
              <w:jc w:val="center"/>
              <w:rPr>
                <w:rFonts w:ascii="Times New Roman" w:hAnsi="Times New Roman"/>
                <w:sz w:val="24"/>
                <w:szCs w:val="24"/>
              </w:rPr>
            </w:pPr>
            <w:r w:rsidRPr="00AD1BDA">
              <w:rPr>
                <w:rFonts w:ascii="Times New Roman" w:hAnsi="Times New Roman"/>
                <w:sz w:val="24"/>
                <w:szCs w:val="24"/>
              </w:rPr>
              <w:t>3.11</w:t>
            </w:r>
          </w:p>
        </w:tc>
        <w:tc>
          <w:tcPr>
            <w:tcW w:w="6664" w:type="dxa"/>
            <w:gridSpan w:val="3"/>
            <w:shd w:val="clear" w:color="auto" w:fill="auto"/>
          </w:tcPr>
          <w:p w:rsidR="009526B7" w:rsidRPr="00AD1BDA" w:rsidRDefault="009526B7" w:rsidP="00FF4BD9">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lang w:eastAsia="ru-RU"/>
              </w:rPr>
              <w:t>Нарушение порядка распоряжения имуществом автономного учреждения</w:t>
            </w:r>
          </w:p>
        </w:tc>
        <w:tc>
          <w:tcPr>
            <w:tcW w:w="3685" w:type="dxa"/>
            <w:shd w:val="clear" w:color="auto" w:fill="auto"/>
          </w:tcPr>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Часть 2 статьи 298 Гражданского кодекса Российской Федерации</w:t>
            </w:r>
          </w:p>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Пункт 6 статьи 3, статья 15</w:t>
            </w:r>
            <w:r w:rsidRPr="00AD1BDA">
              <w:rPr>
                <w:sz w:val="24"/>
                <w:szCs w:val="24"/>
              </w:rPr>
              <w:t xml:space="preserve"> </w:t>
            </w:r>
            <w:r w:rsidRPr="00AD1BDA">
              <w:rPr>
                <w:rFonts w:ascii="Times New Roman" w:hAnsi="Times New Roman"/>
                <w:sz w:val="24"/>
                <w:szCs w:val="24"/>
              </w:rPr>
              <w:t xml:space="preserve"> Федерального закона от 3 ноября 2006 г. № 174-ФЗ «Об автономных учреждениях»</w:t>
            </w:r>
          </w:p>
          <w:p w:rsidR="009526B7" w:rsidRPr="00AD1BDA" w:rsidRDefault="009526B7" w:rsidP="002305AB">
            <w:pPr>
              <w:pStyle w:val="af"/>
              <w:shd w:val="clear" w:color="auto" w:fill="auto"/>
              <w:spacing w:line="240" w:lineRule="auto"/>
              <w:jc w:val="both"/>
              <w:rPr>
                <w:sz w:val="24"/>
                <w:szCs w:val="24"/>
              </w:rPr>
            </w:pPr>
            <w:r w:rsidRPr="00AD1BDA">
              <w:rPr>
                <w:sz w:val="24"/>
                <w:szCs w:val="24"/>
              </w:rPr>
              <w:t>Закон Московской области № 4/2007-ОЗ «О собственности Московской области»</w:t>
            </w:r>
          </w:p>
          <w:p w:rsidR="009526B7" w:rsidRPr="00AD1BDA" w:rsidRDefault="009526B7" w:rsidP="002305AB">
            <w:pPr>
              <w:pStyle w:val="af"/>
              <w:shd w:val="clear" w:color="auto" w:fill="auto"/>
              <w:spacing w:line="240" w:lineRule="auto"/>
              <w:jc w:val="both"/>
              <w:rPr>
                <w:sz w:val="24"/>
                <w:szCs w:val="24"/>
              </w:rPr>
            </w:pPr>
            <w:r w:rsidRPr="00AD1BDA">
              <w:rPr>
                <w:sz w:val="24"/>
                <w:szCs w:val="24"/>
              </w:rPr>
              <w:t>Закон Московской области № 168/2010-ОЗ «О залоге имущества, находящегося в собственности Московской области внесение изменений в некоторые законы Московской области в сфере управления собственностью Московской области»</w:t>
            </w:r>
          </w:p>
          <w:p w:rsidR="009526B7" w:rsidRPr="00AD1BDA" w:rsidRDefault="00AD1BDA" w:rsidP="002305AB">
            <w:pPr>
              <w:keepNext/>
              <w:spacing w:after="0" w:line="240" w:lineRule="auto"/>
              <w:jc w:val="both"/>
              <w:rPr>
                <w:rFonts w:ascii="Times New Roman" w:hAnsi="Times New Roman"/>
                <w:sz w:val="24"/>
                <w:szCs w:val="24"/>
              </w:rPr>
            </w:pPr>
            <w:hyperlink r:id="rId48" w:history="1">
              <w:r w:rsidR="009526B7" w:rsidRPr="00AD1BDA">
                <w:rPr>
                  <w:rFonts w:ascii="Times New Roman" w:hAnsi="Times New Roman"/>
                  <w:sz w:val="24"/>
                  <w:szCs w:val="24"/>
                </w:rPr>
                <w:t>Закон</w:t>
              </w:r>
            </w:hyperlink>
            <w:r w:rsidR="009526B7" w:rsidRPr="00AD1BDA">
              <w:rPr>
                <w:rFonts w:ascii="Times New Roman" w:hAnsi="Times New Roman"/>
                <w:sz w:val="24"/>
                <w:szCs w:val="24"/>
              </w:rPr>
              <w:t xml:space="preserve"> Московской области </w:t>
            </w:r>
            <w:r w:rsidR="009526B7" w:rsidRPr="00AD1BDA">
              <w:rPr>
                <w:rFonts w:ascii="Times New Roman" w:hAnsi="Times New Roman"/>
                <w:sz w:val="24"/>
                <w:szCs w:val="24"/>
              </w:rPr>
              <w:br/>
              <w:t>№ 88/2009-ОЗ «Об аренде имущества, находящегося в собственности Московской области»</w:t>
            </w:r>
          </w:p>
        </w:tc>
        <w:tc>
          <w:tcPr>
            <w:tcW w:w="1133" w:type="dxa"/>
            <w:shd w:val="clear" w:color="auto" w:fill="auto"/>
          </w:tcPr>
          <w:p w:rsidR="009526B7" w:rsidRPr="00AD1BDA" w:rsidRDefault="009526B7" w:rsidP="001E48E4">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1E48E4">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D06FDC">
            <w:pPr>
              <w:pStyle w:val="af"/>
              <w:shd w:val="clear" w:color="auto" w:fill="auto"/>
              <w:tabs>
                <w:tab w:val="left" w:pos="2301"/>
              </w:tabs>
              <w:spacing w:line="240" w:lineRule="auto"/>
              <w:jc w:val="both"/>
              <w:rPr>
                <w:sz w:val="24"/>
                <w:szCs w:val="24"/>
                <w:vertAlign w:val="superscript"/>
              </w:rPr>
            </w:pPr>
            <w:r w:rsidRPr="00AD1BDA">
              <w:rPr>
                <w:sz w:val="24"/>
                <w:szCs w:val="24"/>
              </w:rPr>
              <w:t>Статья 7.35 Кодекса Российской Федерации об административных правонарушениях</w:t>
            </w:r>
            <w:r w:rsidRPr="00AD1BDA">
              <w:rPr>
                <w:sz w:val="24"/>
                <w:szCs w:val="24"/>
                <w:vertAlign w:val="superscript"/>
              </w:rPr>
              <w:t>4</w:t>
            </w:r>
          </w:p>
          <w:p w:rsidR="009526B7" w:rsidRPr="00AD1BDA" w:rsidRDefault="009526B7" w:rsidP="00D06FDC">
            <w:pPr>
              <w:pStyle w:val="af"/>
              <w:shd w:val="clear" w:color="auto" w:fill="auto"/>
              <w:spacing w:line="240" w:lineRule="auto"/>
              <w:rPr>
                <w:sz w:val="24"/>
                <w:szCs w:val="24"/>
              </w:rPr>
            </w:pPr>
          </w:p>
          <w:p w:rsidR="009526B7" w:rsidRPr="00AD1BDA" w:rsidRDefault="009526B7" w:rsidP="00D06FDC">
            <w:pPr>
              <w:pStyle w:val="af"/>
              <w:shd w:val="clear" w:color="auto" w:fill="auto"/>
              <w:spacing w:line="240" w:lineRule="auto"/>
              <w:rPr>
                <w:sz w:val="24"/>
                <w:szCs w:val="24"/>
              </w:rPr>
            </w:pPr>
            <w:r w:rsidRPr="00AD1BDA">
              <w:rPr>
                <w:sz w:val="24"/>
                <w:szCs w:val="24"/>
              </w:rPr>
              <w:t xml:space="preserve">Часть 1 ст. 12.1, часть 1 статьи 12.2 </w:t>
            </w:r>
          </w:p>
          <w:p w:rsidR="009526B7" w:rsidRPr="00AD1BDA" w:rsidRDefault="009526B7" w:rsidP="00D06FDC">
            <w:pPr>
              <w:pStyle w:val="af"/>
              <w:shd w:val="clear" w:color="auto" w:fill="auto"/>
              <w:spacing w:line="240" w:lineRule="auto"/>
              <w:rPr>
                <w:sz w:val="24"/>
                <w:szCs w:val="24"/>
              </w:rPr>
            </w:pPr>
            <w:r w:rsidRPr="00AD1BDA">
              <w:rPr>
                <w:sz w:val="24"/>
                <w:szCs w:val="24"/>
              </w:rPr>
              <w:t xml:space="preserve">Кодекса Московской области </w:t>
            </w:r>
          </w:p>
          <w:p w:rsidR="009526B7" w:rsidRPr="00AD1BDA" w:rsidRDefault="009526B7" w:rsidP="00D06FDC">
            <w:pPr>
              <w:pStyle w:val="af"/>
              <w:shd w:val="clear" w:color="auto" w:fill="auto"/>
              <w:spacing w:line="240" w:lineRule="auto"/>
              <w:rPr>
                <w:sz w:val="24"/>
                <w:szCs w:val="24"/>
              </w:rPr>
            </w:pPr>
            <w:r w:rsidRPr="00AD1BDA">
              <w:rPr>
                <w:sz w:val="24"/>
                <w:szCs w:val="24"/>
              </w:rPr>
              <w:t>об</w:t>
            </w:r>
          </w:p>
          <w:p w:rsidR="009526B7" w:rsidRPr="00AD1BDA" w:rsidRDefault="009526B7" w:rsidP="00D06FDC">
            <w:pPr>
              <w:pStyle w:val="af"/>
              <w:shd w:val="clear" w:color="auto" w:fill="auto"/>
              <w:spacing w:line="240" w:lineRule="auto"/>
              <w:rPr>
                <w:sz w:val="24"/>
                <w:szCs w:val="24"/>
              </w:rPr>
            </w:pPr>
            <w:r w:rsidRPr="00AD1BDA">
              <w:rPr>
                <w:sz w:val="24"/>
                <w:szCs w:val="24"/>
              </w:rPr>
              <w:t>административных правонарушениях</w:t>
            </w:r>
          </w:p>
          <w:p w:rsidR="009526B7" w:rsidRPr="00AD1BDA" w:rsidRDefault="009526B7" w:rsidP="00CE5E0B">
            <w:pPr>
              <w:spacing w:after="0" w:line="240" w:lineRule="auto"/>
              <w:ind w:left="34"/>
              <w:jc w:val="both"/>
            </w:pPr>
          </w:p>
        </w:tc>
      </w:tr>
      <w:tr w:rsidR="00AD1BDA" w:rsidRPr="00AD1BDA" w:rsidTr="00D06FDC">
        <w:tc>
          <w:tcPr>
            <w:tcW w:w="1276" w:type="dxa"/>
            <w:shd w:val="clear" w:color="auto" w:fill="auto"/>
          </w:tcPr>
          <w:p w:rsidR="009526B7" w:rsidRPr="00AD1BDA" w:rsidRDefault="009526B7" w:rsidP="00D06FDC">
            <w:pPr>
              <w:widowControl w:val="0"/>
              <w:spacing w:after="0" w:line="240" w:lineRule="auto"/>
              <w:jc w:val="center"/>
              <w:rPr>
                <w:rFonts w:ascii="Times New Roman" w:hAnsi="Times New Roman"/>
                <w:sz w:val="24"/>
                <w:szCs w:val="24"/>
              </w:rPr>
            </w:pPr>
            <w:r w:rsidRPr="00AD1BDA">
              <w:rPr>
                <w:rFonts w:ascii="Times New Roman" w:hAnsi="Times New Roman"/>
                <w:sz w:val="24"/>
                <w:szCs w:val="24"/>
              </w:rPr>
              <w:t>3.11.1</w:t>
            </w:r>
          </w:p>
        </w:tc>
        <w:tc>
          <w:tcPr>
            <w:tcW w:w="6664" w:type="dxa"/>
            <w:gridSpan w:val="3"/>
            <w:shd w:val="clear" w:color="auto" w:fill="auto"/>
          </w:tcPr>
          <w:p w:rsidR="009526B7" w:rsidRPr="00AD1BDA" w:rsidRDefault="009526B7" w:rsidP="00D06FDC">
            <w:pPr>
              <w:autoSpaceDE w:val="0"/>
              <w:autoSpaceDN w:val="0"/>
              <w:adjustRightInd w:val="0"/>
              <w:spacing w:after="0" w:line="240" w:lineRule="auto"/>
              <w:jc w:val="both"/>
              <w:outlineLvl w:val="0"/>
              <w:rPr>
                <w:rFonts w:ascii="Times New Roman" w:hAnsi="Times New Roman"/>
                <w:sz w:val="24"/>
                <w:szCs w:val="24"/>
                <w:lang w:eastAsia="ru-RU"/>
              </w:rPr>
            </w:pPr>
            <w:r w:rsidRPr="00AD1BDA">
              <w:rPr>
                <w:rFonts w:ascii="Times New Roman" w:hAnsi="Times New Roman"/>
                <w:sz w:val="24"/>
                <w:szCs w:val="24"/>
                <w:lang w:eastAsia="ru-RU"/>
              </w:rPr>
              <w:t xml:space="preserve">Проведение автономным учреждением реконструкции и (или) капитального ремонта объектов областной собственности, включенных в прогнозный план приватизации, за счет средств бюджета Московской области, без согласия центрального исполнительного органа государственной власти Московской области в сфере управления и распоряжения областной собственностью  </w:t>
            </w:r>
          </w:p>
        </w:tc>
        <w:tc>
          <w:tcPr>
            <w:tcW w:w="3685" w:type="dxa"/>
            <w:shd w:val="clear" w:color="auto" w:fill="auto"/>
          </w:tcPr>
          <w:p w:rsidR="009526B7" w:rsidRPr="00AD1BDA" w:rsidRDefault="009526B7" w:rsidP="002305AB">
            <w:pPr>
              <w:pStyle w:val="af"/>
              <w:shd w:val="clear" w:color="auto" w:fill="auto"/>
              <w:spacing w:line="240" w:lineRule="auto"/>
              <w:jc w:val="both"/>
              <w:rPr>
                <w:sz w:val="24"/>
                <w:szCs w:val="24"/>
              </w:rPr>
            </w:pPr>
            <w:r w:rsidRPr="00AD1BDA">
              <w:rPr>
                <w:sz w:val="24"/>
                <w:szCs w:val="24"/>
              </w:rPr>
              <w:t>Часть 8 статьи 4 Закона Московской области № 4/2007-ОЗ «О собственности Московской области»</w:t>
            </w:r>
          </w:p>
          <w:p w:rsidR="009526B7" w:rsidRPr="00AD1BDA" w:rsidRDefault="009526B7" w:rsidP="002305AB">
            <w:pPr>
              <w:keepNext/>
              <w:spacing w:after="0" w:line="240" w:lineRule="auto"/>
              <w:jc w:val="both"/>
              <w:rPr>
                <w:rFonts w:ascii="Times New Roman" w:hAnsi="Times New Roman"/>
                <w:sz w:val="24"/>
                <w:szCs w:val="24"/>
              </w:rPr>
            </w:pPr>
          </w:p>
        </w:tc>
        <w:tc>
          <w:tcPr>
            <w:tcW w:w="1133" w:type="dxa"/>
            <w:shd w:val="clear" w:color="auto" w:fill="auto"/>
          </w:tcPr>
          <w:p w:rsidR="009526B7" w:rsidRPr="00AD1BDA" w:rsidRDefault="009526B7" w:rsidP="00D06FDC">
            <w:pPr>
              <w:keepNext/>
              <w:spacing w:after="0" w:line="240" w:lineRule="auto"/>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D06FDC">
            <w:pPr>
              <w:keepNext/>
              <w:spacing w:after="0" w:line="240" w:lineRule="auto"/>
              <w:jc w:val="center"/>
              <w:rPr>
                <w:rFonts w:ascii="Times New Roman" w:hAnsi="Times New Roman"/>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D06FDC">
            <w:pPr>
              <w:pStyle w:val="af"/>
              <w:shd w:val="clear" w:color="auto" w:fill="auto"/>
              <w:spacing w:line="240" w:lineRule="auto"/>
              <w:rPr>
                <w:sz w:val="24"/>
                <w:szCs w:val="24"/>
              </w:rPr>
            </w:pPr>
            <w:r w:rsidRPr="00AD1BDA">
              <w:rPr>
                <w:sz w:val="24"/>
                <w:szCs w:val="24"/>
              </w:rPr>
              <w:t>Часть 1 статьи 12.1 Кодекса Московской области об</w:t>
            </w:r>
          </w:p>
          <w:p w:rsidR="009526B7" w:rsidRPr="00AD1BDA" w:rsidRDefault="009526B7" w:rsidP="00D06FDC">
            <w:pPr>
              <w:pStyle w:val="af"/>
              <w:shd w:val="clear" w:color="auto" w:fill="auto"/>
              <w:spacing w:line="240" w:lineRule="auto"/>
              <w:rPr>
                <w:sz w:val="24"/>
                <w:szCs w:val="24"/>
              </w:rPr>
            </w:pPr>
            <w:r w:rsidRPr="00AD1BDA">
              <w:rPr>
                <w:sz w:val="24"/>
                <w:szCs w:val="24"/>
              </w:rPr>
              <w:t>административных правонарушениях</w:t>
            </w:r>
          </w:p>
          <w:p w:rsidR="009526B7" w:rsidRPr="00AD1BDA" w:rsidRDefault="009526B7" w:rsidP="00D06FDC">
            <w:pPr>
              <w:pStyle w:val="af"/>
              <w:shd w:val="clear" w:color="auto" w:fill="auto"/>
              <w:spacing w:line="240" w:lineRule="auto"/>
              <w:rPr>
                <w:sz w:val="24"/>
                <w:szCs w:val="24"/>
              </w:rPr>
            </w:pPr>
          </w:p>
        </w:tc>
      </w:tr>
      <w:tr w:rsidR="00AD1BDA" w:rsidRPr="00AD1BDA" w:rsidTr="00D06FDC">
        <w:tc>
          <w:tcPr>
            <w:tcW w:w="1276" w:type="dxa"/>
            <w:shd w:val="clear" w:color="auto" w:fill="auto"/>
          </w:tcPr>
          <w:p w:rsidR="009526B7" w:rsidRPr="00AD1BDA" w:rsidRDefault="009526B7" w:rsidP="00D06FDC">
            <w:pPr>
              <w:widowControl w:val="0"/>
              <w:spacing w:after="0" w:line="240" w:lineRule="auto"/>
              <w:jc w:val="center"/>
              <w:rPr>
                <w:rFonts w:ascii="Times New Roman" w:hAnsi="Times New Roman"/>
                <w:sz w:val="24"/>
                <w:szCs w:val="24"/>
              </w:rPr>
            </w:pPr>
            <w:r w:rsidRPr="00AD1BDA">
              <w:rPr>
                <w:rFonts w:ascii="Times New Roman" w:hAnsi="Times New Roman"/>
                <w:sz w:val="24"/>
                <w:szCs w:val="24"/>
              </w:rPr>
              <w:t>3.11.2</w:t>
            </w:r>
          </w:p>
        </w:tc>
        <w:tc>
          <w:tcPr>
            <w:tcW w:w="6664" w:type="dxa"/>
            <w:gridSpan w:val="3"/>
            <w:shd w:val="clear" w:color="auto" w:fill="auto"/>
          </w:tcPr>
          <w:p w:rsidR="009526B7" w:rsidRPr="00AD1BDA" w:rsidRDefault="009526B7" w:rsidP="00D06FDC">
            <w:pPr>
              <w:autoSpaceDE w:val="0"/>
              <w:autoSpaceDN w:val="0"/>
              <w:adjustRightInd w:val="0"/>
              <w:spacing w:after="0" w:line="240" w:lineRule="auto"/>
              <w:jc w:val="both"/>
              <w:outlineLvl w:val="0"/>
              <w:rPr>
                <w:rFonts w:ascii="Times New Roman" w:hAnsi="Times New Roman"/>
                <w:sz w:val="24"/>
                <w:szCs w:val="24"/>
                <w:lang w:eastAsia="ru-RU"/>
              </w:rPr>
            </w:pPr>
            <w:r w:rsidRPr="00AD1BDA">
              <w:rPr>
                <w:rFonts w:ascii="Times New Roman" w:hAnsi="Times New Roman"/>
                <w:sz w:val="24"/>
                <w:szCs w:val="24"/>
                <w:lang w:eastAsia="ru-RU"/>
              </w:rPr>
              <w:t>Передача автономным учреждением областной собственности в аренду без предварительного согласия уполномоченного органа</w:t>
            </w:r>
          </w:p>
        </w:tc>
        <w:tc>
          <w:tcPr>
            <w:tcW w:w="3685" w:type="dxa"/>
            <w:shd w:val="clear" w:color="auto" w:fill="auto"/>
          </w:tcPr>
          <w:p w:rsidR="009526B7" w:rsidRPr="00AD1BDA" w:rsidRDefault="009526B7" w:rsidP="002305AB">
            <w:pPr>
              <w:pStyle w:val="af"/>
              <w:shd w:val="clear" w:color="auto" w:fill="auto"/>
              <w:spacing w:line="240" w:lineRule="auto"/>
              <w:jc w:val="both"/>
              <w:rPr>
                <w:sz w:val="24"/>
                <w:szCs w:val="24"/>
              </w:rPr>
            </w:pPr>
            <w:r w:rsidRPr="00AD1BDA">
              <w:rPr>
                <w:sz w:val="24"/>
                <w:szCs w:val="24"/>
              </w:rPr>
              <w:t xml:space="preserve">Часть 2 статьи 2 </w:t>
            </w:r>
            <w:hyperlink r:id="rId49" w:history="1">
              <w:r w:rsidRPr="00AD1BDA">
                <w:rPr>
                  <w:sz w:val="24"/>
                  <w:szCs w:val="24"/>
                </w:rPr>
                <w:t>Закон</w:t>
              </w:r>
            </w:hyperlink>
            <w:r w:rsidRPr="00AD1BDA">
              <w:rPr>
                <w:sz w:val="24"/>
                <w:szCs w:val="24"/>
              </w:rPr>
              <w:t xml:space="preserve"> Московской области № 88/2009-ОЗ «Об аренде имущества, находящегося в собственности Московской области» </w:t>
            </w:r>
          </w:p>
          <w:p w:rsidR="009526B7" w:rsidRPr="00AD1BDA" w:rsidRDefault="009526B7" w:rsidP="002305AB">
            <w:pPr>
              <w:pStyle w:val="af"/>
              <w:shd w:val="clear" w:color="auto" w:fill="auto"/>
              <w:spacing w:line="240" w:lineRule="auto"/>
              <w:jc w:val="both"/>
              <w:rPr>
                <w:sz w:val="24"/>
                <w:szCs w:val="24"/>
              </w:rPr>
            </w:pPr>
            <w:r w:rsidRPr="00AD1BDA">
              <w:rPr>
                <w:sz w:val="24"/>
                <w:szCs w:val="24"/>
              </w:rPr>
              <w:t>Положение о порядке передачи имущества, находящегося в собственности Московской области, в аренду, утвержденное постановлением Правительства Московской области от 23 июня 2014 № 485/20 «Об утверждении положения о порядке передачи имущества, находящегося в собственности Московской области, в аренду и о внесении изменений в постановление Правительства Московской области от 16.04.2010 № 245/13 «Об утверждении порядка передачи имущества, находящегося в собственности Московской области, в аренду, внесении изменения в постановление Правительства Московской области в сфере арендных отношений»</w:t>
            </w:r>
          </w:p>
        </w:tc>
        <w:tc>
          <w:tcPr>
            <w:tcW w:w="1133" w:type="dxa"/>
            <w:shd w:val="clear" w:color="auto" w:fill="auto"/>
          </w:tcPr>
          <w:p w:rsidR="009526B7" w:rsidRPr="00AD1BDA" w:rsidRDefault="009526B7" w:rsidP="00D06FDC">
            <w:pPr>
              <w:keepNext/>
              <w:spacing w:after="0" w:line="240" w:lineRule="auto"/>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D06FDC">
            <w:pPr>
              <w:keepNext/>
              <w:spacing w:after="0" w:line="240" w:lineRule="auto"/>
              <w:jc w:val="center"/>
              <w:rPr>
                <w:rFonts w:ascii="Times New Roman" w:hAnsi="Times New Roman"/>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D06FDC">
            <w:pPr>
              <w:pStyle w:val="af"/>
              <w:shd w:val="clear" w:color="auto" w:fill="auto"/>
              <w:spacing w:line="240" w:lineRule="auto"/>
              <w:rPr>
                <w:sz w:val="24"/>
                <w:szCs w:val="24"/>
              </w:rPr>
            </w:pPr>
            <w:r w:rsidRPr="00AD1BDA">
              <w:rPr>
                <w:sz w:val="24"/>
                <w:szCs w:val="24"/>
              </w:rPr>
              <w:t>Часть 1 статьи 12.1 Кодекса Московской области об</w:t>
            </w:r>
          </w:p>
          <w:p w:rsidR="009526B7" w:rsidRPr="00AD1BDA" w:rsidRDefault="009526B7" w:rsidP="00D06FDC">
            <w:pPr>
              <w:pStyle w:val="af"/>
              <w:shd w:val="clear" w:color="auto" w:fill="auto"/>
              <w:spacing w:line="240" w:lineRule="auto"/>
              <w:rPr>
                <w:sz w:val="24"/>
                <w:szCs w:val="24"/>
              </w:rPr>
            </w:pPr>
            <w:r w:rsidRPr="00AD1BDA">
              <w:rPr>
                <w:sz w:val="24"/>
                <w:szCs w:val="24"/>
              </w:rPr>
              <w:t>административных правонарушениях</w:t>
            </w:r>
          </w:p>
          <w:p w:rsidR="009526B7" w:rsidRPr="00AD1BDA" w:rsidRDefault="009526B7" w:rsidP="00D06FDC">
            <w:pPr>
              <w:pStyle w:val="af"/>
              <w:shd w:val="clear" w:color="auto" w:fill="auto"/>
              <w:spacing w:line="240" w:lineRule="auto"/>
              <w:rPr>
                <w:sz w:val="24"/>
                <w:szCs w:val="24"/>
              </w:rPr>
            </w:pPr>
          </w:p>
        </w:tc>
      </w:tr>
      <w:tr w:rsidR="00AD1BDA" w:rsidRPr="00AD1BDA" w:rsidTr="00D06FDC">
        <w:tc>
          <w:tcPr>
            <w:tcW w:w="1276" w:type="dxa"/>
            <w:shd w:val="clear" w:color="auto" w:fill="auto"/>
          </w:tcPr>
          <w:p w:rsidR="009526B7" w:rsidRPr="00AD1BDA" w:rsidRDefault="009526B7" w:rsidP="00D06FDC">
            <w:pPr>
              <w:widowControl w:val="0"/>
              <w:spacing w:after="0" w:line="240" w:lineRule="auto"/>
              <w:jc w:val="center"/>
              <w:rPr>
                <w:rFonts w:ascii="Times New Roman" w:hAnsi="Times New Roman"/>
                <w:sz w:val="24"/>
                <w:szCs w:val="24"/>
              </w:rPr>
            </w:pPr>
            <w:r w:rsidRPr="00AD1BDA">
              <w:rPr>
                <w:rFonts w:ascii="Times New Roman" w:hAnsi="Times New Roman"/>
                <w:sz w:val="24"/>
                <w:szCs w:val="24"/>
              </w:rPr>
              <w:t>3.11.3</w:t>
            </w:r>
          </w:p>
        </w:tc>
        <w:tc>
          <w:tcPr>
            <w:tcW w:w="6664" w:type="dxa"/>
            <w:gridSpan w:val="3"/>
            <w:shd w:val="clear" w:color="auto" w:fill="auto"/>
          </w:tcPr>
          <w:p w:rsidR="009526B7" w:rsidRPr="00AD1BDA" w:rsidRDefault="009526B7" w:rsidP="00D06FDC">
            <w:pPr>
              <w:autoSpaceDE w:val="0"/>
              <w:autoSpaceDN w:val="0"/>
              <w:adjustRightInd w:val="0"/>
              <w:spacing w:after="0" w:line="240" w:lineRule="auto"/>
              <w:jc w:val="both"/>
              <w:outlineLvl w:val="0"/>
              <w:rPr>
                <w:rFonts w:ascii="Times New Roman" w:hAnsi="Times New Roman"/>
                <w:sz w:val="24"/>
                <w:szCs w:val="24"/>
                <w:lang w:eastAsia="ru-RU"/>
              </w:rPr>
            </w:pPr>
            <w:r w:rsidRPr="00AD1BDA">
              <w:rPr>
                <w:rFonts w:ascii="Times New Roman" w:hAnsi="Times New Roman"/>
                <w:sz w:val="24"/>
                <w:szCs w:val="24"/>
                <w:lang w:eastAsia="ru-RU"/>
              </w:rPr>
              <w:t>Передача автономным учреждением областной собственности в залог без согласия уполномоченного органа</w:t>
            </w:r>
          </w:p>
        </w:tc>
        <w:tc>
          <w:tcPr>
            <w:tcW w:w="3685" w:type="dxa"/>
            <w:shd w:val="clear" w:color="auto" w:fill="auto"/>
          </w:tcPr>
          <w:p w:rsidR="009526B7" w:rsidRPr="00AD1BDA" w:rsidRDefault="009526B7" w:rsidP="002305AB">
            <w:pPr>
              <w:pStyle w:val="af"/>
              <w:shd w:val="clear" w:color="auto" w:fill="auto"/>
              <w:spacing w:line="240" w:lineRule="auto"/>
              <w:jc w:val="both"/>
              <w:rPr>
                <w:sz w:val="24"/>
                <w:szCs w:val="24"/>
              </w:rPr>
            </w:pPr>
            <w:r w:rsidRPr="00AD1BDA">
              <w:rPr>
                <w:sz w:val="24"/>
                <w:szCs w:val="24"/>
              </w:rPr>
              <w:t>Стати 2, 5 Закона Московской области № 168/2010-ОЗ «О залоге имущества, находящегося в собственности Московской области внесение изменений в некоторые законы Московской области в сфере управления собственностью Московской области»</w:t>
            </w:r>
          </w:p>
        </w:tc>
        <w:tc>
          <w:tcPr>
            <w:tcW w:w="1133" w:type="dxa"/>
            <w:shd w:val="clear" w:color="auto" w:fill="auto"/>
          </w:tcPr>
          <w:p w:rsidR="009526B7" w:rsidRPr="00AD1BDA" w:rsidRDefault="009526B7" w:rsidP="00D06FDC">
            <w:pPr>
              <w:keepNext/>
              <w:spacing w:after="0" w:line="240" w:lineRule="auto"/>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D06FDC">
            <w:pPr>
              <w:keepNext/>
              <w:spacing w:after="0" w:line="240" w:lineRule="auto"/>
              <w:jc w:val="center"/>
              <w:rPr>
                <w:rFonts w:ascii="Times New Roman" w:hAnsi="Times New Roman"/>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D06FDC">
            <w:pPr>
              <w:pStyle w:val="af"/>
              <w:shd w:val="clear" w:color="auto" w:fill="auto"/>
              <w:spacing w:line="240" w:lineRule="auto"/>
              <w:rPr>
                <w:sz w:val="24"/>
                <w:szCs w:val="24"/>
              </w:rPr>
            </w:pPr>
            <w:r w:rsidRPr="00AD1BDA">
              <w:rPr>
                <w:sz w:val="24"/>
                <w:szCs w:val="24"/>
              </w:rPr>
              <w:t>Часть 1 статьи 12.1 Кодекса Московской области об</w:t>
            </w:r>
          </w:p>
          <w:p w:rsidR="009526B7" w:rsidRPr="00AD1BDA" w:rsidRDefault="009526B7" w:rsidP="00D06FDC">
            <w:pPr>
              <w:pStyle w:val="af"/>
              <w:shd w:val="clear" w:color="auto" w:fill="auto"/>
              <w:spacing w:line="240" w:lineRule="auto"/>
              <w:rPr>
                <w:sz w:val="24"/>
                <w:szCs w:val="24"/>
              </w:rPr>
            </w:pPr>
            <w:r w:rsidRPr="00AD1BDA">
              <w:rPr>
                <w:sz w:val="24"/>
                <w:szCs w:val="24"/>
              </w:rPr>
              <w:t>административных правонарушениях</w:t>
            </w:r>
          </w:p>
          <w:p w:rsidR="009526B7" w:rsidRPr="00AD1BDA" w:rsidRDefault="009526B7" w:rsidP="00D06FDC">
            <w:pPr>
              <w:pStyle w:val="af"/>
              <w:shd w:val="clear" w:color="auto" w:fill="auto"/>
              <w:spacing w:line="240" w:lineRule="auto"/>
              <w:rPr>
                <w:sz w:val="24"/>
                <w:szCs w:val="24"/>
              </w:rPr>
            </w:pPr>
          </w:p>
        </w:tc>
      </w:tr>
      <w:tr w:rsidR="00AD1BDA" w:rsidRPr="00AD1BDA" w:rsidTr="00D06FDC">
        <w:tc>
          <w:tcPr>
            <w:tcW w:w="1276" w:type="dxa"/>
            <w:shd w:val="clear" w:color="auto" w:fill="auto"/>
          </w:tcPr>
          <w:p w:rsidR="009526B7" w:rsidRPr="00AD1BDA" w:rsidRDefault="009526B7" w:rsidP="00D06FDC">
            <w:pPr>
              <w:widowControl w:val="0"/>
              <w:spacing w:after="0" w:line="240" w:lineRule="auto"/>
              <w:jc w:val="center"/>
              <w:rPr>
                <w:rFonts w:ascii="Times New Roman" w:hAnsi="Times New Roman"/>
                <w:sz w:val="24"/>
                <w:szCs w:val="24"/>
              </w:rPr>
            </w:pPr>
            <w:r w:rsidRPr="00AD1BDA">
              <w:rPr>
                <w:rFonts w:ascii="Times New Roman" w:hAnsi="Times New Roman"/>
                <w:sz w:val="24"/>
                <w:szCs w:val="24"/>
              </w:rPr>
              <w:t>3.12</w:t>
            </w:r>
          </w:p>
        </w:tc>
        <w:tc>
          <w:tcPr>
            <w:tcW w:w="6664" w:type="dxa"/>
            <w:gridSpan w:val="3"/>
            <w:shd w:val="clear" w:color="auto" w:fill="auto"/>
          </w:tcPr>
          <w:p w:rsidR="009526B7" w:rsidRPr="00AD1BDA" w:rsidRDefault="009526B7" w:rsidP="00D06FDC">
            <w:pPr>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lang w:eastAsia="ru-RU"/>
              </w:rPr>
              <w:t xml:space="preserve">Нарушение порядка распоряжения имуществом бюджетного учреждения </w:t>
            </w:r>
          </w:p>
        </w:tc>
        <w:tc>
          <w:tcPr>
            <w:tcW w:w="3685" w:type="dxa"/>
            <w:shd w:val="clear" w:color="auto" w:fill="auto"/>
          </w:tcPr>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Часть 3 статьи 298 Гражданского кодекса Российской Федерации</w:t>
            </w:r>
          </w:p>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Пункты 10, 13, 14 статьи 9.2, пункт 3 статьи 27 Федерального закона от 12 января 1996 г. № 7-ФЗ «О некоммерческих организациях»</w:t>
            </w:r>
          </w:p>
          <w:p w:rsidR="009526B7" w:rsidRPr="00AD1BDA" w:rsidRDefault="009526B7" w:rsidP="002305AB">
            <w:pPr>
              <w:pStyle w:val="af"/>
              <w:shd w:val="clear" w:color="auto" w:fill="auto"/>
              <w:spacing w:line="240" w:lineRule="auto"/>
              <w:jc w:val="both"/>
              <w:rPr>
                <w:sz w:val="24"/>
                <w:szCs w:val="24"/>
              </w:rPr>
            </w:pPr>
            <w:r w:rsidRPr="00AD1BDA">
              <w:rPr>
                <w:sz w:val="24"/>
                <w:szCs w:val="24"/>
              </w:rPr>
              <w:t>Закон Московской области № 4/2007-ОЗ «О собственности Московской области»</w:t>
            </w:r>
          </w:p>
          <w:p w:rsidR="009526B7" w:rsidRPr="00AD1BDA" w:rsidRDefault="009526B7" w:rsidP="002305AB">
            <w:pPr>
              <w:pStyle w:val="af"/>
              <w:shd w:val="clear" w:color="auto" w:fill="auto"/>
              <w:spacing w:line="240" w:lineRule="auto"/>
              <w:jc w:val="both"/>
              <w:rPr>
                <w:sz w:val="24"/>
                <w:szCs w:val="24"/>
              </w:rPr>
            </w:pPr>
            <w:r w:rsidRPr="00AD1BDA">
              <w:rPr>
                <w:sz w:val="24"/>
                <w:szCs w:val="24"/>
              </w:rPr>
              <w:t>Закон Московской области № 168/2010-ОЗ «О залоге имущества, находящегося в собственности Московской области внесение изменений в некоторые законы Московской области в сфере управления собственностью Московской области»</w:t>
            </w:r>
          </w:p>
          <w:p w:rsidR="009526B7" w:rsidRPr="00AD1BDA" w:rsidRDefault="00AD1BDA" w:rsidP="002305AB">
            <w:pPr>
              <w:keepNext/>
              <w:spacing w:after="0" w:line="240" w:lineRule="auto"/>
              <w:jc w:val="both"/>
              <w:rPr>
                <w:rFonts w:ascii="Times New Roman" w:hAnsi="Times New Roman"/>
                <w:sz w:val="24"/>
                <w:szCs w:val="24"/>
              </w:rPr>
            </w:pPr>
            <w:hyperlink r:id="rId50" w:history="1">
              <w:r w:rsidR="009526B7" w:rsidRPr="00AD1BDA">
                <w:rPr>
                  <w:rFonts w:ascii="Times New Roman" w:hAnsi="Times New Roman"/>
                  <w:sz w:val="24"/>
                  <w:szCs w:val="24"/>
                </w:rPr>
                <w:t>Закон</w:t>
              </w:r>
            </w:hyperlink>
            <w:r w:rsidR="009526B7" w:rsidRPr="00AD1BDA">
              <w:rPr>
                <w:rFonts w:ascii="Times New Roman" w:hAnsi="Times New Roman"/>
                <w:sz w:val="24"/>
                <w:szCs w:val="24"/>
              </w:rPr>
              <w:t xml:space="preserve"> Московской области № 88/2009-ОЗ «Об аренде имущества, находящегося в собственности Московской области»</w:t>
            </w:r>
          </w:p>
        </w:tc>
        <w:tc>
          <w:tcPr>
            <w:tcW w:w="1133" w:type="dxa"/>
            <w:shd w:val="clear" w:color="auto" w:fill="auto"/>
          </w:tcPr>
          <w:p w:rsidR="009526B7" w:rsidRPr="00AD1BDA" w:rsidRDefault="009526B7" w:rsidP="00D06FDC">
            <w:pPr>
              <w:keepNext/>
              <w:spacing w:after="0" w:line="240" w:lineRule="auto"/>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D06FDC">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D06FDC">
            <w:pPr>
              <w:pStyle w:val="af"/>
              <w:shd w:val="clear" w:color="auto" w:fill="auto"/>
              <w:spacing w:line="240" w:lineRule="auto"/>
              <w:jc w:val="both"/>
              <w:rPr>
                <w:sz w:val="24"/>
                <w:szCs w:val="24"/>
              </w:rPr>
            </w:pPr>
            <w:r w:rsidRPr="00AD1BDA">
              <w:rPr>
                <w:sz w:val="24"/>
                <w:szCs w:val="24"/>
              </w:rPr>
              <w:t xml:space="preserve">Часть 1 ст. 12.1 или часть 1 статьи 12.2 Кодекса Московской области </w:t>
            </w:r>
          </w:p>
          <w:p w:rsidR="009526B7" w:rsidRPr="00AD1BDA" w:rsidRDefault="009526B7" w:rsidP="00D06FDC">
            <w:pPr>
              <w:pStyle w:val="af"/>
              <w:shd w:val="clear" w:color="auto" w:fill="auto"/>
              <w:spacing w:line="240" w:lineRule="auto"/>
              <w:jc w:val="both"/>
              <w:rPr>
                <w:sz w:val="24"/>
                <w:szCs w:val="24"/>
              </w:rPr>
            </w:pPr>
            <w:r w:rsidRPr="00AD1BDA">
              <w:rPr>
                <w:sz w:val="24"/>
                <w:szCs w:val="24"/>
              </w:rPr>
              <w:t>об</w:t>
            </w:r>
          </w:p>
          <w:p w:rsidR="009526B7" w:rsidRPr="00AD1BDA" w:rsidRDefault="009526B7" w:rsidP="00D06FDC">
            <w:pPr>
              <w:spacing w:after="0" w:line="240" w:lineRule="auto"/>
              <w:jc w:val="both"/>
              <w:rPr>
                <w:rFonts w:ascii="Times New Roman" w:hAnsi="Times New Roman"/>
                <w:sz w:val="24"/>
                <w:szCs w:val="24"/>
              </w:rPr>
            </w:pPr>
            <w:r w:rsidRPr="00AD1BDA">
              <w:rPr>
                <w:rFonts w:ascii="Times New Roman" w:hAnsi="Times New Roman"/>
                <w:sz w:val="24"/>
                <w:szCs w:val="24"/>
              </w:rPr>
              <w:t>административных правонарушениях</w:t>
            </w:r>
          </w:p>
        </w:tc>
      </w:tr>
      <w:tr w:rsidR="00AD1BDA" w:rsidRPr="00AD1BDA" w:rsidTr="00D06FDC">
        <w:tc>
          <w:tcPr>
            <w:tcW w:w="1276" w:type="dxa"/>
            <w:shd w:val="clear" w:color="auto" w:fill="auto"/>
          </w:tcPr>
          <w:p w:rsidR="009526B7" w:rsidRPr="00AD1BDA" w:rsidRDefault="009526B7" w:rsidP="00D06FDC">
            <w:pPr>
              <w:widowControl w:val="0"/>
              <w:spacing w:after="0" w:line="240" w:lineRule="auto"/>
              <w:jc w:val="center"/>
              <w:rPr>
                <w:rFonts w:ascii="Times New Roman" w:hAnsi="Times New Roman"/>
                <w:sz w:val="24"/>
                <w:szCs w:val="24"/>
              </w:rPr>
            </w:pPr>
            <w:r w:rsidRPr="00AD1BDA">
              <w:rPr>
                <w:rFonts w:ascii="Times New Roman" w:hAnsi="Times New Roman"/>
                <w:sz w:val="24"/>
                <w:szCs w:val="24"/>
              </w:rPr>
              <w:t>3.12.1</w:t>
            </w:r>
          </w:p>
        </w:tc>
        <w:tc>
          <w:tcPr>
            <w:tcW w:w="6664" w:type="dxa"/>
            <w:gridSpan w:val="3"/>
            <w:shd w:val="clear" w:color="auto" w:fill="auto"/>
          </w:tcPr>
          <w:p w:rsidR="009526B7" w:rsidRPr="00AD1BDA" w:rsidRDefault="009526B7" w:rsidP="00D06FDC">
            <w:pPr>
              <w:autoSpaceDE w:val="0"/>
              <w:autoSpaceDN w:val="0"/>
              <w:adjustRightInd w:val="0"/>
              <w:spacing w:after="0" w:line="240" w:lineRule="auto"/>
              <w:jc w:val="both"/>
              <w:outlineLvl w:val="0"/>
              <w:rPr>
                <w:rFonts w:ascii="Times New Roman" w:hAnsi="Times New Roman"/>
                <w:sz w:val="24"/>
                <w:szCs w:val="24"/>
                <w:lang w:eastAsia="ru-RU"/>
              </w:rPr>
            </w:pPr>
            <w:r w:rsidRPr="00AD1BDA">
              <w:rPr>
                <w:rFonts w:ascii="Times New Roman" w:hAnsi="Times New Roman"/>
                <w:sz w:val="24"/>
                <w:szCs w:val="24"/>
                <w:lang w:eastAsia="ru-RU"/>
              </w:rPr>
              <w:t xml:space="preserve">Проведение бюджетным учреждением реконструкции и (или) капитального ремонта объектов областной собственности, включенных в прогнозный план приватизации, за счет средств бюджета Московской области, без согласия центрального исполнительного органа государственной власти Московской области в сфере управления и распоряжения областной собственностью  </w:t>
            </w:r>
          </w:p>
        </w:tc>
        <w:tc>
          <w:tcPr>
            <w:tcW w:w="3685" w:type="dxa"/>
            <w:shd w:val="clear" w:color="auto" w:fill="auto"/>
          </w:tcPr>
          <w:p w:rsidR="009526B7" w:rsidRPr="00AD1BDA" w:rsidRDefault="009526B7" w:rsidP="002305AB">
            <w:pPr>
              <w:pStyle w:val="af"/>
              <w:shd w:val="clear" w:color="auto" w:fill="auto"/>
              <w:spacing w:line="240" w:lineRule="auto"/>
              <w:jc w:val="both"/>
              <w:rPr>
                <w:sz w:val="24"/>
                <w:szCs w:val="24"/>
              </w:rPr>
            </w:pPr>
            <w:r w:rsidRPr="00AD1BDA">
              <w:rPr>
                <w:sz w:val="24"/>
                <w:szCs w:val="24"/>
              </w:rPr>
              <w:t>Часть 8 статьи 4 Закона Московской области № 4/2007-ОЗ «О собственности Московской области»</w:t>
            </w:r>
          </w:p>
          <w:p w:rsidR="009526B7" w:rsidRPr="00AD1BDA" w:rsidRDefault="009526B7" w:rsidP="002305AB">
            <w:pPr>
              <w:keepNext/>
              <w:spacing w:after="0" w:line="240" w:lineRule="auto"/>
              <w:jc w:val="both"/>
              <w:rPr>
                <w:rFonts w:ascii="Times New Roman" w:hAnsi="Times New Roman"/>
                <w:sz w:val="24"/>
                <w:szCs w:val="24"/>
              </w:rPr>
            </w:pPr>
          </w:p>
        </w:tc>
        <w:tc>
          <w:tcPr>
            <w:tcW w:w="1133" w:type="dxa"/>
            <w:shd w:val="clear" w:color="auto" w:fill="auto"/>
          </w:tcPr>
          <w:p w:rsidR="009526B7" w:rsidRPr="00AD1BDA" w:rsidRDefault="009526B7" w:rsidP="00D06FDC">
            <w:pPr>
              <w:keepNext/>
              <w:spacing w:after="0" w:line="240" w:lineRule="auto"/>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D06FDC">
            <w:pPr>
              <w:keepNext/>
              <w:spacing w:after="0" w:line="240" w:lineRule="auto"/>
              <w:jc w:val="center"/>
              <w:rPr>
                <w:rFonts w:ascii="Times New Roman" w:hAnsi="Times New Roman"/>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D06FDC">
            <w:pPr>
              <w:pStyle w:val="af"/>
              <w:shd w:val="clear" w:color="auto" w:fill="auto"/>
              <w:spacing w:line="240" w:lineRule="auto"/>
              <w:rPr>
                <w:sz w:val="24"/>
                <w:szCs w:val="24"/>
              </w:rPr>
            </w:pPr>
            <w:r w:rsidRPr="00AD1BDA">
              <w:rPr>
                <w:sz w:val="24"/>
                <w:szCs w:val="24"/>
              </w:rPr>
              <w:t>Часть 1 статьи 12.1 Кодекса Московской области об</w:t>
            </w:r>
          </w:p>
          <w:p w:rsidR="009526B7" w:rsidRPr="00AD1BDA" w:rsidRDefault="009526B7" w:rsidP="00D06FDC">
            <w:pPr>
              <w:pStyle w:val="af"/>
              <w:shd w:val="clear" w:color="auto" w:fill="auto"/>
              <w:spacing w:line="240" w:lineRule="auto"/>
              <w:rPr>
                <w:sz w:val="24"/>
                <w:szCs w:val="24"/>
              </w:rPr>
            </w:pPr>
            <w:r w:rsidRPr="00AD1BDA">
              <w:rPr>
                <w:sz w:val="24"/>
                <w:szCs w:val="24"/>
              </w:rPr>
              <w:t>административных правонарушениях</w:t>
            </w:r>
          </w:p>
          <w:p w:rsidR="009526B7" w:rsidRPr="00AD1BDA" w:rsidRDefault="009526B7" w:rsidP="00D06FDC">
            <w:pPr>
              <w:pStyle w:val="af"/>
              <w:shd w:val="clear" w:color="auto" w:fill="auto"/>
              <w:spacing w:line="240" w:lineRule="auto"/>
              <w:rPr>
                <w:sz w:val="24"/>
                <w:szCs w:val="24"/>
              </w:rPr>
            </w:pPr>
          </w:p>
        </w:tc>
      </w:tr>
      <w:tr w:rsidR="00AD1BDA" w:rsidRPr="00AD1BDA" w:rsidTr="00D06FDC">
        <w:tc>
          <w:tcPr>
            <w:tcW w:w="1276" w:type="dxa"/>
            <w:shd w:val="clear" w:color="auto" w:fill="auto"/>
          </w:tcPr>
          <w:p w:rsidR="009526B7" w:rsidRPr="00AD1BDA" w:rsidRDefault="009526B7" w:rsidP="00D06FDC">
            <w:pPr>
              <w:widowControl w:val="0"/>
              <w:spacing w:after="0" w:line="240" w:lineRule="auto"/>
              <w:jc w:val="center"/>
              <w:rPr>
                <w:rFonts w:ascii="Times New Roman" w:hAnsi="Times New Roman"/>
                <w:sz w:val="24"/>
                <w:szCs w:val="24"/>
              </w:rPr>
            </w:pPr>
            <w:r w:rsidRPr="00AD1BDA">
              <w:rPr>
                <w:rFonts w:ascii="Times New Roman" w:hAnsi="Times New Roman"/>
                <w:sz w:val="24"/>
                <w:szCs w:val="24"/>
              </w:rPr>
              <w:t>3.12.2</w:t>
            </w:r>
          </w:p>
        </w:tc>
        <w:tc>
          <w:tcPr>
            <w:tcW w:w="6664" w:type="dxa"/>
            <w:gridSpan w:val="3"/>
            <w:shd w:val="clear" w:color="auto" w:fill="auto"/>
          </w:tcPr>
          <w:p w:rsidR="009526B7" w:rsidRPr="00AD1BDA" w:rsidRDefault="009526B7" w:rsidP="00D06FDC">
            <w:pPr>
              <w:autoSpaceDE w:val="0"/>
              <w:autoSpaceDN w:val="0"/>
              <w:adjustRightInd w:val="0"/>
              <w:spacing w:after="0" w:line="240" w:lineRule="auto"/>
              <w:jc w:val="both"/>
              <w:outlineLvl w:val="0"/>
              <w:rPr>
                <w:rFonts w:ascii="Times New Roman" w:hAnsi="Times New Roman"/>
                <w:sz w:val="24"/>
                <w:szCs w:val="24"/>
                <w:lang w:eastAsia="ru-RU"/>
              </w:rPr>
            </w:pPr>
            <w:r w:rsidRPr="00AD1BDA">
              <w:rPr>
                <w:rFonts w:ascii="Times New Roman" w:hAnsi="Times New Roman"/>
                <w:sz w:val="24"/>
                <w:szCs w:val="24"/>
                <w:lang w:eastAsia="ru-RU"/>
              </w:rPr>
              <w:t>Передача бюджетным учреждением областной собственности в аренду без предварительного согласия уполномоченного органа</w:t>
            </w:r>
          </w:p>
        </w:tc>
        <w:tc>
          <w:tcPr>
            <w:tcW w:w="3685" w:type="dxa"/>
            <w:shd w:val="clear" w:color="auto" w:fill="auto"/>
          </w:tcPr>
          <w:p w:rsidR="009526B7" w:rsidRPr="00AD1BDA" w:rsidRDefault="009526B7" w:rsidP="002305AB">
            <w:pPr>
              <w:pStyle w:val="af"/>
              <w:shd w:val="clear" w:color="auto" w:fill="auto"/>
              <w:spacing w:line="240" w:lineRule="auto"/>
              <w:jc w:val="both"/>
              <w:rPr>
                <w:sz w:val="24"/>
                <w:szCs w:val="24"/>
              </w:rPr>
            </w:pPr>
            <w:r w:rsidRPr="00AD1BDA">
              <w:rPr>
                <w:sz w:val="24"/>
                <w:szCs w:val="24"/>
              </w:rPr>
              <w:t xml:space="preserve">Часть 2 статьи 2 </w:t>
            </w:r>
            <w:hyperlink r:id="rId51" w:history="1">
              <w:r w:rsidRPr="00AD1BDA">
                <w:rPr>
                  <w:sz w:val="24"/>
                  <w:szCs w:val="24"/>
                </w:rPr>
                <w:t>Закон</w:t>
              </w:r>
            </w:hyperlink>
            <w:r w:rsidRPr="00AD1BDA">
              <w:rPr>
                <w:sz w:val="24"/>
                <w:szCs w:val="24"/>
              </w:rPr>
              <w:t xml:space="preserve"> Московской области № 88/2009-ОЗ «Об аренде имущества, находящегося в собственности Московской области» </w:t>
            </w:r>
          </w:p>
          <w:p w:rsidR="009526B7" w:rsidRPr="00AD1BDA" w:rsidRDefault="009526B7" w:rsidP="002305AB">
            <w:pPr>
              <w:pStyle w:val="af"/>
              <w:shd w:val="clear" w:color="auto" w:fill="auto"/>
              <w:spacing w:line="240" w:lineRule="auto"/>
              <w:jc w:val="both"/>
              <w:rPr>
                <w:sz w:val="24"/>
                <w:szCs w:val="24"/>
              </w:rPr>
            </w:pPr>
            <w:r w:rsidRPr="00AD1BDA">
              <w:rPr>
                <w:sz w:val="24"/>
                <w:szCs w:val="24"/>
              </w:rPr>
              <w:t>Положение о порядке передачи имущества, находящегося в собственности Московской области, в аренду, утвержденное постановлением Правительства Московской области от 23 июня 2014 № 485/20 «Об утверждении положения о порядке передачи имущества, находящегося в собственности Московской области, в аренду и о внесении изменений в постановление Правительства Московской области от 16.04.2010 № 245/13 «Об утверждении порядка передачи имущества, находящегося в собственности Московской области, в аренду, внесении изменения в постановление Правительства Московской области в сфере арендных отношений»</w:t>
            </w:r>
          </w:p>
        </w:tc>
        <w:tc>
          <w:tcPr>
            <w:tcW w:w="1133" w:type="dxa"/>
            <w:shd w:val="clear" w:color="auto" w:fill="auto"/>
          </w:tcPr>
          <w:p w:rsidR="009526B7" w:rsidRPr="00AD1BDA" w:rsidRDefault="009526B7" w:rsidP="00D06FDC">
            <w:pPr>
              <w:keepNext/>
              <w:spacing w:after="0" w:line="240" w:lineRule="auto"/>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D06FDC">
            <w:pPr>
              <w:keepNext/>
              <w:spacing w:after="0" w:line="240" w:lineRule="auto"/>
              <w:jc w:val="center"/>
              <w:rPr>
                <w:rFonts w:ascii="Times New Roman" w:hAnsi="Times New Roman"/>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D06FDC">
            <w:pPr>
              <w:pStyle w:val="af"/>
              <w:shd w:val="clear" w:color="auto" w:fill="auto"/>
              <w:spacing w:line="240" w:lineRule="auto"/>
              <w:rPr>
                <w:sz w:val="24"/>
                <w:szCs w:val="24"/>
              </w:rPr>
            </w:pPr>
            <w:r w:rsidRPr="00AD1BDA">
              <w:rPr>
                <w:sz w:val="24"/>
                <w:szCs w:val="24"/>
              </w:rPr>
              <w:t>Часть 1 статьи 12.1 Кодекса Московской области об</w:t>
            </w:r>
          </w:p>
          <w:p w:rsidR="009526B7" w:rsidRPr="00AD1BDA" w:rsidRDefault="009526B7" w:rsidP="00D06FDC">
            <w:pPr>
              <w:pStyle w:val="af"/>
              <w:shd w:val="clear" w:color="auto" w:fill="auto"/>
              <w:spacing w:line="240" w:lineRule="auto"/>
              <w:rPr>
                <w:sz w:val="24"/>
                <w:szCs w:val="24"/>
              </w:rPr>
            </w:pPr>
            <w:r w:rsidRPr="00AD1BDA">
              <w:rPr>
                <w:sz w:val="24"/>
                <w:szCs w:val="24"/>
              </w:rPr>
              <w:t>административных правонарушениях</w:t>
            </w:r>
          </w:p>
          <w:p w:rsidR="009526B7" w:rsidRPr="00AD1BDA" w:rsidRDefault="009526B7" w:rsidP="00D06FDC">
            <w:pPr>
              <w:pStyle w:val="af"/>
              <w:shd w:val="clear" w:color="auto" w:fill="auto"/>
              <w:spacing w:line="240" w:lineRule="auto"/>
              <w:rPr>
                <w:sz w:val="24"/>
                <w:szCs w:val="24"/>
              </w:rPr>
            </w:pPr>
          </w:p>
        </w:tc>
      </w:tr>
      <w:tr w:rsidR="00AD1BDA" w:rsidRPr="00AD1BDA" w:rsidTr="00D06FDC">
        <w:tc>
          <w:tcPr>
            <w:tcW w:w="1276" w:type="dxa"/>
            <w:shd w:val="clear" w:color="auto" w:fill="auto"/>
          </w:tcPr>
          <w:p w:rsidR="009526B7" w:rsidRPr="00AD1BDA" w:rsidRDefault="009526B7" w:rsidP="00D06FDC">
            <w:pPr>
              <w:widowControl w:val="0"/>
              <w:spacing w:after="0" w:line="240" w:lineRule="auto"/>
              <w:jc w:val="center"/>
              <w:rPr>
                <w:rFonts w:ascii="Times New Roman" w:hAnsi="Times New Roman"/>
                <w:sz w:val="24"/>
                <w:szCs w:val="24"/>
              </w:rPr>
            </w:pPr>
            <w:r w:rsidRPr="00AD1BDA">
              <w:rPr>
                <w:rFonts w:ascii="Times New Roman" w:hAnsi="Times New Roman"/>
                <w:sz w:val="24"/>
                <w:szCs w:val="24"/>
              </w:rPr>
              <w:t>3.12.3</w:t>
            </w:r>
          </w:p>
        </w:tc>
        <w:tc>
          <w:tcPr>
            <w:tcW w:w="6664" w:type="dxa"/>
            <w:gridSpan w:val="3"/>
            <w:shd w:val="clear" w:color="auto" w:fill="auto"/>
          </w:tcPr>
          <w:p w:rsidR="009526B7" w:rsidRPr="00AD1BDA" w:rsidRDefault="009526B7" w:rsidP="00D06FDC">
            <w:pPr>
              <w:autoSpaceDE w:val="0"/>
              <w:autoSpaceDN w:val="0"/>
              <w:adjustRightInd w:val="0"/>
              <w:spacing w:after="0" w:line="240" w:lineRule="auto"/>
              <w:jc w:val="both"/>
              <w:outlineLvl w:val="0"/>
              <w:rPr>
                <w:rFonts w:ascii="Times New Roman" w:hAnsi="Times New Roman"/>
                <w:sz w:val="24"/>
                <w:szCs w:val="24"/>
                <w:lang w:eastAsia="ru-RU"/>
              </w:rPr>
            </w:pPr>
            <w:r w:rsidRPr="00AD1BDA">
              <w:rPr>
                <w:rFonts w:ascii="Times New Roman" w:hAnsi="Times New Roman"/>
                <w:sz w:val="24"/>
                <w:szCs w:val="24"/>
                <w:lang w:eastAsia="ru-RU"/>
              </w:rPr>
              <w:t>Передача бюджетным учреждением областной собственности в залог без согласия уполномоченного органа</w:t>
            </w:r>
          </w:p>
        </w:tc>
        <w:tc>
          <w:tcPr>
            <w:tcW w:w="3685" w:type="dxa"/>
            <w:shd w:val="clear" w:color="auto" w:fill="auto"/>
          </w:tcPr>
          <w:p w:rsidR="009526B7" w:rsidRPr="00AD1BDA" w:rsidRDefault="009526B7" w:rsidP="002305AB">
            <w:pPr>
              <w:pStyle w:val="af"/>
              <w:shd w:val="clear" w:color="auto" w:fill="auto"/>
              <w:spacing w:line="240" w:lineRule="auto"/>
              <w:jc w:val="both"/>
              <w:rPr>
                <w:sz w:val="24"/>
                <w:szCs w:val="24"/>
              </w:rPr>
            </w:pPr>
            <w:r w:rsidRPr="00AD1BDA">
              <w:rPr>
                <w:sz w:val="24"/>
                <w:szCs w:val="24"/>
              </w:rPr>
              <w:t>Стати 2, 5 Закона Московской области № 168/2010-ОЗ «О залоге имущества, находящегося в собственности Московской области внесение изменений в некоторые законы Московской области в сфере управления собственностью Московской области»</w:t>
            </w:r>
          </w:p>
        </w:tc>
        <w:tc>
          <w:tcPr>
            <w:tcW w:w="1133" w:type="dxa"/>
            <w:shd w:val="clear" w:color="auto" w:fill="auto"/>
          </w:tcPr>
          <w:p w:rsidR="009526B7" w:rsidRPr="00AD1BDA" w:rsidRDefault="009526B7" w:rsidP="00D06FDC">
            <w:pPr>
              <w:keepNext/>
              <w:spacing w:after="0" w:line="240" w:lineRule="auto"/>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D06FDC">
            <w:pPr>
              <w:keepNext/>
              <w:spacing w:after="0" w:line="240" w:lineRule="auto"/>
              <w:jc w:val="center"/>
              <w:rPr>
                <w:rFonts w:ascii="Times New Roman" w:hAnsi="Times New Roman"/>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D06FDC">
            <w:pPr>
              <w:pStyle w:val="af"/>
              <w:shd w:val="clear" w:color="auto" w:fill="auto"/>
              <w:spacing w:line="240" w:lineRule="auto"/>
              <w:rPr>
                <w:sz w:val="24"/>
                <w:szCs w:val="24"/>
              </w:rPr>
            </w:pPr>
            <w:r w:rsidRPr="00AD1BDA">
              <w:rPr>
                <w:sz w:val="24"/>
                <w:szCs w:val="24"/>
              </w:rPr>
              <w:t>Часть 1 статьи 12.1 Кодекса Московской области об</w:t>
            </w:r>
          </w:p>
          <w:p w:rsidR="009526B7" w:rsidRPr="00AD1BDA" w:rsidRDefault="009526B7" w:rsidP="00D06FDC">
            <w:pPr>
              <w:pStyle w:val="af"/>
              <w:shd w:val="clear" w:color="auto" w:fill="auto"/>
              <w:spacing w:line="240" w:lineRule="auto"/>
              <w:rPr>
                <w:sz w:val="24"/>
                <w:szCs w:val="24"/>
              </w:rPr>
            </w:pPr>
            <w:r w:rsidRPr="00AD1BDA">
              <w:rPr>
                <w:sz w:val="24"/>
                <w:szCs w:val="24"/>
              </w:rPr>
              <w:t>административных правонарушениях</w:t>
            </w:r>
          </w:p>
          <w:p w:rsidR="009526B7" w:rsidRPr="00AD1BDA" w:rsidRDefault="009526B7" w:rsidP="00D06FDC">
            <w:pPr>
              <w:pStyle w:val="af"/>
              <w:shd w:val="clear" w:color="auto" w:fill="auto"/>
              <w:spacing w:line="240" w:lineRule="auto"/>
              <w:rPr>
                <w:sz w:val="24"/>
                <w:szCs w:val="24"/>
              </w:rPr>
            </w:pPr>
          </w:p>
        </w:tc>
      </w:tr>
      <w:tr w:rsidR="00AD1BDA" w:rsidRPr="00AD1BDA" w:rsidTr="00D06FDC">
        <w:tc>
          <w:tcPr>
            <w:tcW w:w="1276" w:type="dxa"/>
            <w:shd w:val="clear" w:color="auto" w:fill="auto"/>
          </w:tcPr>
          <w:p w:rsidR="009526B7" w:rsidRPr="00AD1BDA" w:rsidRDefault="009526B7" w:rsidP="00D06FDC">
            <w:pPr>
              <w:widowControl w:val="0"/>
              <w:spacing w:after="0" w:line="240" w:lineRule="auto"/>
              <w:jc w:val="center"/>
              <w:rPr>
                <w:rFonts w:ascii="Times New Roman" w:hAnsi="Times New Roman"/>
                <w:sz w:val="24"/>
                <w:szCs w:val="24"/>
              </w:rPr>
            </w:pPr>
            <w:r w:rsidRPr="00AD1BDA">
              <w:rPr>
                <w:rFonts w:ascii="Times New Roman" w:hAnsi="Times New Roman"/>
                <w:sz w:val="24"/>
                <w:szCs w:val="24"/>
              </w:rPr>
              <w:t>3.13</w:t>
            </w:r>
          </w:p>
        </w:tc>
        <w:tc>
          <w:tcPr>
            <w:tcW w:w="6664" w:type="dxa"/>
            <w:gridSpan w:val="3"/>
            <w:shd w:val="clear" w:color="auto" w:fill="auto"/>
          </w:tcPr>
          <w:p w:rsidR="009526B7" w:rsidRPr="00AD1BDA" w:rsidRDefault="009526B7" w:rsidP="00D06FDC">
            <w:pPr>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lang w:eastAsia="ru-RU"/>
              </w:rPr>
              <w:t>Нарушение порядка распоряжения имуществом казенного учреждения</w:t>
            </w:r>
          </w:p>
        </w:tc>
        <w:tc>
          <w:tcPr>
            <w:tcW w:w="3685" w:type="dxa"/>
            <w:shd w:val="clear" w:color="auto" w:fill="auto"/>
          </w:tcPr>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Часть 1 статьи 297, часть 4 статьи 298 Гражданского кодекса Российской Федерации</w:t>
            </w:r>
          </w:p>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Статья 19 Федерального закона от 12 января 1996 г. № 7-ФЗ «О некоммерческих организациях»</w:t>
            </w:r>
          </w:p>
          <w:p w:rsidR="009526B7" w:rsidRPr="00AD1BDA" w:rsidRDefault="009526B7" w:rsidP="002305AB">
            <w:pPr>
              <w:pStyle w:val="af"/>
              <w:shd w:val="clear" w:color="auto" w:fill="auto"/>
              <w:spacing w:line="240" w:lineRule="auto"/>
              <w:jc w:val="both"/>
              <w:rPr>
                <w:sz w:val="24"/>
                <w:szCs w:val="24"/>
              </w:rPr>
            </w:pPr>
            <w:r w:rsidRPr="00AD1BDA">
              <w:rPr>
                <w:sz w:val="24"/>
                <w:szCs w:val="24"/>
              </w:rPr>
              <w:t>Закон Московской области № 4/2007-ОЗ «О собственности Московской области»</w:t>
            </w:r>
          </w:p>
          <w:p w:rsidR="009526B7" w:rsidRPr="00AD1BDA" w:rsidRDefault="009526B7" w:rsidP="002305AB">
            <w:pPr>
              <w:pStyle w:val="af"/>
              <w:shd w:val="clear" w:color="auto" w:fill="auto"/>
              <w:spacing w:line="240" w:lineRule="auto"/>
              <w:jc w:val="both"/>
              <w:rPr>
                <w:sz w:val="24"/>
                <w:szCs w:val="24"/>
              </w:rPr>
            </w:pPr>
            <w:r w:rsidRPr="00AD1BDA">
              <w:rPr>
                <w:sz w:val="24"/>
                <w:szCs w:val="24"/>
              </w:rPr>
              <w:t>Закон Московской области № 168/2010-ОЗ «О залоге имущества, находящегося в собственности Московской области внесение изменений в некоторые законы Московской области в сфере управления собственностью Московской области»</w:t>
            </w:r>
          </w:p>
          <w:p w:rsidR="009526B7" w:rsidRPr="00AD1BDA" w:rsidRDefault="00AD1BDA" w:rsidP="002305AB">
            <w:pPr>
              <w:keepNext/>
              <w:spacing w:after="0" w:line="240" w:lineRule="auto"/>
              <w:jc w:val="both"/>
              <w:rPr>
                <w:rFonts w:ascii="Times New Roman" w:hAnsi="Times New Roman"/>
                <w:sz w:val="24"/>
                <w:szCs w:val="24"/>
              </w:rPr>
            </w:pPr>
            <w:hyperlink r:id="rId52" w:history="1">
              <w:r w:rsidR="009526B7" w:rsidRPr="00AD1BDA">
                <w:rPr>
                  <w:rFonts w:ascii="Times New Roman" w:hAnsi="Times New Roman"/>
                  <w:sz w:val="24"/>
                  <w:szCs w:val="24"/>
                </w:rPr>
                <w:t>Закон</w:t>
              </w:r>
            </w:hyperlink>
            <w:r w:rsidR="009526B7" w:rsidRPr="00AD1BDA">
              <w:rPr>
                <w:rFonts w:ascii="Times New Roman" w:hAnsi="Times New Roman"/>
                <w:sz w:val="24"/>
                <w:szCs w:val="24"/>
              </w:rPr>
              <w:t xml:space="preserve"> Московской области № 88/2009-ОЗ «Об аренде имущества, находящегося в собственности Московской области»</w:t>
            </w:r>
          </w:p>
        </w:tc>
        <w:tc>
          <w:tcPr>
            <w:tcW w:w="1133" w:type="dxa"/>
            <w:shd w:val="clear" w:color="auto" w:fill="auto"/>
          </w:tcPr>
          <w:p w:rsidR="009526B7" w:rsidRPr="00AD1BDA" w:rsidRDefault="009526B7" w:rsidP="00D06FDC">
            <w:pPr>
              <w:keepNext/>
              <w:spacing w:after="0" w:line="240" w:lineRule="auto"/>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D06FDC">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D06FDC">
            <w:pPr>
              <w:pStyle w:val="af"/>
              <w:shd w:val="clear" w:color="auto" w:fill="auto"/>
              <w:spacing w:line="240" w:lineRule="auto"/>
              <w:jc w:val="both"/>
              <w:rPr>
                <w:sz w:val="24"/>
                <w:szCs w:val="24"/>
                <w:vertAlign w:val="superscript"/>
              </w:rPr>
            </w:pPr>
            <w:r w:rsidRPr="00AD1BDA">
              <w:rPr>
                <w:sz w:val="24"/>
                <w:szCs w:val="24"/>
              </w:rPr>
              <w:t>Статья 7.35 Кодекса Российской Федерации об административных правонарушениях</w:t>
            </w:r>
            <w:r w:rsidRPr="00AD1BDA">
              <w:rPr>
                <w:sz w:val="24"/>
                <w:szCs w:val="24"/>
                <w:vertAlign w:val="superscript"/>
              </w:rPr>
              <w:t>4</w:t>
            </w:r>
          </w:p>
          <w:p w:rsidR="009526B7" w:rsidRPr="00AD1BDA" w:rsidRDefault="009526B7" w:rsidP="00D06FDC">
            <w:pPr>
              <w:pStyle w:val="af"/>
              <w:shd w:val="clear" w:color="auto" w:fill="auto"/>
              <w:spacing w:line="240" w:lineRule="auto"/>
              <w:rPr>
                <w:sz w:val="24"/>
                <w:szCs w:val="24"/>
              </w:rPr>
            </w:pPr>
            <w:r w:rsidRPr="00AD1BDA">
              <w:rPr>
                <w:sz w:val="24"/>
                <w:szCs w:val="24"/>
              </w:rPr>
              <w:t xml:space="preserve">Часть 1 ст. 12.1, часть 1 статьи 12.2 </w:t>
            </w:r>
          </w:p>
          <w:p w:rsidR="009526B7" w:rsidRPr="00AD1BDA" w:rsidRDefault="009526B7" w:rsidP="00D06FDC">
            <w:pPr>
              <w:pStyle w:val="af"/>
              <w:shd w:val="clear" w:color="auto" w:fill="auto"/>
              <w:spacing w:line="240" w:lineRule="auto"/>
              <w:rPr>
                <w:sz w:val="24"/>
                <w:szCs w:val="24"/>
              </w:rPr>
            </w:pPr>
            <w:r w:rsidRPr="00AD1BDA">
              <w:rPr>
                <w:sz w:val="24"/>
                <w:szCs w:val="24"/>
              </w:rPr>
              <w:t xml:space="preserve">Кодекса Московской области </w:t>
            </w:r>
          </w:p>
          <w:p w:rsidR="009526B7" w:rsidRPr="00AD1BDA" w:rsidRDefault="009526B7" w:rsidP="00D06FDC">
            <w:pPr>
              <w:pStyle w:val="af"/>
              <w:shd w:val="clear" w:color="auto" w:fill="auto"/>
              <w:spacing w:line="240" w:lineRule="auto"/>
              <w:rPr>
                <w:sz w:val="24"/>
                <w:szCs w:val="24"/>
              </w:rPr>
            </w:pPr>
            <w:r w:rsidRPr="00AD1BDA">
              <w:rPr>
                <w:sz w:val="24"/>
                <w:szCs w:val="24"/>
              </w:rPr>
              <w:t>об</w:t>
            </w:r>
          </w:p>
          <w:p w:rsidR="009526B7" w:rsidRPr="00AD1BDA" w:rsidRDefault="009526B7" w:rsidP="00D06FDC">
            <w:pPr>
              <w:pStyle w:val="af"/>
              <w:shd w:val="clear" w:color="auto" w:fill="auto"/>
              <w:spacing w:line="240" w:lineRule="auto"/>
              <w:rPr>
                <w:sz w:val="24"/>
                <w:szCs w:val="24"/>
              </w:rPr>
            </w:pPr>
            <w:r w:rsidRPr="00AD1BDA">
              <w:rPr>
                <w:sz w:val="24"/>
                <w:szCs w:val="24"/>
              </w:rPr>
              <w:t>административных правонарушениях</w:t>
            </w:r>
          </w:p>
          <w:p w:rsidR="009526B7" w:rsidRPr="00AD1BDA" w:rsidRDefault="009526B7" w:rsidP="00D06FDC">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9526B7" w:rsidRPr="00AD1BDA" w:rsidRDefault="009526B7" w:rsidP="00D06FDC">
            <w:pPr>
              <w:widowControl w:val="0"/>
              <w:spacing w:after="0" w:line="240" w:lineRule="auto"/>
              <w:jc w:val="center"/>
              <w:rPr>
                <w:rFonts w:ascii="Times New Roman" w:hAnsi="Times New Roman"/>
                <w:sz w:val="24"/>
                <w:szCs w:val="24"/>
              </w:rPr>
            </w:pPr>
            <w:r w:rsidRPr="00AD1BDA">
              <w:rPr>
                <w:rFonts w:ascii="Times New Roman" w:hAnsi="Times New Roman"/>
                <w:sz w:val="24"/>
                <w:szCs w:val="24"/>
              </w:rPr>
              <w:t>3.13.1</w:t>
            </w:r>
          </w:p>
        </w:tc>
        <w:tc>
          <w:tcPr>
            <w:tcW w:w="6664" w:type="dxa"/>
            <w:gridSpan w:val="3"/>
            <w:shd w:val="clear" w:color="auto" w:fill="auto"/>
          </w:tcPr>
          <w:p w:rsidR="009526B7" w:rsidRPr="00AD1BDA" w:rsidRDefault="009526B7" w:rsidP="00D06FDC">
            <w:pPr>
              <w:autoSpaceDE w:val="0"/>
              <w:autoSpaceDN w:val="0"/>
              <w:adjustRightInd w:val="0"/>
              <w:spacing w:after="0" w:line="240" w:lineRule="auto"/>
              <w:jc w:val="both"/>
              <w:outlineLvl w:val="0"/>
              <w:rPr>
                <w:rFonts w:ascii="Times New Roman" w:hAnsi="Times New Roman"/>
                <w:sz w:val="24"/>
                <w:szCs w:val="24"/>
                <w:lang w:eastAsia="ru-RU"/>
              </w:rPr>
            </w:pPr>
            <w:r w:rsidRPr="00AD1BDA">
              <w:rPr>
                <w:rFonts w:ascii="Times New Roman" w:hAnsi="Times New Roman"/>
                <w:sz w:val="24"/>
                <w:szCs w:val="24"/>
                <w:lang w:eastAsia="ru-RU"/>
              </w:rPr>
              <w:t xml:space="preserve">Проведение казенным учреждением реконструкции и (или) капитального ремонта объектов областной собственности, включенных в прогнозный план приватизации, за счет средств бюджета Московской области, без согласия центрального исполнительного органа государственной власти Московской области в сфере управления и распоряжения областной собственностью  </w:t>
            </w:r>
          </w:p>
        </w:tc>
        <w:tc>
          <w:tcPr>
            <w:tcW w:w="3685" w:type="dxa"/>
            <w:shd w:val="clear" w:color="auto" w:fill="auto"/>
          </w:tcPr>
          <w:p w:rsidR="009526B7" w:rsidRPr="00AD1BDA" w:rsidRDefault="009526B7" w:rsidP="002305AB">
            <w:pPr>
              <w:pStyle w:val="af"/>
              <w:shd w:val="clear" w:color="auto" w:fill="auto"/>
              <w:spacing w:line="240" w:lineRule="auto"/>
              <w:jc w:val="both"/>
              <w:rPr>
                <w:sz w:val="24"/>
                <w:szCs w:val="24"/>
              </w:rPr>
            </w:pPr>
            <w:r w:rsidRPr="00AD1BDA">
              <w:rPr>
                <w:sz w:val="24"/>
                <w:szCs w:val="24"/>
              </w:rPr>
              <w:t>Часть 8 статьи 4 Закона Московской области № 4/2007-ОЗ «О собственности Московской области»</w:t>
            </w:r>
          </w:p>
          <w:p w:rsidR="009526B7" w:rsidRPr="00AD1BDA" w:rsidRDefault="009526B7" w:rsidP="002305AB">
            <w:pPr>
              <w:keepNext/>
              <w:spacing w:after="0" w:line="240" w:lineRule="auto"/>
              <w:jc w:val="both"/>
              <w:rPr>
                <w:rFonts w:ascii="Times New Roman" w:hAnsi="Times New Roman"/>
                <w:sz w:val="24"/>
                <w:szCs w:val="24"/>
              </w:rPr>
            </w:pPr>
          </w:p>
        </w:tc>
        <w:tc>
          <w:tcPr>
            <w:tcW w:w="1133" w:type="dxa"/>
            <w:shd w:val="clear" w:color="auto" w:fill="auto"/>
          </w:tcPr>
          <w:p w:rsidR="009526B7" w:rsidRPr="00AD1BDA" w:rsidRDefault="009526B7" w:rsidP="00D06FDC">
            <w:pPr>
              <w:keepNext/>
              <w:spacing w:after="0" w:line="240" w:lineRule="auto"/>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D06FDC">
            <w:pPr>
              <w:keepNext/>
              <w:spacing w:after="0" w:line="240" w:lineRule="auto"/>
              <w:jc w:val="center"/>
              <w:rPr>
                <w:rFonts w:ascii="Times New Roman" w:hAnsi="Times New Roman"/>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D06FDC">
            <w:pPr>
              <w:pStyle w:val="af"/>
              <w:shd w:val="clear" w:color="auto" w:fill="auto"/>
              <w:spacing w:line="240" w:lineRule="auto"/>
              <w:rPr>
                <w:sz w:val="24"/>
                <w:szCs w:val="24"/>
              </w:rPr>
            </w:pPr>
            <w:r w:rsidRPr="00AD1BDA">
              <w:rPr>
                <w:sz w:val="24"/>
                <w:szCs w:val="24"/>
              </w:rPr>
              <w:t>Часть 1 статьи 12.1 Кодекса Московской области об</w:t>
            </w:r>
          </w:p>
          <w:p w:rsidR="009526B7" w:rsidRPr="00AD1BDA" w:rsidRDefault="009526B7" w:rsidP="00D06FDC">
            <w:pPr>
              <w:pStyle w:val="af"/>
              <w:shd w:val="clear" w:color="auto" w:fill="auto"/>
              <w:spacing w:line="240" w:lineRule="auto"/>
              <w:rPr>
                <w:sz w:val="24"/>
                <w:szCs w:val="24"/>
              </w:rPr>
            </w:pPr>
            <w:r w:rsidRPr="00AD1BDA">
              <w:rPr>
                <w:sz w:val="24"/>
                <w:szCs w:val="24"/>
              </w:rPr>
              <w:t>административных правонарушениях</w:t>
            </w:r>
          </w:p>
          <w:p w:rsidR="009526B7" w:rsidRPr="00AD1BDA" w:rsidRDefault="009526B7" w:rsidP="00D06FDC">
            <w:pPr>
              <w:pStyle w:val="af"/>
              <w:shd w:val="clear" w:color="auto" w:fill="auto"/>
              <w:spacing w:line="240" w:lineRule="auto"/>
              <w:rPr>
                <w:sz w:val="24"/>
                <w:szCs w:val="24"/>
              </w:rPr>
            </w:pPr>
          </w:p>
        </w:tc>
      </w:tr>
      <w:tr w:rsidR="00AD1BDA" w:rsidRPr="00AD1BDA" w:rsidTr="00D06FDC">
        <w:tc>
          <w:tcPr>
            <w:tcW w:w="1276" w:type="dxa"/>
            <w:shd w:val="clear" w:color="auto" w:fill="auto"/>
          </w:tcPr>
          <w:p w:rsidR="009526B7" w:rsidRPr="00AD1BDA" w:rsidRDefault="009526B7" w:rsidP="00D06FDC">
            <w:pPr>
              <w:widowControl w:val="0"/>
              <w:spacing w:after="0" w:line="240" w:lineRule="auto"/>
              <w:jc w:val="center"/>
              <w:rPr>
                <w:rFonts w:ascii="Times New Roman" w:hAnsi="Times New Roman"/>
                <w:sz w:val="24"/>
                <w:szCs w:val="24"/>
              </w:rPr>
            </w:pPr>
            <w:r w:rsidRPr="00AD1BDA">
              <w:rPr>
                <w:rFonts w:ascii="Times New Roman" w:hAnsi="Times New Roman"/>
                <w:sz w:val="24"/>
                <w:szCs w:val="24"/>
              </w:rPr>
              <w:t>3.13.2</w:t>
            </w:r>
          </w:p>
        </w:tc>
        <w:tc>
          <w:tcPr>
            <w:tcW w:w="6664" w:type="dxa"/>
            <w:gridSpan w:val="3"/>
            <w:shd w:val="clear" w:color="auto" w:fill="auto"/>
          </w:tcPr>
          <w:p w:rsidR="009526B7" w:rsidRPr="00AD1BDA" w:rsidRDefault="009526B7" w:rsidP="00D06FDC">
            <w:pPr>
              <w:autoSpaceDE w:val="0"/>
              <w:autoSpaceDN w:val="0"/>
              <w:adjustRightInd w:val="0"/>
              <w:spacing w:after="0" w:line="240" w:lineRule="auto"/>
              <w:jc w:val="both"/>
              <w:outlineLvl w:val="0"/>
              <w:rPr>
                <w:rFonts w:ascii="Times New Roman" w:hAnsi="Times New Roman"/>
                <w:sz w:val="24"/>
                <w:szCs w:val="24"/>
                <w:lang w:eastAsia="ru-RU"/>
              </w:rPr>
            </w:pPr>
            <w:r w:rsidRPr="00AD1BDA">
              <w:rPr>
                <w:rFonts w:ascii="Times New Roman" w:hAnsi="Times New Roman"/>
                <w:sz w:val="24"/>
                <w:szCs w:val="24"/>
                <w:lang w:eastAsia="ru-RU"/>
              </w:rPr>
              <w:t>Передача казенным учреждением областной собственности в аренду без предварительного согласия уполномоченного органа</w:t>
            </w:r>
          </w:p>
        </w:tc>
        <w:tc>
          <w:tcPr>
            <w:tcW w:w="3685" w:type="dxa"/>
            <w:shd w:val="clear" w:color="auto" w:fill="auto"/>
          </w:tcPr>
          <w:p w:rsidR="009526B7" w:rsidRPr="00AD1BDA" w:rsidRDefault="009526B7" w:rsidP="002305AB">
            <w:pPr>
              <w:pStyle w:val="af"/>
              <w:shd w:val="clear" w:color="auto" w:fill="auto"/>
              <w:spacing w:line="240" w:lineRule="auto"/>
              <w:jc w:val="both"/>
              <w:rPr>
                <w:sz w:val="24"/>
                <w:szCs w:val="24"/>
              </w:rPr>
            </w:pPr>
            <w:r w:rsidRPr="00AD1BDA">
              <w:rPr>
                <w:sz w:val="24"/>
                <w:szCs w:val="24"/>
              </w:rPr>
              <w:t xml:space="preserve">Часть 2 статьи 2 </w:t>
            </w:r>
            <w:hyperlink r:id="rId53" w:history="1">
              <w:r w:rsidRPr="00AD1BDA">
                <w:rPr>
                  <w:sz w:val="24"/>
                  <w:szCs w:val="24"/>
                </w:rPr>
                <w:t>Закон</w:t>
              </w:r>
            </w:hyperlink>
            <w:r w:rsidRPr="00AD1BDA">
              <w:rPr>
                <w:sz w:val="24"/>
                <w:szCs w:val="24"/>
              </w:rPr>
              <w:t xml:space="preserve"> Московской области № 88/2009-ОЗ «Об аренде имущества, находящегося в собственности Московской области» </w:t>
            </w:r>
          </w:p>
          <w:p w:rsidR="009526B7" w:rsidRPr="00AD1BDA" w:rsidRDefault="009526B7" w:rsidP="002305AB">
            <w:pPr>
              <w:pStyle w:val="af"/>
              <w:shd w:val="clear" w:color="auto" w:fill="auto"/>
              <w:spacing w:line="240" w:lineRule="auto"/>
              <w:jc w:val="both"/>
              <w:rPr>
                <w:sz w:val="24"/>
                <w:szCs w:val="24"/>
              </w:rPr>
            </w:pPr>
            <w:r w:rsidRPr="00AD1BDA">
              <w:rPr>
                <w:sz w:val="24"/>
                <w:szCs w:val="24"/>
              </w:rPr>
              <w:t>Положение о порядке передачи имущества, находящегося в собственности Московской области, в аренду, утвержденное постановлением Правительства Московской области от 23 июня 2014 № 485/20 «Об утверждении положения о порядке передачи имущества, находящегося в собственности Московской области, в аренду и о внесении изменений в постановление Правительства Московской области от 16.04.2010 № 245/13 «Об утверждении порядка передачи имущества, находящегося в собственности Московской области, в аренду, внесении изменения в постановление Правительства Московской области в сфере арендных отношений»</w:t>
            </w:r>
          </w:p>
        </w:tc>
        <w:tc>
          <w:tcPr>
            <w:tcW w:w="1133" w:type="dxa"/>
            <w:shd w:val="clear" w:color="auto" w:fill="auto"/>
          </w:tcPr>
          <w:p w:rsidR="009526B7" w:rsidRPr="00AD1BDA" w:rsidRDefault="009526B7" w:rsidP="00D06FDC">
            <w:pPr>
              <w:keepNext/>
              <w:spacing w:after="0" w:line="240" w:lineRule="auto"/>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D06FDC">
            <w:pPr>
              <w:keepNext/>
              <w:spacing w:after="0" w:line="240" w:lineRule="auto"/>
              <w:jc w:val="center"/>
              <w:rPr>
                <w:rFonts w:ascii="Times New Roman" w:hAnsi="Times New Roman"/>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D06FDC">
            <w:pPr>
              <w:pStyle w:val="af"/>
              <w:shd w:val="clear" w:color="auto" w:fill="auto"/>
              <w:spacing w:line="240" w:lineRule="auto"/>
              <w:rPr>
                <w:sz w:val="24"/>
                <w:szCs w:val="24"/>
              </w:rPr>
            </w:pPr>
            <w:r w:rsidRPr="00AD1BDA">
              <w:rPr>
                <w:sz w:val="24"/>
                <w:szCs w:val="24"/>
              </w:rPr>
              <w:t>Часть 1 статьи 12.1 Кодекса Московской области об</w:t>
            </w:r>
          </w:p>
          <w:p w:rsidR="009526B7" w:rsidRPr="00AD1BDA" w:rsidRDefault="009526B7" w:rsidP="00D06FDC">
            <w:pPr>
              <w:pStyle w:val="af"/>
              <w:shd w:val="clear" w:color="auto" w:fill="auto"/>
              <w:spacing w:line="240" w:lineRule="auto"/>
              <w:rPr>
                <w:sz w:val="24"/>
                <w:szCs w:val="24"/>
              </w:rPr>
            </w:pPr>
            <w:r w:rsidRPr="00AD1BDA">
              <w:rPr>
                <w:sz w:val="24"/>
                <w:szCs w:val="24"/>
              </w:rPr>
              <w:t>административных правонарушениях</w:t>
            </w:r>
          </w:p>
          <w:p w:rsidR="009526B7" w:rsidRPr="00AD1BDA" w:rsidRDefault="009526B7" w:rsidP="00D06FDC">
            <w:pPr>
              <w:pStyle w:val="af"/>
              <w:shd w:val="clear" w:color="auto" w:fill="auto"/>
              <w:spacing w:line="240" w:lineRule="auto"/>
              <w:rPr>
                <w:sz w:val="24"/>
                <w:szCs w:val="24"/>
              </w:rPr>
            </w:pPr>
          </w:p>
        </w:tc>
      </w:tr>
      <w:tr w:rsidR="00AD1BDA" w:rsidRPr="00AD1BDA" w:rsidTr="00D06FDC">
        <w:tc>
          <w:tcPr>
            <w:tcW w:w="1276" w:type="dxa"/>
            <w:shd w:val="clear" w:color="auto" w:fill="auto"/>
          </w:tcPr>
          <w:p w:rsidR="009526B7" w:rsidRPr="00AD1BDA" w:rsidRDefault="009526B7" w:rsidP="00D06FDC">
            <w:pPr>
              <w:widowControl w:val="0"/>
              <w:spacing w:after="0" w:line="240" w:lineRule="auto"/>
              <w:jc w:val="center"/>
              <w:rPr>
                <w:rFonts w:ascii="Times New Roman" w:hAnsi="Times New Roman"/>
                <w:sz w:val="24"/>
                <w:szCs w:val="24"/>
              </w:rPr>
            </w:pPr>
            <w:r w:rsidRPr="00AD1BDA">
              <w:rPr>
                <w:rFonts w:ascii="Times New Roman" w:hAnsi="Times New Roman"/>
                <w:sz w:val="24"/>
                <w:szCs w:val="24"/>
              </w:rPr>
              <w:t>3.14</w:t>
            </w:r>
          </w:p>
        </w:tc>
        <w:tc>
          <w:tcPr>
            <w:tcW w:w="6664" w:type="dxa"/>
            <w:gridSpan w:val="3"/>
            <w:shd w:val="clear" w:color="auto" w:fill="auto"/>
          </w:tcPr>
          <w:p w:rsidR="009526B7" w:rsidRPr="00AD1BDA" w:rsidRDefault="009526B7" w:rsidP="00D06FDC">
            <w:pPr>
              <w:keepNext/>
              <w:spacing w:after="0" w:line="240" w:lineRule="auto"/>
              <w:jc w:val="both"/>
              <w:rPr>
                <w:rFonts w:ascii="Times New Roman" w:hAnsi="Times New Roman"/>
                <w:sz w:val="24"/>
                <w:szCs w:val="24"/>
              </w:rPr>
            </w:pPr>
            <w:r w:rsidRPr="00AD1BDA">
              <w:rPr>
                <w:rFonts w:ascii="Times New Roman" w:hAnsi="Times New Roman"/>
                <w:sz w:val="24"/>
                <w:szCs w:val="24"/>
              </w:rPr>
              <w:t>Ненадлежащее осуществление органами государственной власти</w:t>
            </w:r>
            <w:r w:rsidRPr="00AD1BDA" w:rsidDel="00467975">
              <w:rPr>
                <w:rFonts w:ascii="Times New Roman" w:hAnsi="Times New Roman"/>
                <w:sz w:val="24"/>
                <w:szCs w:val="24"/>
              </w:rPr>
              <w:t xml:space="preserve"> </w:t>
            </w:r>
            <w:r w:rsidRPr="00AD1BDA">
              <w:rPr>
                <w:rFonts w:ascii="Times New Roman" w:hAnsi="Times New Roman"/>
                <w:sz w:val="24"/>
                <w:szCs w:val="24"/>
              </w:rPr>
              <w:t>и органами местного самоуправления функций и полномочий учредителя государственного (муниципального) бюджетного учреждения</w:t>
            </w:r>
          </w:p>
        </w:tc>
        <w:tc>
          <w:tcPr>
            <w:tcW w:w="3685" w:type="dxa"/>
            <w:shd w:val="clear" w:color="auto" w:fill="auto"/>
          </w:tcPr>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Федеральный закон от 12 января 1996 г. № 7-ФЗ «О некоммерческих организациях»</w:t>
            </w:r>
          </w:p>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Постановление Правительства Российской Федерации от 26 июля 2010 г. № 537 «О порядке осуществления федеральными органами исполнительной власти функций и полномочий учредителя федерального государственного учреждения»</w:t>
            </w:r>
            <w:r w:rsidRPr="00AD1BDA">
              <w:rPr>
                <w:rFonts w:ascii="Times New Roman" w:hAnsi="Times New Roman"/>
                <w:sz w:val="24"/>
                <w:szCs w:val="24"/>
                <w:vertAlign w:val="superscript"/>
              </w:rPr>
              <w:t>5</w:t>
            </w:r>
            <w:r w:rsidRPr="00AD1BDA">
              <w:rPr>
                <w:rFonts w:ascii="Times New Roman" w:hAnsi="Times New Roman"/>
                <w:sz w:val="24"/>
                <w:szCs w:val="24"/>
              </w:rPr>
              <w:t xml:space="preserve"> </w:t>
            </w:r>
          </w:p>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Закон Московской области </w:t>
            </w:r>
            <w:r w:rsidRPr="00AD1BDA">
              <w:rPr>
                <w:rFonts w:ascii="Times New Roman" w:hAnsi="Times New Roman"/>
                <w:sz w:val="24"/>
                <w:szCs w:val="24"/>
              </w:rPr>
              <w:br/>
              <w:t>№ 14/2008-ОЗ «О порядке управления государственными унитарными предприятиями Московской области и казенными учреждениями Московской области» </w:t>
            </w:r>
          </w:p>
        </w:tc>
        <w:tc>
          <w:tcPr>
            <w:tcW w:w="1133" w:type="dxa"/>
            <w:shd w:val="clear" w:color="auto" w:fill="auto"/>
          </w:tcPr>
          <w:p w:rsidR="009526B7" w:rsidRPr="00AD1BDA" w:rsidRDefault="009526B7" w:rsidP="00D06FDC">
            <w:pPr>
              <w:keepNext/>
              <w:spacing w:after="0" w:line="240" w:lineRule="auto"/>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D06FDC">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D06FDC">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9526B7" w:rsidRPr="00AD1BDA" w:rsidRDefault="009526B7" w:rsidP="00B24579">
            <w:pPr>
              <w:widowControl w:val="0"/>
              <w:spacing w:after="0" w:line="240" w:lineRule="auto"/>
              <w:jc w:val="center"/>
              <w:rPr>
                <w:rFonts w:ascii="Times New Roman" w:hAnsi="Times New Roman"/>
                <w:sz w:val="24"/>
                <w:szCs w:val="24"/>
              </w:rPr>
            </w:pPr>
            <w:r w:rsidRPr="00AD1BDA">
              <w:rPr>
                <w:rFonts w:ascii="Times New Roman" w:hAnsi="Times New Roman"/>
                <w:sz w:val="24"/>
                <w:szCs w:val="24"/>
              </w:rPr>
              <w:t>3.15</w:t>
            </w:r>
          </w:p>
        </w:tc>
        <w:tc>
          <w:tcPr>
            <w:tcW w:w="6664" w:type="dxa"/>
            <w:gridSpan w:val="3"/>
            <w:shd w:val="clear" w:color="auto" w:fill="auto"/>
          </w:tcPr>
          <w:p w:rsidR="009526B7" w:rsidRPr="00AD1BDA" w:rsidRDefault="009526B7" w:rsidP="0035361B">
            <w:pPr>
              <w:keepNext/>
              <w:spacing w:after="0" w:line="240" w:lineRule="auto"/>
              <w:jc w:val="both"/>
              <w:rPr>
                <w:rFonts w:ascii="Times New Roman" w:hAnsi="Times New Roman"/>
                <w:sz w:val="24"/>
                <w:szCs w:val="24"/>
              </w:rPr>
            </w:pPr>
            <w:r w:rsidRPr="00AD1BDA">
              <w:rPr>
                <w:rFonts w:ascii="Times New Roman" w:hAnsi="Times New Roman"/>
                <w:sz w:val="24"/>
                <w:szCs w:val="24"/>
              </w:rPr>
              <w:t>Ненадлежащее осуществление органами государственной власти</w:t>
            </w:r>
            <w:r w:rsidRPr="00AD1BDA" w:rsidDel="00467975">
              <w:rPr>
                <w:rFonts w:ascii="Times New Roman" w:hAnsi="Times New Roman"/>
                <w:sz w:val="24"/>
                <w:szCs w:val="24"/>
              </w:rPr>
              <w:t xml:space="preserve"> </w:t>
            </w:r>
            <w:r w:rsidRPr="00AD1BDA">
              <w:rPr>
                <w:rFonts w:ascii="Times New Roman" w:hAnsi="Times New Roman"/>
                <w:sz w:val="24"/>
                <w:szCs w:val="24"/>
              </w:rPr>
              <w:t>и органами местного самоуправления функций и полномочий учредителя государственного (муниципального) казенного учреждения</w:t>
            </w:r>
          </w:p>
        </w:tc>
        <w:tc>
          <w:tcPr>
            <w:tcW w:w="3685" w:type="dxa"/>
            <w:shd w:val="clear" w:color="auto" w:fill="auto"/>
          </w:tcPr>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Федеральный закон от 12 января 1996 г. № 7-ФЗ «О некоммерческих организациях»</w:t>
            </w:r>
          </w:p>
          <w:p w:rsidR="009526B7" w:rsidRPr="00AD1BDA" w:rsidRDefault="009526B7" w:rsidP="002305AB">
            <w:pPr>
              <w:keepNext/>
              <w:spacing w:after="0" w:line="240" w:lineRule="auto"/>
              <w:jc w:val="both"/>
              <w:rPr>
                <w:rFonts w:ascii="Times New Roman" w:hAnsi="Times New Roman"/>
                <w:sz w:val="24"/>
                <w:szCs w:val="24"/>
                <w:vertAlign w:val="superscript"/>
              </w:rPr>
            </w:pPr>
            <w:r w:rsidRPr="00AD1BDA">
              <w:rPr>
                <w:rFonts w:ascii="Times New Roman" w:hAnsi="Times New Roman"/>
                <w:sz w:val="24"/>
                <w:szCs w:val="24"/>
              </w:rPr>
              <w:t>постановление Правительства Российской Федерации от 26 июля 2010 г. № 537 «О порядке осуществления федеральными органами исполнительной власти функций и полномочий учредителя федерального государственного учреждения»</w:t>
            </w:r>
            <w:r w:rsidRPr="00AD1BDA">
              <w:rPr>
                <w:rFonts w:ascii="Times New Roman" w:hAnsi="Times New Roman"/>
                <w:sz w:val="24"/>
                <w:szCs w:val="24"/>
                <w:vertAlign w:val="superscript"/>
              </w:rPr>
              <w:t>5</w:t>
            </w:r>
          </w:p>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Закон Московской области </w:t>
            </w:r>
            <w:r w:rsidRPr="00AD1BDA">
              <w:rPr>
                <w:rFonts w:ascii="Times New Roman" w:hAnsi="Times New Roman"/>
                <w:sz w:val="24"/>
                <w:szCs w:val="24"/>
              </w:rPr>
              <w:br/>
              <w:t>№ 14/2008-ОЗ «О порядке управления государственными унитарными предприятиями Московской области и казенными учреждениями Московской области» </w:t>
            </w:r>
          </w:p>
        </w:tc>
        <w:tc>
          <w:tcPr>
            <w:tcW w:w="1133" w:type="dxa"/>
            <w:shd w:val="clear" w:color="auto" w:fill="auto"/>
          </w:tcPr>
          <w:p w:rsidR="009526B7" w:rsidRPr="00AD1BDA" w:rsidRDefault="009526B7" w:rsidP="008E492D">
            <w:pPr>
              <w:keepNext/>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667128">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8E492D">
            <w:pPr>
              <w:spacing w:after="0" w:line="240" w:lineRule="auto"/>
              <w:jc w:val="both"/>
            </w:pPr>
          </w:p>
        </w:tc>
      </w:tr>
      <w:tr w:rsidR="00AD1BDA" w:rsidRPr="00AD1BDA" w:rsidTr="00D06FDC">
        <w:tc>
          <w:tcPr>
            <w:tcW w:w="1276" w:type="dxa"/>
            <w:shd w:val="clear" w:color="auto" w:fill="auto"/>
          </w:tcPr>
          <w:p w:rsidR="009526B7" w:rsidRPr="00AD1BDA" w:rsidRDefault="009526B7" w:rsidP="00B24579">
            <w:pPr>
              <w:widowControl w:val="0"/>
              <w:spacing w:after="0" w:line="240" w:lineRule="auto"/>
              <w:jc w:val="center"/>
              <w:rPr>
                <w:rFonts w:ascii="Times New Roman" w:hAnsi="Times New Roman"/>
                <w:sz w:val="24"/>
                <w:szCs w:val="24"/>
              </w:rPr>
            </w:pPr>
            <w:r w:rsidRPr="00AD1BDA">
              <w:rPr>
                <w:rFonts w:ascii="Times New Roman" w:hAnsi="Times New Roman"/>
                <w:sz w:val="24"/>
                <w:szCs w:val="24"/>
              </w:rPr>
              <w:t>3.16</w:t>
            </w:r>
          </w:p>
        </w:tc>
        <w:tc>
          <w:tcPr>
            <w:tcW w:w="6664" w:type="dxa"/>
            <w:gridSpan w:val="3"/>
            <w:shd w:val="clear" w:color="auto" w:fill="auto"/>
          </w:tcPr>
          <w:p w:rsidR="009526B7" w:rsidRPr="00AD1BDA" w:rsidRDefault="009526B7" w:rsidP="00C66FCA">
            <w:pPr>
              <w:keepNext/>
              <w:spacing w:after="0" w:line="240" w:lineRule="auto"/>
              <w:jc w:val="both"/>
              <w:rPr>
                <w:rFonts w:ascii="Times New Roman" w:hAnsi="Times New Roman"/>
                <w:sz w:val="24"/>
                <w:szCs w:val="24"/>
              </w:rPr>
            </w:pPr>
            <w:r w:rsidRPr="00AD1BDA">
              <w:rPr>
                <w:rFonts w:ascii="Times New Roman" w:hAnsi="Times New Roman"/>
                <w:sz w:val="24"/>
                <w:szCs w:val="24"/>
              </w:rPr>
              <w:t>Ненадлежащее осуществление органами государственной власти</w:t>
            </w:r>
            <w:r w:rsidRPr="00AD1BDA" w:rsidDel="00467975">
              <w:rPr>
                <w:rFonts w:ascii="Times New Roman" w:hAnsi="Times New Roman"/>
                <w:sz w:val="24"/>
                <w:szCs w:val="24"/>
              </w:rPr>
              <w:t xml:space="preserve"> </w:t>
            </w:r>
            <w:r w:rsidRPr="00AD1BDA">
              <w:rPr>
                <w:rFonts w:ascii="Times New Roman" w:hAnsi="Times New Roman"/>
                <w:sz w:val="24"/>
                <w:szCs w:val="24"/>
              </w:rPr>
              <w:t>и органами местного самоуправления функций и полномочий учредителя государственного (муниципального) автономного учреждения</w:t>
            </w:r>
          </w:p>
        </w:tc>
        <w:tc>
          <w:tcPr>
            <w:tcW w:w="3685" w:type="dxa"/>
            <w:shd w:val="clear" w:color="auto" w:fill="auto"/>
          </w:tcPr>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Федеральный закон от 12 января 1996 г. № 7-ФЗ «О некоммерческих организациях»</w:t>
            </w:r>
          </w:p>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Федеральный закон от 3 ноября 2006 г. № 174-ФЗ «Об автономных учреждениях»</w:t>
            </w:r>
          </w:p>
          <w:p w:rsidR="009526B7" w:rsidRPr="00AD1BDA" w:rsidRDefault="009526B7" w:rsidP="002305AB">
            <w:pPr>
              <w:keepNext/>
              <w:spacing w:after="0" w:line="240" w:lineRule="auto"/>
              <w:jc w:val="both"/>
              <w:rPr>
                <w:rFonts w:ascii="Times New Roman" w:hAnsi="Times New Roman"/>
                <w:sz w:val="24"/>
                <w:szCs w:val="24"/>
                <w:vertAlign w:val="superscript"/>
              </w:rPr>
            </w:pPr>
            <w:r w:rsidRPr="00AD1BDA">
              <w:rPr>
                <w:rFonts w:ascii="Times New Roman" w:hAnsi="Times New Roman"/>
                <w:sz w:val="24"/>
                <w:szCs w:val="24"/>
              </w:rPr>
              <w:t>Постановление Правительства Российской Федерации от 10 октября 2007 г. № 662 «Об утверждении Положения об осуществлении федеральными органами исполнительной власти функций и полномочий учредителя федерального автономного учреждения»</w:t>
            </w:r>
            <w:r w:rsidRPr="00AD1BDA">
              <w:rPr>
                <w:rFonts w:ascii="Times New Roman" w:hAnsi="Times New Roman"/>
                <w:sz w:val="24"/>
                <w:szCs w:val="24"/>
                <w:vertAlign w:val="superscript"/>
              </w:rPr>
              <w:t>5</w:t>
            </w:r>
          </w:p>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Постановление Правительства Московской области от 2 марта 2009 № 163/7 «О мерах по реализации в Московской области Федерального закона «Об автономных учреждениях»</w:t>
            </w:r>
          </w:p>
        </w:tc>
        <w:tc>
          <w:tcPr>
            <w:tcW w:w="1133" w:type="dxa"/>
            <w:shd w:val="clear" w:color="auto" w:fill="auto"/>
          </w:tcPr>
          <w:p w:rsidR="009526B7" w:rsidRPr="00AD1BDA" w:rsidRDefault="009526B7" w:rsidP="008E492D">
            <w:pPr>
              <w:keepNext/>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667128">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8E492D">
            <w:pPr>
              <w:spacing w:after="0" w:line="240" w:lineRule="auto"/>
              <w:jc w:val="both"/>
            </w:pPr>
          </w:p>
        </w:tc>
      </w:tr>
      <w:tr w:rsidR="00AD1BDA" w:rsidRPr="00AD1BDA" w:rsidTr="00D06FDC">
        <w:tc>
          <w:tcPr>
            <w:tcW w:w="1276" w:type="dxa"/>
            <w:shd w:val="clear" w:color="auto" w:fill="auto"/>
          </w:tcPr>
          <w:p w:rsidR="009526B7" w:rsidRPr="00AD1BDA" w:rsidRDefault="009526B7" w:rsidP="00B24579">
            <w:pPr>
              <w:widowControl w:val="0"/>
              <w:spacing w:after="0" w:line="240" w:lineRule="auto"/>
              <w:jc w:val="center"/>
              <w:rPr>
                <w:rFonts w:ascii="Times New Roman" w:hAnsi="Times New Roman"/>
                <w:sz w:val="24"/>
                <w:szCs w:val="24"/>
              </w:rPr>
            </w:pPr>
            <w:r w:rsidRPr="00AD1BDA">
              <w:rPr>
                <w:rFonts w:ascii="Times New Roman" w:hAnsi="Times New Roman"/>
                <w:sz w:val="24"/>
                <w:szCs w:val="24"/>
              </w:rPr>
              <w:t>3.17</w:t>
            </w:r>
          </w:p>
        </w:tc>
        <w:tc>
          <w:tcPr>
            <w:tcW w:w="6664" w:type="dxa"/>
            <w:gridSpan w:val="3"/>
            <w:shd w:val="clear" w:color="auto" w:fill="auto"/>
          </w:tcPr>
          <w:p w:rsidR="009526B7" w:rsidRPr="00AD1BDA" w:rsidRDefault="009526B7"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 отнесения имущества автономного или бюджетного учреждения к категории особо ценного движимого имущества</w:t>
            </w:r>
          </w:p>
        </w:tc>
        <w:tc>
          <w:tcPr>
            <w:tcW w:w="3685" w:type="dxa"/>
            <w:shd w:val="clear" w:color="auto" w:fill="auto"/>
          </w:tcPr>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Федеральный закон от 12 января 1996 г. № 7-ФЗ «О некоммерческих организациях»</w:t>
            </w:r>
          </w:p>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Постановление Правительства Российской Федерации от 26 июля 2010 г. № 538 «О порядке отнесения имущества автономного или бюджетного учреждения к категории особо ценного движимого имущества»</w:t>
            </w:r>
          </w:p>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Постановление Правительства Московской области от 16 февраля 2011 № 133/5 «О порядке определения видов и перечней особо ценного движимого имущества автономного или бюджетного учреждения Московской области»</w:t>
            </w:r>
            <w:r w:rsidRPr="00AD1BDA">
              <w:rPr>
                <w:rFonts w:ascii="Arial" w:eastAsia="Times New Roman" w:hAnsi="Arial" w:cs="Arial"/>
                <w:b/>
                <w:bCs/>
                <w:sz w:val="24"/>
                <w:szCs w:val="24"/>
                <w:lang w:eastAsia="ru-RU"/>
              </w:rPr>
              <w:t> </w:t>
            </w:r>
          </w:p>
        </w:tc>
        <w:tc>
          <w:tcPr>
            <w:tcW w:w="1133" w:type="dxa"/>
            <w:shd w:val="clear" w:color="auto" w:fill="auto"/>
          </w:tcPr>
          <w:p w:rsidR="009526B7" w:rsidRPr="00AD1BDA" w:rsidRDefault="009526B7" w:rsidP="008E492D">
            <w:pPr>
              <w:keepNext/>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667128">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8E492D">
            <w:pPr>
              <w:spacing w:after="0" w:line="240" w:lineRule="auto"/>
              <w:jc w:val="both"/>
            </w:pPr>
          </w:p>
        </w:tc>
      </w:tr>
      <w:tr w:rsidR="00AD1BDA" w:rsidRPr="00AD1BDA" w:rsidTr="00D06FDC">
        <w:tc>
          <w:tcPr>
            <w:tcW w:w="1276" w:type="dxa"/>
            <w:shd w:val="clear" w:color="auto" w:fill="auto"/>
          </w:tcPr>
          <w:p w:rsidR="009526B7" w:rsidRPr="00AD1BDA" w:rsidRDefault="009526B7" w:rsidP="00B24579">
            <w:pPr>
              <w:widowControl w:val="0"/>
              <w:spacing w:after="0" w:line="240" w:lineRule="auto"/>
              <w:jc w:val="center"/>
              <w:rPr>
                <w:rFonts w:ascii="Times New Roman" w:hAnsi="Times New Roman"/>
                <w:sz w:val="24"/>
                <w:szCs w:val="24"/>
              </w:rPr>
            </w:pPr>
            <w:r w:rsidRPr="00AD1BDA">
              <w:rPr>
                <w:rFonts w:ascii="Times New Roman" w:hAnsi="Times New Roman"/>
                <w:sz w:val="24"/>
                <w:szCs w:val="24"/>
              </w:rPr>
              <w:t>3.18</w:t>
            </w:r>
          </w:p>
        </w:tc>
        <w:tc>
          <w:tcPr>
            <w:tcW w:w="6664" w:type="dxa"/>
            <w:gridSpan w:val="3"/>
            <w:shd w:val="clear" w:color="auto" w:fill="auto"/>
          </w:tcPr>
          <w:p w:rsidR="009526B7" w:rsidRPr="00AD1BDA" w:rsidRDefault="009526B7">
            <w:pPr>
              <w:keepNext/>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 осуществления государственным (муниципальным) бюджетным учреждением и государственным (муниципальным) автономным учреждением полномочий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w:t>
            </w:r>
          </w:p>
        </w:tc>
        <w:tc>
          <w:tcPr>
            <w:tcW w:w="3685" w:type="dxa"/>
            <w:shd w:val="clear" w:color="auto" w:fill="auto"/>
          </w:tcPr>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Федеральный закон от 12 января 1996 г. № 7-ФЗ «О некоммерческих организациях»</w:t>
            </w:r>
          </w:p>
          <w:p w:rsidR="009526B7" w:rsidRPr="00AD1BDA" w:rsidRDefault="009526B7" w:rsidP="002305AB">
            <w:pPr>
              <w:keepNext/>
              <w:spacing w:after="0" w:line="240" w:lineRule="auto"/>
              <w:jc w:val="both"/>
              <w:rPr>
                <w:rFonts w:ascii="Times New Roman" w:hAnsi="Times New Roman"/>
                <w:sz w:val="24"/>
                <w:szCs w:val="24"/>
                <w:vertAlign w:val="superscript"/>
              </w:rPr>
            </w:pPr>
            <w:r w:rsidRPr="00AD1BDA">
              <w:rPr>
                <w:rFonts w:ascii="Times New Roman" w:hAnsi="Times New Roman"/>
                <w:sz w:val="24"/>
                <w:szCs w:val="24"/>
              </w:rPr>
              <w:t>Постановление Правительства Российской Федерации от 2 августа 2010 г. № 590 «О порядке осуществления федеральным бюджетным учреждением и автономным учреждением полномочий федерального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w:t>
            </w:r>
            <w:r w:rsidRPr="00AD1BDA">
              <w:rPr>
                <w:rFonts w:ascii="Times New Roman" w:hAnsi="Times New Roman"/>
                <w:sz w:val="24"/>
                <w:szCs w:val="24"/>
                <w:vertAlign w:val="superscript"/>
              </w:rPr>
              <w:t>5</w:t>
            </w:r>
          </w:p>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Федеральный закон от 03.11.2006 № 174-ФЗ «Об автономных учреждениях»</w:t>
            </w:r>
          </w:p>
        </w:tc>
        <w:tc>
          <w:tcPr>
            <w:tcW w:w="1133" w:type="dxa"/>
            <w:shd w:val="clear" w:color="auto" w:fill="auto"/>
          </w:tcPr>
          <w:p w:rsidR="009526B7" w:rsidRPr="00AD1BDA" w:rsidRDefault="009526B7" w:rsidP="008E492D">
            <w:pPr>
              <w:keepNext/>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667128">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8E492D">
            <w:pPr>
              <w:spacing w:after="0" w:line="240" w:lineRule="auto"/>
              <w:jc w:val="both"/>
            </w:pPr>
          </w:p>
        </w:tc>
      </w:tr>
      <w:tr w:rsidR="00AD1BDA" w:rsidRPr="00AD1BDA" w:rsidTr="00D06FDC">
        <w:tc>
          <w:tcPr>
            <w:tcW w:w="1276" w:type="dxa"/>
            <w:shd w:val="clear" w:color="auto" w:fill="auto"/>
          </w:tcPr>
          <w:p w:rsidR="009526B7" w:rsidRPr="00AD1BDA" w:rsidRDefault="009526B7" w:rsidP="00B24579">
            <w:pPr>
              <w:widowControl w:val="0"/>
              <w:spacing w:after="0" w:line="240" w:lineRule="auto"/>
              <w:jc w:val="center"/>
              <w:rPr>
                <w:rFonts w:ascii="Times New Roman" w:hAnsi="Times New Roman"/>
                <w:sz w:val="24"/>
                <w:szCs w:val="24"/>
              </w:rPr>
            </w:pPr>
            <w:r w:rsidRPr="00AD1BDA">
              <w:rPr>
                <w:rFonts w:ascii="Times New Roman" w:hAnsi="Times New Roman"/>
                <w:sz w:val="24"/>
                <w:szCs w:val="24"/>
              </w:rPr>
              <w:t>3.19</w:t>
            </w:r>
          </w:p>
        </w:tc>
        <w:tc>
          <w:tcPr>
            <w:tcW w:w="6664" w:type="dxa"/>
            <w:gridSpan w:val="3"/>
            <w:shd w:val="clear" w:color="auto" w:fill="auto"/>
          </w:tcPr>
          <w:p w:rsidR="009526B7" w:rsidRPr="00AD1BDA" w:rsidRDefault="009526B7">
            <w:pPr>
              <w:keepNext/>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 закрепления и использования находящихся в государственной (муниципальной) собственности административных зданий, строений, нежилых помещений и движимого имущества</w:t>
            </w:r>
          </w:p>
        </w:tc>
        <w:tc>
          <w:tcPr>
            <w:tcW w:w="3685" w:type="dxa"/>
            <w:shd w:val="clear" w:color="auto" w:fill="auto"/>
          </w:tcPr>
          <w:p w:rsidR="009526B7" w:rsidRPr="00AD1BDA" w:rsidRDefault="009526B7" w:rsidP="002305AB">
            <w:pPr>
              <w:pStyle w:val="af"/>
              <w:shd w:val="clear" w:color="auto" w:fill="auto"/>
              <w:spacing w:line="240" w:lineRule="auto"/>
              <w:jc w:val="both"/>
              <w:rPr>
                <w:sz w:val="24"/>
                <w:szCs w:val="24"/>
              </w:rPr>
            </w:pPr>
            <w:r w:rsidRPr="00AD1BDA">
              <w:rPr>
                <w:sz w:val="24"/>
                <w:szCs w:val="24"/>
              </w:rPr>
              <w:t>Статьи 606-625 Гражданского кодекса Российской Федерации</w:t>
            </w:r>
          </w:p>
          <w:p w:rsidR="009526B7" w:rsidRPr="00AD1BDA" w:rsidRDefault="009526B7" w:rsidP="002305AB">
            <w:pPr>
              <w:pStyle w:val="af"/>
              <w:spacing w:line="240" w:lineRule="auto"/>
              <w:jc w:val="both"/>
              <w:rPr>
                <w:sz w:val="24"/>
                <w:szCs w:val="24"/>
              </w:rPr>
            </w:pPr>
            <w:r w:rsidRPr="00AD1BDA">
              <w:rPr>
                <w:sz w:val="24"/>
                <w:szCs w:val="24"/>
              </w:rPr>
              <w:t>Часть 2 статьи 616 Гражданского кодекса Российской Федерации</w:t>
            </w:r>
          </w:p>
          <w:p w:rsidR="009526B7" w:rsidRPr="00AD1BDA" w:rsidRDefault="009526B7" w:rsidP="002305AB">
            <w:pPr>
              <w:pStyle w:val="af"/>
              <w:spacing w:line="240" w:lineRule="auto"/>
              <w:jc w:val="both"/>
              <w:rPr>
                <w:sz w:val="24"/>
                <w:szCs w:val="24"/>
              </w:rPr>
            </w:pPr>
            <w:r w:rsidRPr="00AD1BDA">
              <w:rPr>
                <w:sz w:val="24"/>
                <w:szCs w:val="24"/>
              </w:rPr>
              <w:t>Статьи 51-52</w:t>
            </w:r>
            <w:r w:rsidR="00602654" w:rsidRPr="00AD1BDA">
              <w:rPr>
                <w:sz w:val="24"/>
                <w:szCs w:val="24"/>
              </w:rPr>
              <w:t xml:space="preserve"> </w:t>
            </w:r>
            <w:r w:rsidRPr="00AD1BDA">
              <w:rPr>
                <w:sz w:val="24"/>
                <w:szCs w:val="24"/>
              </w:rPr>
              <w:t>Градостроительного кодекса Российской Федерации</w:t>
            </w:r>
          </w:p>
          <w:p w:rsidR="009526B7" w:rsidRPr="00AD1BDA" w:rsidRDefault="009526B7" w:rsidP="002305AB">
            <w:pPr>
              <w:pStyle w:val="af"/>
              <w:shd w:val="clear" w:color="auto" w:fill="auto"/>
              <w:spacing w:line="240" w:lineRule="auto"/>
              <w:jc w:val="both"/>
              <w:rPr>
                <w:sz w:val="24"/>
                <w:szCs w:val="24"/>
              </w:rPr>
            </w:pPr>
            <w:r w:rsidRPr="00AD1BDA">
              <w:rPr>
                <w:sz w:val="24"/>
                <w:szCs w:val="24"/>
              </w:rPr>
              <w:t xml:space="preserve">Часть 6 статьи 9.2 Федерального закона от 12 января 1996 года </w:t>
            </w:r>
            <w:r w:rsidRPr="00AD1BDA">
              <w:rPr>
                <w:sz w:val="24"/>
                <w:szCs w:val="24"/>
              </w:rPr>
              <w:br/>
              <w:t>№ 7-ФЗ «О некоммерческих организациях»</w:t>
            </w:r>
          </w:p>
          <w:p w:rsidR="009526B7" w:rsidRPr="00AD1BDA" w:rsidRDefault="009526B7" w:rsidP="002305AB">
            <w:pPr>
              <w:keepNext/>
              <w:spacing w:after="0" w:line="240" w:lineRule="auto"/>
              <w:jc w:val="both"/>
              <w:rPr>
                <w:rFonts w:ascii="Times New Roman" w:hAnsi="Times New Roman"/>
                <w:sz w:val="24"/>
                <w:szCs w:val="24"/>
                <w:vertAlign w:val="superscript"/>
              </w:rPr>
            </w:pPr>
            <w:r w:rsidRPr="00AD1BDA">
              <w:rPr>
                <w:rFonts w:ascii="Times New Roman" w:hAnsi="Times New Roman"/>
                <w:sz w:val="24"/>
                <w:szCs w:val="24"/>
              </w:rPr>
              <w:t>Постановление Правительства Российской Федерации от 5 января 1998 г. № 3 «О порядке закрепления и использования находящихся в федеральной собственности административных зданий, строений и нежилых помещений»</w:t>
            </w:r>
            <w:r w:rsidRPr="00AD1BDA">
              <w:rPr>
                <w:rFonts w:ascii="Times New Roman" w:hAnsi="Times New Roman"/>
                <w:sz w:val="24"/>
                <w:szCs w:val="24"/>
                <w:vertAlign w:val="superscript"/>
              </w:rPr>
              <w:t>5</w:t>
            </w:r>
          </w:p>
          <w:p w:rsidR="009526B7" w:rsidRPr="00AD1BDA" w:rsidRDefault="009526B7" w:rsidP="002305AB">
            <w:pPr>
              <w:pStyle w:val="af"/>
              <w:shd w:val="clear" w:color="auto" w:fill="auto"/>
              <w:spacing w:line="274" w:lineRule="exact"/>
              <w:jc w:val="both"/>
              <w:rPr>
                <w:sz w:val="24"/>
                <w:szCs w:val="24"/>
              </w:rPr>
            </w:pPr>
            <w:r w:rsidRPr="00AD1BDA">
              <w:rPr>
                <w:sz w:val="24"/>
                <w:szCs w:val="24"/>
              </w:rPr>
              <w:t>Закон Московской области № 4/2007-ОЗ «О собственности Московской области»</w:t>
            </w:r>
          </w:p>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Закон Московской области № 168/2010-ОЗ «О залоге имущества, находящегося в собственности Московской области внесение изменений в некоторые законы Московской области в сфере управления собственностью Московской области»</w:t>
            </w:r>
          </w:p>
        </w:tc>
        <w:tc>
          <w:tcPr>
            <w:tcW w:w="1133" w:type="dxa"/>
            <w:shd w:val="clear" w:color="auto" w:fill="auto"/>
          </w:tcPr>
          <w:p w:rsidR="009526B7" w:rsidRPr="00AD1BDA" w:rsidRDefault="009526B7"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9526B7" w:rsidRPr="00AD1BDA" w:rsidRDefault="009526B7" w:rsidP="008E492D">
            <w:pPr>
              <w:keepNext/>
              <w:spacing w:after="0" w:line="240" w:lineRule="auto"/>
              <w:ind w:left="-108" w:right="-108"/>
              <w:jc w:val="center"/>
              <w:rPr>
                <w:rFonts w:ascii="Times New Roman" w:hAnsi="Times New Roman"/>
                <w:b/>
                <w:sz w:val="24"/>
                <w:szCs w:val="24"/>
              </w:rPr>
            </w:pPr>
          </w:p>
        </w:tc>
        <w:tc>
          <w:tcPr>
            <w:tcW w:w="851" w:type="dxa"/>
            <w:shd w:val="clear" w:color="auto" w:fill="auto"/>
          </w:tcPr>
          <w:p w:rsidR="009526B7" w:rsidRPr="00AD1BDA" w:rsidRDefault="009526B7" w:rsidP="00667128">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D06FDC">
            <w:pPr>
              <w:pStyle w:val="af"/>
              <w:shd w:val="clear" w:color="auto" w:fill="auto"/>
              <w:spacing w:line="240" w:lineRule="auto"/>
              <w:rPr>
                <w:sz w:val="24"/>
                <w:szCs w:val="24"/>
                <w:vertAlign w:val="superscript"/>
              </w:rPr>
            </w:pPr>
            <w:r w:rsidRPr="00AD1BDA">
              <w:rPr>
                <w:sz w:val="24"/>
                <w:szCs w:val="24"/>
              </w:rPr>
              <w:t>Статья 7.35 Кодекса Российской Федерации об административных правонарушениях</w:t>
            </w:r>
            <w:r w:rsidRPr="00AD1BDA">
              <w:rPr>
                <w:sz w:val="24"/>
                <w:szCs w:val="24"/>
                <w:vertAlign w:val="superscript"/>
              </w:rPr>
              <w:t>4</w:t>
            </w:r>
          </w:p>
          <w:p w:rsidR="009526B7" w:rsidRPr="00AD1BDA" w:rsidRDefault="009526B7" w:rsidP="00D06FDC">
            <w:pPr>
              <w:pStyle w:val="af"/>
              <w:shd w:val="clear" w:color="auto" w:fill="auto"/>
              <w:spacing w:line="240" w:lineRule="auto"/>
              <w:rPr>
                <w:sz w:val="24"/>
                <w:szCs w:val="24"/>
              </w:rPr>
            </w:pPr>
            <w:r w:rsidRPr="00AD1BDA">
              <w:rPr>
                <w:sz w:val="24"/>
                <w:szCs w:val="24"/>
              </w:rPr>
              <w:t xml:space="preserve">Часть 2 ст. 12.1, часть 2 статьи 12.2 </w:t>
            </w:r>
          </w:p>
          <w:p w:rsidR="009526B7" w:rsidRPr="00AD1BDA" w:rsidRDefault="009526B7" w:rsidP="00D06FDC">
            <w:pPr>
              <w:pStyle w:val="af"/>
              <w:shd w:val="clear" w:color="auto" w:fill="auto"/>
              <w:spacing w:line="240" w:lineRule="auto"/>
              <w:rPr>
                <w:sz w:val="24"/>
                <w:szCs w:val="24"/>
              </w:rPr>
            </w:pPr>
            <w:r w:rsidRPr="00AD1BDA">
              <w:rPr>
                <w:sz w:val="24"/>
                <w:szCs w:val="24"/>
              </w:rPr>
              <w:t xml:space="preserve">Кодекса Московской области </w:t>
            </w:r>
          </w:p>
          <w:p w:rsidR="009526B7" w:rsidRPr="00AD1BDA" w:rsidRDefault="009526B7" w:rsidP="00D06FDC">
            <w:pPr>
              <w:pStyle w:val="af"/>
              <w:shd w:val="clear" w:color="auto" w:fill="auto"/>
              <w:spacing w:line="240" w:lineRule="auto"/>
              <w:rPr>
                <w:sz w:val="24"/>
                <w:szCs w:val="24"/>
              </w:rPr>
            </w:pPr>
            <w:r w:rsidRPr="00AD1BDA">
              <w:rPr>
                <w:sz w:val="24"/>
                <w:szCs w:val="24"/>
              </w:rPr>
              <w:t>об</w:t>
            </w:r>
          </w:p>
          <w:p w:rsidR="009526B7" w:rsidRPr="00AD1BDA" w:rsidRDefault="009526B7" w:rsidP="00D06FDC">
            <w:pPr>
              <w:pStyle w:val="af"/>
              <w:shd w:val="clear" w:color="auto" w:fill="auto"/>
              <w:spacing w:line="240" w:lineRule="auto"/>
              <w:rPr>
                <w:sz w:val="24"/>
                <w:szCs w:val="24"/>
              </w:rPr>
            </w:pPr>
            <w:r w:rsidRPr="00AD1BDA">
              <w:rPr>
                <w:sz w:val="24"/>
                <w:szCs w:val="24"/>
              </w:rPr>
              <w:t>административных правонарушениях</w:t>
            </w:r>
          </w:p>
          <w:p w:rsidR="009526B7" w:rsidRPr="00AD1BDA" w:rsidRDefault="009526B7" w:rsidP="00D06FDC">
            <w:pPr>
              <w:pStyle w:val="af"/>
              <w:shd w:val="clear" w:color="auto" w:fill="auto"/>
              <w:spacing w:line="240" w:lineRule="auto"/>
            </w:pPr>
            <w:r w:rsidRPr="00AD1BDA">
              <w:rPr>
                <w:sz w:val="24"/>
                <w:szCs w:val="24"/>
              </w:rPr>
              <w:t>Статьи 6.9, часть 1 статьи 6.12, статьи 6.18, 6.21, 6.24 Кодекса Московской области об административных правонарушениях</w:t>
            </w:r>
            <w:r w:rsidRPr="00AD1BDA">
              <w:rPr>
                <w:sz w:val="24"/>
                <w:szCs w:val="24"/>
                <w:vertAlign w:val="superscript"/>
              </w:rPr>
              <w:t>4</w:t>
            </w:r>
          </w:p>
        </w:tc>
      </w:tr>
      <w:tr w:rsidR="00AD1BDA" w:rsidRPr="00AD1BDA" w:rsidTr="00D06FDC">
        <w:tc>
          <w:tcPr>
            <w:tcW w:w="1276" w:type="dxa"/>
            <w:shd w:val="clear" w:color="auto" w:fill="auto"/>
          </w:tcPr>
          <w:p w:rsidR="009526B7" w:rsidRPr="00AD1BDA" w:rsidRDefault="009526B7" w:rsidP="00F178B6">
            <w:pPr>
              <w:widowControl w:val="0"/>
              <w:spacing w:after="0" w:line="240" w:lineRule="auto"/>
              <w:jc w:val="center"/>
              <w:rPr>
                <w:rFonts w:ascii="Times New Roman" w:hAnsi="Times New Roman"/>
                <w:sz w:val="24"/>
                <w:szCs w:val="24"/>
              </w:rPr>
            </w:pPr>
            <w:r w:rsidRPr="00AD1BDA">
              <w:rPr>
                <w:rFonts w:ascii="Times New Roman" w:hAnsi="Times New Roman"/>
                <w:sz w:val="24"/>
                <w:szCs w:val="24"/>
              </w:rPr>
              <w:t>3.19.1</w:t>
            </w:r>
          </w:p>
        </w:tc>
        <w:tc>
          <w:tcPr>
            <w:tcW w:w="6664" w:type="dxa"/>
            <w:gridSpan w:val="3"/>
            <w:shd w:val="clear" w:color="auto" w:fill="auto"/>
          </w:tcPr>
          <w:p w:rsidR="009526B7" w:rsidRPr="00AD1BDA" w:rsidRDefault="009526B7"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Недостача государственного (муниципального) имущества</w:t>
            </w:r>
          </w:p>
        </w:tc>
        <w:tc>
          <w:tcPr>
            <w:tcW w:w="3685" w:type="dxa"/>
            <w:shd w:val="clear" w:color="auto" w:fill="auto"/>
          </w:tcPr>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Приказ Минфина России от </w:t>
            </w:r>
            <w:r w:rsidR="00602654" w:rsidRPr="00AD1BDA">
              <w:rPr>
                <w:rFonts w:ascii="Times New Roman" w:hAnsi="Times New Roman"/>
                <w:sz w:val="24"/>
                <w:szCs w:val="24"/>
              </w:rPr>
              <w:br/>
            </w:r>
            <w:r w:rsidRPr="00AD1BDA">
              <w:rPr>
                <w:rFonts w:ascii="Times New Roman" w:hAnsi="Times New Roman"/>
                <w:sz w:val="24"/>
                <w:szCs w:val="24"/>
              </w:rPr>
              <w:t>1 декабря 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tc>
        <w:tc>
          <w:tcPr>
            <w:tcW w:w="1133" w:type="dxa"/>
            <w:shd w:val="clear" w:color="auto" w:fill="auto"/>
          </w:tcPr>
          <w:p w:rsidR="009526B7" w:rsidRPr="00AD1BDA" w:rsidRDefault="009526B7" w:rsidP="00F178B6">
            <w:pPr>
              <w:spacing w:after="0" w:line="240" w:lineRule="auto"/>
              <w:jc w:val="center"/>
              <w:rPr>
                <w:rFonts w:ascii="Times New Roman" w:hAnsi="Times New Roman"/>
                <w:sz w:val="24"/>
                <w:szCs w:val="24"/>
              </w:rPr>
            </w:pPr>
            <w:r w:rsidRPr="00AD1BDA">
              <w:rPr>
                <w:rFonts w:ascii="Times New Roman" w:hAnsi="Times New Roman"/>
                <w:sz w:val="24"/>
                <w:szCs w:val="24"/>
              </w:rPr>
              <w:t>кол-во и тыс. рублей</w:t>
            </w:r>
          </w:p>
          <w:p w:rsidR="009526B7" w:rsidRPr="00AD1BDA" w:rsidRDefault="009526B7" w:rsidP="00F178B6">
            <w:pPr>
              <w:spacing w:after="0" w:line="240" w:lineRule="auto"/>
              <w:jc w:val="center"/>
              <w:rPr>
                <w:rFonts w:ascii="Times New Roman" w:hAnsi="Times New Roman"/>
                <w:sz w:val="24"/>
                <w:szCs w:val="24"/>
              </w:rPr>
            </w:pPr>
          </w:p>
        </w:tc>
        <w:tc>
          <w:tcPr>
            <w:tcW w:w="851" w:type="dxa"/>
            <w:shd w:val="clear" w:color="auto" w:fill="auto"/>
          </w:tcPr>
          <w:p w:rsidR="009526B7" w:rsidRPr="00AD1BDA" w:rsidRDefault="009526B7" w:rsidP="00F178B6">
            <w:pPr>
              <w:keepNext/>
              <w:spacing w:after="0" w:line="240" w:lineRule="auto"/>
              <w:jc w:val="center"/>
              <w:rPr>
                <w:rFonts w:ascii="Times New Roman" w:hAnsi="Times New Roman"/>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F178B6">
            <w:pPr>
              <w:pStyle w:val="af"/>
              <w:shd w:val="clear" w:color="auto" w:fill="auto"/>
              <w:spacing w:line="240" w:lineRule="auto"/>
              <w:jc w:val="both"/>
              <w:rPr>
                <w:sz w:val="24"/>
                <w:szCs w:val="24"/>
              </w:rPr>
            </w:pPr>
            <w:r w:rsidRPr="00AD1BDA">
              <w:rPr>
                <w:sz w:val="24"/>
                <w:szCs w:val="24"/>
              </w:rPr>
              <w:t>Часть 3 статьи 12.1</w:t>
            </w:r>
          </w:p>
          <w:p w:rsidR="009526B7" w:rsidRPr="00AD1BDA" w:rsidRDefault="009526B7" w:rsidP="00F178B6">
            <w:pPr>
              <w:pStyle w:val="af"/>
              <w:shd w:val="clear" w:color="auto" w:fill="auto"/>
              <w:spacing w:line="240" w:lineRule="auto"/>
              <w:rPr>
                <w:sz w:val="24"/>
                <w:szCs w:val="24"/>
              </w:rPr>
            </w:pPr>
            <w:r w:rsidRPr="00AD1BDA">
              <w:rPr>
                <w:sz w:val="24"/>
                <w:szCs w:val="24"/>
              </w:rPr>
              <w:t>Кодекса Московской области об административных правонарушениях</w:t>
            </w:r>
          </w:p>
        </w:tc>
      </w:tr>
      <w:tr w:rsidR="00AD1BDA" w:rsidRPr="00AD1BDA" w:rsidTr="00D06FDC">
        <w:tc>
          <w:tcPr>
            <w:tcW w:w="1276" w:type="dxa"/>
            <w:shd w:val="clear" w:color="auto" w:fill="auto"/>
          </w:tcPr>
          <w:p w:rsidR="009526B7" w:rsidRPr="00AD1BDA" w:rsidRDefault="009526B7" w:rsidP="00B24579">
            <w:pPr>
              <w:widowControl w:val="0"/>
              <w:spacing w:after="0" w:line="240" w:lineRule="auto"/>
              <w:jc w:val="center"/>
              <w:rPr>
                <w:rFonts w:ascii="Times New Roman" w:hAnsi="Times New Roman"/>
                <w:sz w:val="24"/>
                <w:szCs w:val="24"/>
              </w:rPr>
            </w:pPr>
            <w:r w:rsidRPr="00AD1BDA">
              <w:rPr>
                <w:rFonts w:ascii="Times New Roman" w:hAnsi="Times New Roman"/>
                <w:sz w:val="24"/>
                <w:szCs w:val="24"/>
              </w:rPr>
              <w:t>3.19.2</w:t>
            </w:r>
          </w:p>
        </w:tc>
        <w:tc>
          <w:tcPr>
            <w:tcW w:w="6664" w:type="dxa"/>
            <w:gridSpan w:val="3"/>
            <w:shd w:val="clear" w:color="auto" w:fill="auto"/>
          </w:tcPr>
          <w:p w:rsidR="009526B7" w:rsidRPr="00AD1BDA" w:rsidRDefault="009526B7">
            <w:pPr>
              <w:keepNext/>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 списания имущества, находящегося в собственности Московской области</w:t>
            </w:r>
          </w:p>
        </w:tc>
        <w:tc>
          <w:tcPr>
            <w:tcW w:w="3685" w:type="dxa"/>
            <w:shd w:val="clear" w:color="auto" w:fill="auto"/>
          </w:tcPr>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Постановление Правительства Московской области от 25.03.2016 № 228/8 «О порядке списания имущества, находящегося в собственности Московской области»</w:t>
            </w:r>
          </w:p>
        </w:tc>
        <w:tc>
          <w:tcPr>
            <w:tcW w:w="1133" w:type="dxa"/>
            <w:shd w:val="clear" w:color="auto" w:fill="auto"/>
          </w:tcPr>
          <w:p w:rsidR="009526B7" w:rsidRPr="00AD1BDA" w:rsidRDefault="009526B7" w:rsidP="006878A6">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9526B7" w:rsidRPr="00AD1BDA" w:rsidRDefault="009526B7" w:rsidP="0000422A">
            <w:pPr>
              <w:spacing w:after="0" w:line="240" w:lineRule="auto"/>
              <w:ind w:left="-108" w:right="-108"/>
              <w:jc w:val="center"/>
              <w:rPr>
                <w:rFonts w:ascii="Times New Roman" w:hAnsi="Times New Roman"/>
                <w:sz w:val="24"/>
                <w:szCs w:val="24"/>
              </w:rPr>
            </w:pPr>
          </w:p>
        </w:tc>
        <w:tc>
          <w:tcPr>
            <w:tcW w:w="851" w:type="dxa"/>
            <w:shd w:val="clear" w:color="auto" w:fill="auto"/>
          </w:tcPr>
          <w:p w:rsidR="009526B7" w:rsidRPr="00AD1BDA" w:rsidRDefault="009526B7"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9659FD">
            <w:pPr>
              <w:pStyle w:val="af"/>
              <w:shd w:val="clear" w:color="auto" w:fill="auto"/>
              <w:spacing w:line="274" w:lineRule="exact"/>
              <w:ind w:left="34" w:right="141"/>
              <w:jc w:val="both"/>
              <w:rPr>
                <w:sz w:val="24"/>
                <w:szCs w:val="24"/>
              </w:rPr>
            </w:pPr>
          </w:p>
        </w:tc>
      </w:tr>
      <w:tr w:rsidR="00AD1BDA" w:rsidRPr="00AD1BDA" w:rsidTr="00D06FDC">
        <w:tc>
          <w:tcPr>
            <w:tcW w:w="1276" w:type="dxa"/>
            <w:shd w:val="clear" w:color="auto" w:fill="auto"/>
          </w:tcPr>
          <w:p w:rsidR="009526B7" w:rsidRPr="00AD1BDA" w:rsidRDefault="009526B7" w:rsidP="00B24579">
            <w:pPr>
              <w:widowControl w:val="0"/>
              <w:spacing w:after="0" w:line="240" w:lineRule="auto"/>
              <w:jc w:val="center"/>
              <w:rPr>
                <w:rFonts w:ascii="Times New Roman" w:hAnsi="Times New Roman"/>
                <w:sz w:val="24"/>
                <w:szCs w:val="24"/>
              </w:rPr>
            </w:pPr>
            <w:r w:rsidRPr="00AD1BDA">
              <w:rPr>
                <w:rFonts w:ascii="Times New Roman" w:hAnsi="Times New Roman"/>
                <w:sz w:val="24"/>
                <w:szCs w:val="24"/>
              </w:rPr>
              <w:t>3.19.3</w:t>
            </w:r>
          </w:p>
        </w:tc>
        <w:tc>
          <w:tcPr>
            <w:tcW w:w="6664" w:type="dxa"/>
            <w:gridSpan w:val="3"/>
            <w:shd w:val="clear" w:color="auto" w:fill="auto"/>
          </w:tcPr>
          <w:p w:rsidR="009526B7" w:rsidRPr="00AD1BDA" w:rsidRDefault="009526B7">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Нецелевое использование государственного (муниципального) имущества </w:t>
            </w:r>
          </w:p>
        </w:tc>
        <w:tc>
          <w:tcPr>
            <w:tcW w:w="3685" w:type="dxa"/>
            <w:shd w:val="clear" w:color="auto" w:fill="auto"/>
          </w:tcPr>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Устав государственной (муниципальной) организации в части обязанности использовать имущество по целевому назначению </w:t>
            </w:r>
          </w:p>
        </w:tc>
        <w:tc>
          <w:tcPr>
            <w:tcW w:w="1133" w:type="dxa"/>
            <w:shd w:val="clear" w:color="auto" w:fill="auto"/>
          </w:tcPr>
          <w:p w:rsidR="009526B7" w:rsidRPr="00AD1BDA" w:rsidRDefault="009526B7" w:rsidP="00824819">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9526B7" w:rsidRPr="00AD1BDA" w:rsidRDefault="009526B7" w:rsidP="006878A6">
            <w:pPr>
              <w:spacing w:after="0" w:line="240" w:lineRule="auto"/>
              <w:ind w:left="-108" w:right="-108"/>
              <w:jc w:val="center"/>
              <w:rPr>
                <w:rFonts w:ascii="Times New Roman" w:hAnsi="Times New Roman"/>
                <w:sz w:val="24"/>
                <w:szCs w:val="24"/>
              </w:rPr>
            </w:pPr>
          </w:p>
        </w:tc>
        <w:tc>
          <w:tcPr>
            <w:tcW w:w="851" w:type="dxa"/>
            <w:shd w:val="clear" w:color="auto" w:fill="auto"/>
          </w:tcPr>
          <w:p w:rsidR="009526B7" w:rsidRPr="00AD1BDA" w:rsidRDefault="009526B7" w:rsidP="00667128">
            <w:pPr>
              <w:keepNext/>
              <w:spacing w:after="0" w:line="240" w:lineRule="auto"/>
              <w:jc w:val="center"/>
              <w:rPr>
                <w:rFonts w:ascii="Times New Roman" w:hAnsi="Times New Roman"/>
                <w:sz w:val="24"/>
                <w:szCs w:val="24"/>
              </w:rPr>
            </w:pPr>
          </w:p>
        </w:tc>
        <w:tc>
          <w:tcPr>
            <w:tcW w:w="2551" w:type="dxa"/>
            <w:gridSpan w:val="2"/>
            <w:shd w:val="clear" w:color="auto" w:fill="auto"/>
          </w:tcPr>
          <w:p w:rsidR="009526B7" w:rsidRPr="00AD1BDA" w:rsidRDefault="009526B7" w:rsidP="009659FD">
            <w:pPr>
              <w:pStyle w:val="af"/>
              <w:shd w:val="clear" w:color="auto" w:fill="auto"/>
              <w:spacing w:line="274" w:lineRule="exact"/>
              <w:ind w:left="34" w:right="141"/>
              <w:jc w:val="both"/>
              <w:rPr>
                <w:sz w:val="24"/>
                <w:szCs w:val="24"/>
              </w:rPr>
            </w:pPr>
          </w:p>
        </w:tc>
      </w:tr>
      <w:tr w:rsidR="00AD1BDA" w:rsidRPr="00AD1BDA" w:rsidTr="00D06FDC">
        <w:tc>
          <w:tcPr>
            <w:tcW w:w="1276" w:type="dxa"/>
            <w:shd w:val="clear" w:color="auto" w:fill="auto"/>
          </w:tcPr>
          <w:p w:rsidR="009526B7" w:rsidRPr="00AD1BDA" w:rsidRDefault="009526B7" w:rsidP="00B24579">
            <w:pPr>
              <w:widowControl w:val="0"/>
              <w:spacing w:after="0" w:line="240" w:lineRule="auto"/>
              <w:jc w:val="center"/>
              <w:rPr>
                <w:rFonts w:ascii="Times New Roman" w:hAnsi="Times New Roman"/>
                <w:sz w:val="24"/>
                <w:szCs w:val="24"/>
              </w:rPr>
            </w:pPr>
            <w:r w:rsidRPr="00AD1BDA">
              <w:rPr>
                <w:rFonts w:ascii="Times New Roman" w:hAnsi="Times New Roman"/>
                <w:sz w:val="24"/>
                <w:szCs w:val="24"/>
              </w:rPr>
              <w:t>3.20</w:t>
            </w:r>
          </w:p>
        </w:tc>
        <w:tc>
          <w:tcPr>
            <w:tcW w:w="6664" w:type="dxa"/>
            <w:gridSpan w:val="3"/>
            <w:shd w:val="clear" w:color="auto" w:fill="auto"/>
          </w:tcPr>
          <w:p w:rsidR="009526B7" w:rsidRPr="00AD1BDA" w:rsidRDefault="009526B7" w:rsidP="00E879D7">
            <w:pPr>
              <w:keepNext/>
              <w:spacing w:after="0" w:line="240" w:lineRule="auto"/>
              <w:jc w:val="both"/>
              <w:rPr>
                <w:rFonts w:ascii="Times New Roman" w:hAnsi="Times New Roman"/>
                <w:sz w:val="24"/>
                <w:szCs w:val="24"/>
              </w:rPr>
            </w:pPr>
            <w:r w:rsidRPr="00AD1BDA">
              <w:rPr>
                <w:rFonts w:ascii="Times New Roman" w:hAnsi="Times New Roman"/>
                <w:sz w:val="24"/>
                <w:szCs w:val="24"/>
              </w:rPr>
              <w:t>Неперечисление унитарными предприятиями в бюджет установленной части прибыли, остающейся в его распоряжении после уплаты налогов и иных обязательных платежей</w:t>
            </w:r>
          </w:p>
        </w:tc>
        <w:tc>
          <w:tcPr>
            <w:tcW w:w="3685" w:type="dxa"/>
            <w:shd w:val="clear" w:color="auto" w:fill="auto"/>
          </w:tcPr>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Части 2, 2.1</w:t>
            </w:r>
            <w:r w:rsidRPr="00AD1BDA">
              <w:rPr>
                <w:rFonts w:ascii="Times New Roman" w:hAnsi="Times New Roman"/>
                <w:sz w:val="24"/>
                <w:szCs w:val="24"/>
                <w:vertAlign w:val="superscript"/>
              </w:rPr>
              <w:t>5</w:t>
            </w:r>
            <w:r w:rsidRPr="00AD1BDA">
              <w:rPr>
                <w:rFonts w:ascii="Times New Roman" w:hAnsi="Times New Roman"/>
                <w:sz w:val="24"/>
                <w:szCs w:val="24"/>
              </w:rPr>
              <w:t xml:space="preserve"> статьи 17 Федерального закона от 14 ноября 2002 г. № 161-ФЗ «О государственных и муниципальных унитарных предприятиях»</w:t>
            </w:r>
          </w:p>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Закон Московской области № 140/2008-ОЗ «О порядке перечисления в бюджет Московской области части прибыли государственных унитарных предприятий Московской области»</w:t>
            </w:r>
          </w:p>
        </w:tc>
        <w:tc>
          <w:tcPr>
            <w:tcW w:w="1133" w:type="dxa"/>
            <w:shd w:val="clear" w:color="auto" w:fill="auto"/>
          </w:tcPr>
          <w:p w:rsidR="009526B7" w:rsidRPr="00AD1BDA" w:rsidRDefault="009526B7"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9526B7" w:rsidRPr="00AD1BDA" w:rsidRDefault="009526B7" w:rsidP="008E492D">
            <w:pPr>
              <w:keepNext/>
              <w:spacing w:after="0" w:line="240" w:lineRule="auto"/>
              <w:ind w:left="-108" w:right="-108"/>
              <w:jc w:val="center"/>
              <w:rPr>
                <w:rFonts w:ascii="Times New Roman" w:hAnsi="Times New Roman"/>
                <w:b/>
                <w:sz w:val="24"/>
                <w:szCs w:val="24"/>
              </w:rPr>
            </w:pPr>
          </w:p>
        </w:tc>
        <w:tc>
          <w:tcPr>
            <w:tcW w:w="851" w:type="dxa"/>
            <w:shd w:val="clear" w:color="auto" w:fill="auto"/>
          </w:tcPr>
          <w:p w:rsidR="009526B7" w:rsidRPr="00AD1BDA" w:rsidRDefault="009526B7" w:rsidP="00667128">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976788">
            <w:pPr>
              <w:pStyle w:val="af"/>
              <w:shd w:val="clear" w:color="auto" w:fill="auto"/>
              <w:spacing w:line="240" w:lineRule="auto"/>
              <w:jc w:val="both"/>
            </w:pPr>
            <w:r w:rsidRPr="00AD1BDA">
              <w:rPr>
                <w:sz w:val="24"/>
                <w:szCs w:val="24"/>
              </w:rPr>
              <w:t>Статья 12.4 Кодекса Московской области об административных правонарушениях</w:t>
            </w:r>
          </w:p>
        </w:tc>
      </w:tr>
      <w:tr w:rsidR="00AD1BDA" w:rsidRPr="00AD1BDA" w:rsidTr="00D06FDC">
        <w:trPr>
          <w:trHeight w:val="1365"/>
        </w:trPr>
        <w:tc>
          <w:tcPr>
            <w:tcW w:w="1276" w:type="dxa"/>
            <w:shd w:val="clear" w:color="auto" w:fill="auto"/>
          </w:tcPr>
          <w:p w:rsidR="009526B7" w:rsidRPr="00AD1BDA" w:rsidRDefault="009526B7" w:rsidP="00B24579">
            <w:pPr>
              <w:widowControl w:val="0"/>
              <w:spacing w:after="0" w:line="240" w:lineRule="auto"/>
              <w:jc w:val="center"/>
              <w:rPr>
                <w:rFonts w:ascii="Times New Roman" w:hAnsi="Times New Roman"/>
                <w:sz w:val="24"/>
                <w:szCs w:val="24"/>
              </w:rPr>
            </w:pPr>
            <w:r w:rsidRPr="00AD1BDA">
              <w:rPr>
                <w:rFonts w:ascii="Times New Roman" w:hAnsi="Times New Roman"/>
                <w:sz w:val="24"/>
                <w:szCs w:val="24"/>
              </w:rPr>
              <w:t>3.21</w:t>
            </w:r>
          </w:p>
        </w:tc>
        <w:tc>
          <w:tcPr>
            <w:tcW w:w="6664" w:type="dxa"/>
            <w:gridSpan w:val="3"/>
            <w:shd w:val="clear" w:color="auto" w:fill="auto"/>
          </w:tcPr>
          <w:p w:rsidR="009526B7" w:rsidRPr="00AD1BDA" w:rsidRDefault="009526B7"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 распределения доходов казенного предприятия</w:t>
            </w:r>
          </w:p>
        </w:tc>
        <w:tc>
          <w:tcPr>
            <w:tcW w:w="3685" w:type="dxa"/>
            <w:shd w:val="clear" w:color="auto" w:fill="auto"/>
          </w:tcPr>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Часть 3 статьи 17 Федерального закона от 14 ноября 2002 г. № 161-ФЗ «О государственных и муниципальных унитарных предприятиях»</w:t>
            </w:r>
          </w:p>
        </w:tc>
        <w:tc>
          <w:tcPr>
            <w:tcW w:w="1133" w:type="dxa"/>
            <w:shd w:val="clear" w:color="auto" w:fill="auto"/>
          </w:tcPr>
          <w:p w:rsidR="009526B7" w:rsidRPr="00AD1BDA" w:rsidRDefault="009526B7" w:rsidP="008E492D">
            <w:pPr>
              <w:keepNext/>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667128">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8E492D">
            <w:pPr>
              <w:spacing w:after="0" w:line="240" w:lineRule="auto"/>
              <w:jc w:val="both"/>
            </w:pPr>
          </w:p>
        </w:tc>
      </w:tr>
      <w:tr w:rsidR="00AD1BDA" w:rsidRPr="00AD1BDA" w:rsidTr="00D06FDC">
        <w:tc>
          <w:tcPr>
            <w:tcW w:w="1276" w:type="dxa"/>
            <w:shd w:val="clear" w:color="auto" w:fill="auto"/>
          </w:tcPr>
          <w:p w:rsidR="009526B7" w:rsidRPr="00AD1BDA" w:rsidRDefault="009526B7" w:rsidP="00444BCF">
            <w:pPr>
              <w:jc w:val="center"/>
              <w:rPr>
                <w:rFonts w:ascii="Times New Roman" w:hAnsi="Times New Roman"/>
                <w:sz w:val="24"/>
                <w:szCs w:val="24"/>
              </w:rPr>
            </w:pPr>
            <w:r w:rsidRPr="00AD1BDA">
              <w:rPr>
                <w:rFonts w:ascii="Times New Roman" w:hAnsi="Times New Roman"/>
                <w:sz w:val="24"/>
                <w:szCs w:val="24"/>
              </w:rPr>
              <w:t>3.22</w:t>
            </w:r>
          </w:p>
        </w:tc>
        <w:tc>
          <w:tcPr>
            <w:tcW w:w="6664" w:type="dxa"/>
            <w:gridSpan w:val="3"/>
            <w:shd w:val="clear" w:color="auto" w:fill="auto"/>
          </w:tcPr>
          <w:p w:rsidR="009526B7" w:rsidRPr="00AD1BDA" w:rsidRDefault="009526B7" w:rsidP="00444BCF">
            <w:pPr>
              <w:keepNext/>
              <w:spacing w:after="0" w:line="240" w:lineRule="auto"/>
              <w:jc w:val="both"/>
              <w:rPr>
                <w:rFonts w:ascii="Times New Roman" w:hAnsi="Times New Roman"/>
                <w:sz w:val="24"/>
                <w:szCs w:val="24"/>
              </w:rPr>
            </w:pPr>
            <w:r w:rsidRPr="00AD1BDA">
              <w:rPr>
                <w:rFonts w:ascii="Times New Roman" w:hAnsi="Times New Roman"/>
                <w:sz w:val="24"/>
                <w:szCs w:val="24"/>
              </w:rPr>
              <w:t>Осуществление прав собственника имущества унитарного предприятия с превышением полномочий, уклонение от осуществления полномочий</w:t>
            </w:r>
          </w:p>
        </w:tc>
        <w:tc>
          <w:tcPr>
            <w:tcW w:w="3685" w:type="dxa"/>
            <w:shd w:val="clear" w:color="auto" w:fill="auto"/>
          </w:tcPr>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Часть 1 статьи 2, часть 2 статьи 21 Федерального закона от 14 ноября 2002 г. № 161-ФЗ «О государственных и муниципальных унитарных предприятиях»</w:t>
            </w:r>
          </w:p>
          <w:p w:rsidR="009526B7" w:rsidRPr="00AD1BDA" w:rsidDel="004356CA" w:rsidRDefault="009526B7" w:rsidP="002305AB">
            <w:pPr>
              <w:keepNext/>
              <w:spacing w:after="0" w:line="240" w:lineRule="auto"/>
              <w:jc w:val="both"/>
              <w:rPr>
                <w:rFonts w:ascii="Times New Roman" w:hAnsi="Times New Roman"/>
                <w:sz w:val="24"/>
                <w:szCs w:val="24"/>
                <w:vertAlign w:val="superscript"/>
              </w:rPr>
            </w:pPr>
            <w:r w:rsidRPr="00AD1BDA">
              <w:rPr>
                <w:rFonts w:ascii="Times New Roman" w:hAnsi="Times New Roman"/>
                <w:sz w:val="24"/>
                <w:szCs w:val="24"/>
              </w:rPr>
              <w:t>Постановление Правительства Российской Федерации от 3 декабря 2004 г. №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w:t>
            </w:r>
            <w:r w:rsidRPr="00AD1BDA">
              <w:rPr>
                <w:rFonts w:ascii="Times New Roman" w:hAnsi="Times New Roman"/>
                <w:sz w:val="24"/>
                <w:szCs w:val="24"/>
                <w:vertAlign w:val="superscript"/>
              </w:rPr>
              <w:t>5</w:t>
            </w:r>
          </w:p>
        </w:tc>
        <w:tc>
          <w:tcPr>
            <w:tcW w:w="1133" w:type="dxa"/>
            <w:shd w:val="clear" w:color="auto" w:fill="auto"/>
          </w:tcPr>
          <w:p w:rsidR="009526B7" w:rsidRPr="00AD1BDA" w:rsidRDefault="009526B7" w:rsidP="00444BCF">
            <w:pPr>
              <w:keepNext/>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444BCF">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8E492D">
            <w:pPr>
              <w:spacing w:after="0" w:line="240" w:lineRule="auto"/>
              <w:jc w:val="both"/>
            </w:pPr>
          </w:p>
        </w:tc>
      </w:tr>
      <w:tr w:rsidR="00AD1BDA" w:rsidRPr="00AD1BDA" w:rsidTr="00D06FDC">
        <w:tc>
          <w:tcPr>
            <w:tcW w:w="1276" w:type="dxa"/>
            <w:shd w:val="clear" w:color="auto" w:fill="auto"/>
          </w:tcPr>
          <w:p w:rsidR="009526B7" w:rsidRPr="00AD1BDA" w:rsidRDefault="009526B7" w:rsidP="00B24579">
            <w:pPr>
              <w:jc w:val="center"/>
              <w:rPr>
                <w:rFonts w:ascii="Times New Roman" w:hAnsi="Times New Roman"/>
                <w:sz w:val="24"/>
                <w:szCs w:val="24"/>
              </w:rPr>
            </w:pPr>
            <w:r w:rsidRPr="00AD1BDA">
              <w:rPr>
                <w:rFonts w:ascii="Times New Roman" w:hAnsi="Times New Roman"/>
                <w:sz w:val="24"/>
                <w:szCs w:val="24"/>
              </w:rPr>
              <w:t>3.23</w:t>
            </w:r>
          </w:p>
        </w:tc>
        <w:tc>
          <w:tcPr>
            <w:tcW w:w="6664" w:type="dxa"/>
            <w:gridSpan w:val="3"/>
            <w:shd w:val="clear" w:color="auto" w:fill="auto"/>
          </w:tcPr>
          <w:p w:rsidR="009526B7" w:rsidRPr="00AD1BDA" w:rsidRDefault="009526B7" w:rsidP="00B24DCB">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Непроведение обязательного аудита бухгалтерской отчетности унитарного предприятия, государственных внебюджетных фондов </w:t>
            </w:r>
          </w:p>
          <w:p w:rsidR="009526B7" w:rsidRPr="00AD1BDA" w:rsidRDefault="009526B7" w:rsidP="00BF67BE">
            <w:pPr>
              <w:keepNext/>
              <w:spacing w:after="0" w:line="240" w:lineRule="auto"/>
              <w:jc w:val="both"/>
              <w:rPr>
                <w:rFonts w:ascii="Times New Roman" w:hAnsi="Times New Roman"/>
                <w:sz w:val="24"/>
                <w:szCs w:val="24"/>
              </w:rPr>
            </w:pPr>
          </w:p>
        </w:tc>
        <w:tc>
          <w:tcPr>
            <w:tcW w:w="3685" w:type="dxa"/>
            <w:shd w:val="clear" w:color="auto" w:fill="auto"/>
          </w:tcPr>
          <w:p w:rsidR="009526B7" w:rsidRPr="00AD1BDA" w:rsidRDefault="009526B7" w:rsidP="002305AB">
            <w:pPr>
              <w:keepNext/>
              <w:spacing w:after="0" w:line="240" w:lineRule="auto"/>
              <w:rPr>
                <w:rFonts w:ascii="Times New Roman" w:hAnsi="Times New Roman"/>
                <w:sz w:val="24"/>
                <w:szCs w:val="24"/>
              </w:rPr>
            </w:pPr>
            <w:r w:rsidRPr="00AD1BDA">
              <w:rPr>
                <w:rFonts w:ascii="Times New Roman" w:hAnsi="Times New Roman"/>
                <w:sz w:val="24"/>
                <w:szCs w:val="24"/>
              </w:rPr>
              <w:t>Статья 26 Федерального закона от 14 ноября 2002 г. №161-ФЗ</w:t>
            </w:r>
          </w:p>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Статья 5 Федерального закона от 30 декабря 2008 г. № 307-ФЗ «Об аудиторской деятельности»</w:t>
            </w:r>
          </w:p>
        </w:tc>
        <w:tc>
          <w:tcPr>
            <w:tcW w:w="1133" w:type="dxa"/>
            <w:shd w:val="clear" w:color="auto" w:fill="auto"/>
          </w:tcPr>
          <w:p w:rsidR="009526B7" w:rsidRPr="00AD1BDA" w:rsidRDefault="009526B7" w:rsidP="008E492D">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667128">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8E492D">
            <w:pPr>
              <w:spacing w:after="0" w:line="240" w:lineRule="auto"/>
              <w:jc w:val="both"/>
            </w:pPr>
          </w:p>
        </w:tc>
      </w:tr>
      <w:tr w:rsidR="009526B7" w:rsidRPr="005E7052" w:rsidTr="00D06FDC">
        <w:tc>
          <w:tcPr>
            <w:tcW w:w="1276" w:type="dxa"/>
            <w:shd w:val="clear" w:color="auto" w:fill="auto"/>
          </w:tcPr>
          <w:p w:rsidR="009526B7" w:rsidRPr="00AD1BDA" w:rsidRDefault="009526B7" w:rsidP="00B24579">
            <w:pPr>
              <w:jc w:val="center"/>
            </w:pPr>
            <w:r w:rsidRPr="00AD1BDA">
              <w:rPr>
                <w:rFonts w:ascii="Times New Roman" w:hAnsi="Times New Roman"/>
                <w:sz w:val="24"/>
                <w:szCs w:val="24"/>
              </w:rPr>
              <w:t>3.24</w:t>
            </w:r>
          </w:p>
        </w:tc>
        <w:tc>
          <w:tcPr>
            <w:tcW w:w="6664" w:type="dxa"/>
            <w:gridSpan w:val="3"/>
            <w:shd w:val="clear" w:color="auto" w:fill="auto"/>
          </w:tcPr>
          <w:p w:rsidR="009526B7" w:rsidRPr="00AD1BDA" w:rsidRDefault="009526B7" w:rsidP="00F1538A">
            <w:pPr>
              <w:keepNext/>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 учета и ведения реестра государственного (муниципального) имущества</w:t>
            </w:r>
          </w:p>
        </w:tc>
        <w:tc>
          <w:tcPr>
            <w:tcW w:w="3685" w:type="dxa"/>
            <w:shd w:val="clear" w:color="auto" w:fill="auto"/>
          </w:tcPr>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Постановление Правительства Российской Федерации от 16 июля 2007 г. № 447 «О совершенствовании учета федерального имущества»</w:t>
            </w:r>
            <w:r w:rsidRPr="00AD1BDA">
              <w:rPr>
                <w:rFonts w:ascii="Times New Roman" w:hAnsi="Times New Roman"/>
                <w:sz w:val="24"/>
                <w:szCs w:val="24"/>
                <w:vertAlign w:val="superscript"/>
              </w:rPr>
              <w:t>5</w:t>
            </w:r>
            <w:r w:rsidRPr="00AD1BDA">
              <w:rPr>
                <w:rFonts w:ascii="Times New Roman" w:hAnsi="Times New Roman"/>
                <w:sz w:val="24"/>
                <w:szCs w:val="24"/>
              </w:rPr>
              <w:t xml:space="preserve"> </w:t>
            </w:r>
          </w:p>
          <w:p w:rsidR="009526B7" w:rsidRPr="00AD1BDA" w:rsidRDefault="009526B7" w:rsidP="002305AB">
            <w:pPr>
              <w:pStyle w:val="ConsPlusNormal"/>
              <w:ind w:firstLine="0"/>
              <w:jc w:val="both"/>
              <w:rPr>
                <w:rFonts w:ascii="Times New Roman" w:hAnsi="Times New Roman" w:cs="Times New Roman"/>
                <w:sz w:val="24"/>
                <w:szCs w:val="24"/>
              </w:rPr>
            </w:pPr>
            <w:r w:rsidRPr="00AD1BDA">
              <w:rPr>
                <w:rFonts w:ascii="Times New Roman" w:hAnsi="Times New Roman" w:cs="Times New Roman"/>
                <w:sz w:val="24"/>
                <w:szCs w:val="24"/>
              </w:rPr>
              <w:t>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9526B7" w:rsidRPr="00AD1BDA" w:rsidRDefault="009526B7" w:rsidP="002305AB">
            <w:pPr>
              <w:pStyle w:val="ConsPlusNormal"/>
              <w:ind w:firstLine="0"/>
              <w:jc w:val="both"/>
              <w:rPr>
                <w:rFonts w:ascii="Times New Roman" w:hAnsi="Times New Roman"/>
                <w:sz w:val="24"/>
                <w:szCs w:val="24"/>
              </w:rPr>
            </w:pPr>
            <w:r w:rsidRPr="00AD1BDA">
              <w:rPr>
                <w:rFonts w:ascii="Times New Roman" w:hAnsi="Times New Roman" w:cs="Times New Roman"/>
                <w:sz w:val="24"/>
                <w:szCs w:val="24"/>
              </w:rPr>
              <w:t>Закон Московской области № 33/99-ОЗ «О реестре имущества, находящегося в собственности Московской области»</w:t>
            </w:r>
          </w:p>
        </w:tc>
        <w:tc>
          <w:tcPr>
            <w:tcW w:w="1133" w:type="dxa"/>
            <w:shd w:val="clear" w:color="auto" w:fill="auto"/>
          </w:tcPr>
          <w:p w:rsidR="009526B7" w:rsidRPr="00AD1BDA" w:rsidRDefault="009526B7" w:rsidP="00F178B6">
            <w:pPr>
              <w:keepNext/>
              <w:spacing w:after="0" w:line="240" w:lineRule="auto"/>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F178B6">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976788">
            <w:pPr>
              <w:pStyle w:val="af"/>
              <w:shd w:val="clear" w:color="auto" w:fill="auto"/>
              <w:spacing w:line="240" w:lineRule="auto"/>
              <w:jc w:val="both"/>
              <w:rPr>
                <w:sz w:val="24"/>
                <w:szCs w:val="24"/>
              </w:rPr>
            </w:pPr>
            <w:r w:rsidRPr="00AD1BDA">
              <w:rPr>
                <w:sz w:val="24"/>
                <w:szCs w:val="24"/>
              </w:rPr>
              <w:t>Статья 12.3 Кодекса Московской области об административных правонарушениях</w:t>
            </w:r>
          </w:p>
        </w:tc>
      </w:tr>
      <w:tr w:rsidR="009526B7" w:rsidRPr="005E7052" w:rsidTr="00D06FDC">
        <w:tc>
          <w:tcPr>
            <w:tcW w:w="1276" w:type="dxa"/>
            <w:shd w:val="clear" w:color="auto" w:fill="auto"/>
          </w:tcPr>
          <w:p w:rsidR="009526B7" w:rsidRPr="00AD1BDA" w:rsidRDefault="009526B7" w:rsidP="00B24579">
            <w:pPr>
              <w:jc w:val="center"/>
            </w:pPr>
            <w:r w:rsidRPr="00AD1BDA">
              <w:rPr>
                <w:rFonts w:ascii="Times New Roman" w:hAnsi="Times New Roman"/>
                <w:sz w:val="24"/>
                <w:szCs w:val="24"/>
              </w:rPr>
              <w:t>3.25</w:t>
            </w:r>
          </w:p>
        </w:tc>
        <w:tc>
          <w:tcPr>
            <w:tcW w:w="6664" w:type="dxa"/>
            <w:gridSpan w:val="3"/>
            <w:shd w:val="clear" w:color="auto" w:fill="auto"/>
          </w:tcPr>
          <w:p w:rsidR="009526B7" w:rsidRPr="00AD1BDA" w:rsidRDefault="009526B7" w:rsidP="002C0A7F">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Нарушение порядка предоставления информации из реестра государственного (муниципального) имущества </w:t>
            </w:r>
          </w:p>
        </w:tc>
        <w:tc>
          <w:tcPr>
            <w:tcW w:w="3685" w:type="dxa"/>
            <w:shd w:val="clear" w:color="auto" w:fill="auto"/>
          </w:tcPr>
          <w:p w:rsidR="009526B7" w:rsidRPr="00AD1BDA" w:rsidRDefault="009526B7" w:rsidP="002305AB">
            <w:pPr>
              <w:keepNext/>
              <w:spacing w:after="0" w:line="240" w:lineRule="auto"/>
              <w:jc w:val="both"/>
              <w:rPr>
                <w:rFonts w:ascii="Times New Roman" w:hAnsi="Times New Roman"/>
                <w:sz w:val="24"/>
                <w:szCs w:val="24"/>
                <w:vertAlign w:val="superscript"/>
              </w:rPr>
            </w:pPr>
            <w:r w:rsidRPr="00AD1BDA">
              <w:rPr>
                <w:rFonts w:ascii="Times New Roman" w:hAnsi="Times New Roman"/>
                <w:sz w:val="24"/>
                <w:szCs w:val="24"/>
              </w:rPr>
              <w:t>Федеральный закон от 27 июля 2010 г. № 210-ФЗ «Об организации предоставления государственных и муниципальных услуг» Постановление Правительства Российской Федерации от 16 июля 2007 г. № 447 «О совершенствовании учета федерального имущества»</w:t>
            </w:r>
            <w:r w:rsidRPr="00AD1BDA">
              <w:rPr>
                <w:rFonts w:ascii="Times New Roman" w:hAnsi="Times New Roman"/>
                <w:sz w:val="24"/>
                <w:szCs w:val="24"/>
                <w:vertAlign w:val="superscript"/>
              </w:rPr>
              <w:t>5</w:t>
            </w:r>
          </w:p>
          <w:p w:rsidR="009526B7" w:rsidRPr="00AD1BDA" w:rsidRDefault="009526B7" w:rsidP="002305AB">
            <w:pPr>
              <w:pStyle w:val="ConsPlusNormal"/>
              <w:tabs>
                <w:tab w:val="left" w:pos="3151"/>
              </w:tabs>
              <w:ind w:firstLine="0"/>
              <w:jc w:val="both"/>
              <w:rPr>
                <w:rFonts w:ascii="Times New Roman" w:hAnsi="Times New Roman" w:cs="Times New Roman"/>
                <w:sz w:val="24"/>
                <w:szCs w:val="24"/>
              </w:rPr>
            </w:pPr>
            <w:r w:rsidRPr="00AD1BDA">
              <w:rPr>
                <w:rFonts w:ascii="Times New Roman" w:hAnsi="Times New Roman" w:cs="Times New Roman"/>
                <w:sz w:val="24"/>
                <w:szCs w:val="24"/>
              </w:rPr>
              <w:t>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9526B7" w:rsidRPr="00AD1BDA" w:rsidRDefault="009526B7" w:rsidP="002305AB">
            <w:pPr>
              <w:keepNext/>
              <w:tabs>
                <w:tab w:val="left" w:pos="3151"/>
              </w:tabs>
              <w:spacing w:after="0" w:line="240" w:lineRule="auto"/>
              <w:ind w:firstLine="32"/>
              <w:jc w:val="both"/>
              <w:rPr>
                <w:rFonts w:ascii="Times New Roman" w:hAnsi="Times New Roman"/>
                <w:sz w:val="24"/>
                <w:szCs w:val="24"/>
              </w:rPr>
            </w:pPr>
            <w:r w:rsidRPr="00AD1BDA">
              <w:rPr>
                <w:rFonts w:ascii="Times New Roman" w:hAnsi="Times New Roman"/>
                <w:sz w:val="24"/>
                <w:szCs w:val="24"/>
              </w:rPr>
              <w:t>Закон Московской области № 33/99-ОЗ «О реестре имущества, находящегося в собственности Московской области»</w:t>
            </w:r>
          </w:p>
        </w:tc>
        <w:tc>
          <w:tcPr>
            <w:tcW w:w="1133" w:type="dxa"/>
            <w:shd w:val="clear" w:color="auto" w:fill="auto"/>
          </w:tcPr>
          <w:p w:rsidR="009526B7" w:rsidRPr="00AD1BDA" w:rsidRDefault="009526B7" w:rsidP="008E492D">
            <w:pPr>
              <w:keepNext/>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667128">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8E492D">
            <w:pPr>
              <w:spacing w:after="0" w:line="240" w:lineRule="auto"/>
              <w:jc w:val="both"/>
            </w:pPr>
          </w:p>
        </w:tc>
      </w:tr>
      <w:tr w:rsidR="009526B7" w:rsidRPr="005E7052" w:rsidTr="00D06FDC">
        <w:tc>
          <w:tcPr>
            <w:tcW w:w="1276" w:type="dxa"/>
            <w:shd w:val="clear" w:color="auto" w:fill="auto"/>
          </w:tcPr>
          <w:p w:rsidR="009526B7" w:rsidRPr="00AD1BDA" w:rsidRDefault="009526B7" w:rsidP="00B24579">
            <w:pPr>
              <w:jc w:val="center"/>
            </w:pPr>
            <w:r w:rsidRPr="00AD1BDA">
              <w:rPr>
                <w:rFonts w:ascii="Times New Roman" w:hAnsi="Times New Roman"/>
                <w:sz w:val="24"/>
                <w:szCs w:val="24"/>
              </w:rPr>
              <w:t>3.26</w:t>
            </w:r>
          </w:p>
        </w:tc>
        <w:tc>
          <w:tcPr>
            <w:tcW w:w="6664" w:type="dxa"/>
            <w:gridSpan w:val="3"/>
            <w:shd w:val="clear" w:color="auto" w:fill="auto"/>
          </w:tcPr>
          <w:p w:rsidR="009526B7" w:rsidRPr="00AD1BDA" w:rsidRDefault="009526B7" w:rsidP="0059719D">
            <w:pPr>
              <w:keepNext/>
              <w:spacing w:after="0" w:line="240" w:lineRule="auto"/>
              <w:jc w:val="both"/>
              <w:rPr>
                <w:rFonts w:ascii="Times New Roman" w:hAnsi="Times New Roman"/>
                <w:sz w:val="24"/>
                <w:szCs w:val="24"/>
              </w:rPr>
            </w:pPr>
            <w:r w:rsidRPr="00AD1BDA">
              <w:rPr>
                <w:rFonts w:ascii="Times New Roman" w:hAnsi="Times New Roman"/>
                <w:sz w:val="24"/>
                <w:szCs w:val="24"/>
              </w:rPr>
              <w:t>Несоблюдение правообладателем порядка предоставления сведений для внесения в реестр государственного (муниципального) имущества, исключения из реестра государственного (муниципального) имущества</w:t>
            </w:r>
          </w:p>
        </w:tc>
        <w:tc>
          <w:tcPr>
            <w:tcW w:w="3685" w:type="dxa"/>
            <w:shd w:val="clear" w:color="auto" w:fill="auto"/>
          </w:tcPr>
          <w:p w:rsidR="009526B7" w:rsidRPr="00AD1BDA" w:rsidRDefault="009526B7" w:rsidP="002305AB">
            <w:pPr>
              <w:keepNext/>
              <w:spacing w:after="0" w:line="240" w:lineRule="auto"/>
              <w:jc w:val="both"/>
              <w:rPr>
                <w:rFonts w:ascii="Times New Roman" w:hAnsi="Times New Roman"/>
                <w:sz w:val="24"/>
                <w:szCs w:val="24"/>
                <w:vertAlign w:val="superscript"/>
              </w:rPr>
            </w:pPr>
            <w:r w:rsidRPr="00AD1BDA">
              <w:rPr>
                <w:rFonts w:ascii="Times New Roman" w:hAnsi="Times New Roman"/>
                <w:sz w:val="24"/>
                <w:szCs w:val="24"/>
              </w:rPr>
              <w:t>Постановление Правительства Российской Федерации от 16 июля 2007 г. № 447 «О совершенствовании учета федерального имущества»</w:t>
            </w:r>
            <w:r w:rsidRPr="00AD1BDA">
              <w:rPr>
                <w:rFonts w:ascii="Times New Roman" w:hAnsi="Times New Roman"/>
                <w:sz w:val="24"/>
                <w:szCs w:val="24"/>
                <w:vertAlign w:val="superscript"/>
              </w:rPr>
              <w:t>5</w:t>
            </w:r>
          </w:p>
          <w:p w:rsidR="009526B7" w:rsidRPr="00AD1BDA" w:rsidRDefault="009526B7" w:rsidP="002305AB">
            <w:pPr>
              <w:pStyle w:val="ConsPlusNormal"/>
              <w:ind w:firstLine="0"/>
              <w:jc w:val="both"/>
              <w:rPr>
                <w:rFonts w:ascii="Times New Roman" w:hAnsi="Times New Roman" w:cs="Times New Roman"/>
                <w:sz w:val="24"/>
                <w:szCs w:val="24"/>
              </w:rPr>
            </w:pPr>
            <w:r w:rsidRPr="00AD1BDA">
              <w:rPr>
                <w:rFonts w:ascii="Times New Roman" w:hAnsi="Times New Roman" w:cs="Times New Roman"/>
                <w:sz w:val="24"/>
                <w:szCs w:val="24"/>
              </w:rPr>
              <w:t>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Закон Московской области № 33/99-ОЗ «О реестре имущества, находящегося в собственности Московской области»</w:t>
            </w:r>
          </w:p>
        </w:tc>
        <w:tc>
          <w:tcPr>
            <w:tcW w:w="1133" w:type="dxa"/>
            <w:shd w:val="clear" w:color="auto" w:fill="auto"/>
          </w:tcPr>
          <w:p w:rsidR="009526B7" w:rsidRPr="00AD1BDA" w:rsidRDefault="009526B7" w:rsidP="008E492D">
            <w:pPr>
              <w:keepNext/>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667128">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976788">
            <w:pPr>
              <w:pStyle w:val="af"/>
              <w:shd w:val="clear" w:color="auto" w:fill="auto"/>
              <w:spacing w:line="274" w:lineRule="exact"/>
              <w:ind w:left="34" w:right="141"/>
              <w:jc w:val="both"/>
            </w:pPr>
            <w:r w:rsidRPr="00AD1BDA">
              <w:rPr>
                <w:sz w:val="24"/>
                <w:szCs w:val="24"/>
              </w:rPr>
              <w:t>Статья 12.3 Кодекса Московской области об административных правонарушениях</w:t>
            </w:r>
          </w:p>
        </w:tc>
      </w:tr>
      <w:tr w:rsidR="009526B7" w:rsidRPr="005E7052" w:rsidTr="00D06FDC">
        <w:trPr>
          <w:trHeight w:val="1786"/>
        </w:trPr>
        <w:tc>
          <w:tcPr>
            <w:tcW w:w="1276" w:type="dxa"/>
            <w:shd w:val="clear" w:color="auto" w:fill="auto"/>
          </w:tcPr>
          <w:p w:rsidR="009526B7" w:rsidRPr="00AD1BDA" w:rsidRDefault="009526B7" w:rsidP="00B24579">
            <w:pPr>
              <w:jc w:val="center"/>
            </w:pPr>
            <w:r w:rsidRPr="00AD1BDA">
              <w:rPr>
                <w:rFonts w:ascii="Times New Roman" w:hAnsi="Times New Roman"/>
                <w:sz w:val="24"/>
                <w:szCs w:val="24"/>
              </w:rPr>
              <w:t>3.27</w:t>
            </w:r>
          </w:p>
        </w:tc>
        <w:tc>
          <w:tcPr>
            <w:tcW w:w="6664" w:type="dxa"/>
            <w:gridSpan w:val="3"/>
            <w:shd w:val="clear" w:color="auto" w:fill="auto"/>
          </w:tcPr>
          <w:p w:rsidR="009526B7" w:rsidRPr="00AD1BDA" w:rsidRDefault="009526B7">
            <w:pPr>
              <w:keepNext/>
              <w:spacing w:after="0" w:line="240" w:lineRule="auto"/>
              <w:jc w:val="both"/>
              <w:rPr>
                <w:rFonts w:ascii="Times New Roman" w:hAnsi="Times New Roman"/>
                <w:sz w:val="24"/>
                <w:szCs w:val="24"/>
              </w:rPr>
            </w:pPr>
            <w:r w:rsidRPr="00AD1BDA">
              <w:rPr>
                <w:rFonts w:ascii="Times New Roman" w:hAnsi="Times New Roman"/>
                <w:sz w:val="24"/>
                <w:szCs w:val="24"/>
              </w:rPr>
              <w:t>Несоблюдение требования государственной регистрации прав собственности, других вещных прав на недвижимые вещи, ограничений этих прав, их возникновения, перехода и прекращения за исключением земельных участков</w:t>
            </w:r>
          </w:p>
        </w:tc>
        <w:tc>
          <w:tcPr>
            <w:tcW w:w="3685" w:type="dxa"/>
            <w:shd w:val="clear" w:color="auto" w:fill="auto"/>
          </w:tcPr>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Статья 131, 164 Гражданского кодекса Российской Федерации</w:t>
            </w:r>
          </w:p>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статья 4 Федерального закона от 21 июля 1997 г. № 122-ФЗ «О государственной регистрации прав на недвижимое имущество и сделок с ним» (до 01.01.2017)</w:t>
            </w:r>
          </w:p>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Статья 1 Федерального закона от 13.07.2015 № 218-ФЗ «О государственной регистрации недвижимости» (с 01.01.2017)</w:t>
            </w:r>
          </w:p>
        </w:tc>
        <w:tc>
          <w:tcPr>
            <w:tcW w:w="1133" w:type="dxa"/>
            <w:shd w:val="clear" w:color="auto" w:fill="auto"/>
          </w:tcPr>
          <w:p w:rsidR="009526B7" w:rsidRPr="00AD1BDA" w:rsidRDefault="009526B7" w:rsidP="008E492D">
            <w:pPr>
              <w:keepNext/>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667128">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8E492D">
            <w:pPr>
              <w:spacing w:after="0" w:line="240" w:lineRule="auto"/>
              <w:jc w:val="both"/>
            </w:pPr>
          </w:p>
        </w:tc>
      </w:tr>
      <w:tr w:rsidR="009526B7" w:rsidRPr="005E7052" w:rsidTr="00D06FDC">
        <w:tc>
          <w:tcPr>
            <w:tcW w:w="1276" w:type="dxa"/>
            <w:shd w:val="clear" w:color="auto" w:fill="auto"/>
          </w:tcPr>
          <w:p w:rsidR="009526B7" w:rsidRPr="00AD1BDA" w:rsidRDefault="009526B7" w:rsidP="00444BCF">
            <w:pPr>
              <w:jc w:val="center"/>
            </w:pPr>
            <w:r w:rsidRPr="00AD1BDA">
              <w:rPr>
                <w:rFonts w:ascii="Times New Roman" w:hAnsi="Times New Roman"/>
                <w:sz w:val="24"/>
                <w:szCs w:val="24"/>
              </w:rPr>
              <w:t>3.28</w:t>
            </w:r>
          </w:p>
        </w:tc>
        <w:tc>
          <w:tcPr>
            <w:tcW w:w="6664" w:type="dxa"/>
            <w:gridSpan w:val="3"/>
            <w:shd w:val="clear" w:color="auto" w:fill="auto"/>
          </w:tcPr>
          <w:p w:rsidR="009526B7" w:rsidRPr="00AD1BDA" w:rsidRDefault="009526B7" w:rsidP="00444BCF">
            <w:pPr>
              <w:keepNext/>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 приватизации государственного и муниципального имущества</w:t>
            </w:r>
          </w:p>
        </w:tc>
        <w:tc>
          <w:tcPr>
            <w:tcW w:w="3685" w:type="dxa"/>
            <w:shd w:val="clear" w:color="auto" w:fill="auto"/>
          </w:tcPr>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Глава </w:t>
            </w:r>
            <w:r w:rsidRPr="00AD1BDA">
              <w:rPr>
                <w:rFonts w:ascii="Times New Roman" w:hAnsi="Times New Roman"/>
                <w:sz w:val="24"/>
                <w:szCs w:val="24"/>
                <w:lang w:val="en-US"/>
              </w:rPr>
              <w:t>III</w:t>
            </w:r>
            <w:r w:rsidRPr="00AD1BDA">
              <w:rPr>
                <w:rFonts w:ascii="Times New Roman" w:hAnsi="Times New Roman"/>
                <w:sz w:val="24"/>
                <w:szCs w:val="24"/>
              </w:rPr>
              <w:t xml:space="preserve"> Федерального закона от 21 декабря 2001 г. № 178-ФЗ «О приватизации государственного и муниципального имущества»</w:t>
            </w:r>
          </w:p>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Постановление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p>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Постановление Правительства Российской Федерации от 12 августа 2002 г.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Постановление Правительства Российской Федерации от 12 августа 2002 г. № 584 «Об утверждении Положения о проведении конкурса по продаже государственного или муниципального имущества»</w:t>
            </w:r>
          </w:p>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Постановление Правительства Российской Федерации от 28 ноября 2002 г. № 845 «О привлечении брокеров для продажи находящихся в государственной и муниципальной собственности акций открытых акционерных обществ через организатора торговли на рынке ценных бумаг»</w:t>
            </w:r>
          </w:p>
          <w:p w:rsidR="009526B7" w:rsidRPr="00AD1BDA" w:rsidRDefault="009526B7" w:rsidP="002305AB">
            <w:pPr>
              <w:keepNext/>
              <w:spacing w:after="0" w:line="240" w:lineRule="auto"/>
              <w:jc w:val="both"/>
              <w:rPr>
                <w:rFonts w:ascii="Times New Roman" w:hAnsi="Times New Roman"/>
                <w:sz w:val="24"/>
                <w:szCs w:val="24"/>
                <w:vertAlign w:val="superscript"/>
              </w:rPr>
            </w:pPr>
            <w:r w:rsidRPr="00AD1BDA">
              <w:rPr>
                <w:rFonts w:ascii="Times New Roman" w:hAnsi="Times New Roman"/>
                <w:sz w:val="24"/>
                <w:szCs w:val="24"/>
              </w:rPr>
              <w:t>Постановление Правительства Российской Федерации от 9 июля 2002 г. № 512 «Об утверждении Правил подготовки и принятия решений об условиях приватизации федерального имущества»</w:t>
            </w:r>
            <w:r w:rsidRPr="00AD1BDA">
              <w:rPr>
                <w:rFonts w:ascii="Times New Roman" w:hAnsi="Times New Roman"/>
                <w:sz w:val="24"/>
                <w:szCs w:val="24"/>
                <w:vertAlign w:val="superscript"/>
              </w:rPr>
              <w:t>5</w:t>
            </w:r>
          </w:p>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Постановление Правительства Российской Федерации от 22 июля 2002  г.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w:t>
            </w:r>
          </w:p>
          <w:p w:rsidR="009526B7" w:rsidRPr="00AD1BDA" w:rsidRDefault="009526B7" w:rsidP="002305AB">
            <w:pPr>
              <w:keepNext/>
              <w:spacing w:after="0" w:line="240" w:lineRule="auto"/>
              <w:jc w:val="both"/>
              <w:rPr>
                <w:rFonts w:ascii="Times New Roman" w:hAnsi="Times New Roman"/>
                <w:sz w:val="24"/>
                <w:szCs w:val="24"/>
                <w:vertAlign w:val="superscript"/>
              </w:rPr>
            </w:pPr>
            <w:r w:rsidRPr="00AD1BDA">
              <w:rPr>
                <w:rFonts w:ascii="Times New Roman" w:hAnsi="Times New Roman"/>
                <w:sz w:val="24"/>
                <w:szCs w:val="24"/>
              </w:rPr>
              <w:t>Постановление Правительства Российской Федерации от 25 августа 2015 г. № 884 «Об управлении федеральным имуществом, находящимся за пределами Российской Федерации»</w:t>
            </w:r>
            <w:r w:rsidRPr="00AD1BDA">
              <w:rPr>
                <w:rFonts w:ascii="Times New Roman" w:hAnsi="Times New Roman"/>
                <w:sz w:val="24"/>
                <w:szCs w:val="24"/>
                <w:vertAlign w:val="superscript"/>
              </w:rPr>
              <w:t>5</w:t>
            </w:r>
          </w:p>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Статья 4 Федерального закона от 22 июля 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Закон Московской области </w:t>
            </w:r>
            <w:r w:rsidRPr="00AD1BDA">
              <w:rPr>
                <w:rFonts w:ascii="Times New Roman" w:hAnsi="Times New Roman"/>
                <w:sz w:val="24"/>
                <w:szCs w:val="24"/>
              </w:rPr>
              <w:br/>
              <w:t>№ 115/2005-ОЗ «О приватизации имущества, находящегося в собственности Московской области»</w:t>
            </w:r>
          </w:p>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Порядок разработки прогнозного плана приватизации имущества, находящегося в собственности Московской области, утвержденный постановлением Правительства Московской области от 13 декабря 2005№ 902/49 «О некоторых вопросах реализации закона Московской области «О приватизации имущества, находящегося в собственности Московской области»</w:t>
            </w:r>
          </w:p>
        </w:tc>
        <w:tc>
          <w:tcPr>
            <w:tcW w:w="1133" w:type="dxa"/>
            <w:shd w:val="clear" w:color="auto" w:fill="auto"/>
          </w:tcPr>
          <w:p w:rsidR="009526B7" w:rsidRPr="00AD1BDA" w:rsidRDefault="009526B7" w:rsidP="00444BCF">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444BCF">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8E492D">
            <w:pPr>
              <w:spacing w:after="0" w:line="240" w:lineRule="auto"/>
              <w:jc w:val="both"/>
            </w:pPr>
          </w:p>
        </w:tc>
      </w:tr>
      <w:tr w:rsidR="009526B7" w:rsidRPr="005E7052" w:rsidTr="00D06FDC">
        <w:tc>
          <w:tcPr>
            <w:tcW w:w="1276" w:type="dxa"/>
            <w:shd w:val="clear" w:color="auto" w:fill="auto"/>
          </w:tcPr>
          <w:p w:rsidR="009526B7" w:rsidRPr="00AD1BDA" w:rsidRDefault="009526B7" w:rsidP="00B24579">
            <w:pPr>
              <w:jc w:val="center"/>
            </w:pPr>
            <w:r w:rsidRPr="00AD1BDA">
              <w:rPr>
                <w:rFonts w:ascii="Times New Roman" w:hAnsi="Times New Roman"/>
                <w:sz w:val="24"/>
                <w:szCs w:val="24"/>
              </w:rPr>
              <w:t>3.29</w:t>
            </w:r>
          </w:p>
        </w:tc>
        <w:tc>
          <w:tcPr>
            <w:tcW w:w="6664" w:type="dxa"/>
            <w:gridSpan w:val="3"/>
            <w:shd w:val="clear" w:color="auto" w:fill="auto"/>
          </w:tcPr>
          <w:p w:rsidR="009526B7" w:rsidRPr="00AD1BDA" w:rsidRDefault="009526B7" w:rsidP="0031475C">
            <w:pPr>
              <w:keepNext/>
              <w:spacing w:after="0" w:line="240" w:lineRule="auto"/>
              <w:jc w:val="both"/>
              <w:rPr>
                <w:rFonts w:ascii="Times New Roman" w:hAnsi="Times New Roman"/>
                <w:sz w:val="24"/>
                <w:szCs w:val="24"/>
              </w:rPr>
            </w:pPr>
            <w:r w:rsidRPr="00AD1BDA">
              <w:rPr>
                <w:rFonts w:ascii="Times New Roman" w:hAnsi="Times New Roman"/>
                <w:sz w:val="24"/>
                <w:szCs w:val="24"/>
              </w:rPr>
              <w:t>Нарушение требований к раскрытию информации о приватизации государственного (муниципального) имущества уполномоченным исполнительным органом государственной власти, открытыми акционерными обществами, акции которых находятся в государственной (муниципальной) собственности, и государственными унитарными предприятиями с момента включения в прогнозный план (программу) приватизации государственного (муниципального) имущества на соответствующий период</w:t>
            </w:r>
          </w:p>
        </w:tc>
        <w:tc>
          <w:tcPr>
            <w:tcW w:w="3685" w:type="dxa"/>
            <w:shd w:val="clear" w:color="auto" w:fill="auto"/>
          </w:tcPr>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Статья 15 Федерального закона от 21 декабря 2001 г. № 178-ФЗ «О приватизации государственного и муниципального имущества»</w:t>
            </w:r>
          </w:p>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Статья 9 Закона Московской области № 115/2005-ОЗ «О приватизации имущества, находящегося в собственности Московской области»</w:t>
            </w:r>
          </w:p>
        </w:tc>
        <w:tc>
          <w:tcPr>
            <w:tcW w:w="1133" w:type="dxa"/>
            <w:shd w:val="clear" w:color="auto" w:fill="auto"/>
          </w:tcPr>
          <w:p w:rsidR="009526B7" w:rsidRPr="00AD1BDA" w:rsidRDefault="009526B7" w:rsidP="008E492D">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667128">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8E492D">
            <w:pPr>
              <w:spacing w:after="0" w:line="240" w:lineRule="auto"/>
              <w:jc w:val="both"/>
            </w:pPr>
          </w:p>
        </w:tc>
      </w:tr>
      <w:tr w:rsidR="009526B7" w:rsidRPr="005E7052" w:rsidTr="00D06FDC">
        <w:tc>
          <w:tcPr>
            <w:tcW w:w="1276" w:type="dxa"/>
            <w:shd w:val="clear" w:color="auto" w:fill="auto"/>
          </w:tcPr>
          <w:p w:rsidR="009526B7" w:rsidRPr="00AD1BDA" w:rsidRDefault="009526B7" w:rsidP="00B24579">
            <w:pPr>
              <w:jc w:val="center"/>
            </w:pPr>
            <w:r w:rsidRPr="00AD1BDA">
              <w:rPr>
                <w:rFonts w:ascii="Times New Roman" w:hAnsi="Times New Roman"/>
                <w:sz w:val="24"/>
                <w:szCs w:val="24"/>
              </w:rPr>
              <w:t>3.30</w:t>
            </w:r>
          </w:p>
        </w:tc>
        <w:tc>
          <w:tcPr>
            <w:tcW w:w="6664" w:type="dxa"/>
            <w:gridSpan w:val="3"/>
            <w:shd w:val="clear" w:color="auto" w:fill="auto"/>
          </w:tcPr>
          <w:p w:rsidR="009526B7" w:rsidRPr="00AD1BDA" w:rsidRDefault="009526B7"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Несоблюдение требований, определяющих особенности порядка приватизации имущества</w:t>
            </w:r>
          </w:p>
        </w:tc>
        <w:tc>
          <w:tcPr>
            <w:tcW w:w="3685" w:type="dxa"/>
            <w:shd w:val="clear" w:color="auto" w:fill="auto"/>
          </w:tcPr>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Глава </w:t>
            </w:r>
            <w:r w:rsidRPr="00AD1BDA">
              <w:rPr>
                <w:rFonts w:ascii="Times New Roman" w:hAnsi="Times New Roman"/>
                <w:sz w:val="24"/>
                <w:szCs w:val="24"/>
                <w:lang w:val="en-US"/>
              </w:rPr>
              <w:t>V</w:t>
            </w:r>
            <w:r w:rsidRPr="00AD1BDA">
              <w:rPr>
                <w:rFonts w:ascii="Times New Roman" w:hAnsi="Times New Roman"/>
                <w:sz w:val="24"/>
                <w:szCs w:val="24"/>
              </w:rPr>
              <w:t xml:space="preserve"> Федерального закона от 21 декабря 2001 г. № 178-ФЗ «О приватизации государственного и муниципального имущества»</w:t>
            </w:r>
          </w:p>
        </w:tc>
        <w:tc>
          <w:tcPr>
            <w:tcW w:w="1133" w:type="dxa"/>
            <w:shd w:val="clear" w:color="auto" w:fill="auto"/>
          </w:tcPr>
          <w:p w:rsidR="009526B7" w:rsidRPr="00AD1BDA" w:rsidRDefault="009526B7" w:rsidP="008E492D">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667128">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8E492D">
            <w:pPr>
              <w:spacing w:after="0" w:line="240" w:lineRule="auto"/>
              <w:jc w:val="both"/>
            </w:pPr>
          </w:p>
        </w:tc>
      </w:tr>
      <w:tr w:rsidR="009526B7" w:rsidRPr="005E7052" w:rsidTr="00D06FDC">
        <w:tc>
          <w:tcPr>
            <w:tcW w:w="1276" w:type="dxa"/>
            <w:shd w:val="clear" w:color="auto" w:fill="auto"/>
          </w:tcPr>
          <w:p w:rsidR="009526B7" w:rsidRPr="00AD1BDA" w:rsidRDefault="009526B7" w:rsidP="00B24579">
            <w:pPr>
              <w:jc w:val="center"/>
            </w:pPr>
            <w:r w:rsidRPr="00AD1BDA">
              <w:rPr>
                <w:rFonts w:ascii="Times New Roman" w:hAnsi="Times New Roman"/>
                <w:sz w:val="24"/>
                <w:szCs w:val="24"/>
              </w:rPr>
              <w:t>3.31</w:t>
            </w:r>
          </w:p>
        </w:tc>
        <w:tc>
          <w:tcPr>
            <w:tcW w:w="6664" w:type="dxa"/>
            <w:gridSpan w:val="3"/>
            <w:shd w:val="clear" w:color="auto" w:fill="auto"/>
          </w:tcPr>
          <w:p w:rsidR="009526B7" w:rsidRPr="00AD1BDA" w:rsidRDefault="009526B7"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Нарушение требований к оформлению сделок купли-продажи государственного или муниципального имущества</w:t>
            </w:r>
          </w:p>
        </w:tc>
        <w:tc>
          <w:tcPr>
            <w:tcW w:w="3685" w:type="dxa"/>
            <w:shd w:val="clear" w:color="auto" w:fill="auto"/>
          </w:tcPr>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Статья 32 Федерального закона от 21 декабря 2001 г. № 178-ФЗ «О приватизации государственного и муниципального имущества»</w:t>
            </w:r>
          </w:p>
        </w:tc>
        <w:tc>
          <w:tcPr>
            <w:tcW w:w="1133" w:type="dxa"/>
            <w:shd w:val="clear" w:color="auto" w:fill="auto"/>
          </w:tcPr>
          <w:p w:rsidR="009526B7" w:rsidRPr="00AD1BDA" w:rsidRDefault="009526B7" w:rsidP="008E492D">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667128">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8E492D">
            <w:pPr>
              <w:spacing w:after="0" w:line="240" w:lineRule="auto"/>
              <w:jc w:val="both"/>
            </w:pPr>
          </w:p>
        </w:tc>
      </w:tr>
      <w:tr w:rsidR="009526B7" w:rsidRPr="005E7052" w:rsidTr="00D06FDC">
        <w:tc>
          <w:tcPr>
            <w:tcW w:w="1276" w:type="dxa"/>
            <w:shd w:val="clear" w:color="auto" w:fill="auto"/>
          </w:tcPr>
          <w:p w:rsidR="009526B7" w:rsidRPr="00AD1BDA" w:rsidRDefault="009526B7" w:rsidP="00B24579">
            <w:pPr>
              <w:jc w:val="center"/>
            </w:pPr>
            <w:r w:rsidRPr="00AD1BDA">
              <w:rPr>
                <w:rFonts w:ascii="Times New Roman" w:hAnsi="Times New Roman"/>
                <w:sz w:val="24"/>
                <w:szCs w:val="24"/>
              </w:rPr>
              <w:t>3.32</w:t>
            </w:r>
          </w:p>
        </w:tc>
        <w:tc>
          <w:tcPr>
            <w:tcW w:w="6664" w:type="dxa"/>
            <w:gridSpan w:val="3"/>
            <w:shd w:val="clear" w:color="auto" w:fill="auto"/>
          </w:tcPr>
          <w:p w:rsidR="009526B7" w:rsidRPr="00AD1BDA" w:rsidRDefault="009526B7" w:rsidP="0031475C">
            <w:pPr>
              <w:keepNext/>
              <w:spacing w:after="0" w:line="240" w:lineRule="auto"/>
              <w:jc w:val="both"/>
              <w:rPr>
                <w:rFonts w:ascii="Times New Roman" w:hAnsi="Times New Roman"/>
                <w:sz w:val="24"/>
                <w:szCs w:val="24"/>
              </w:rPr>
            </w:pPr>
            <w:r w:rsidRPr="00AD1BDA">
              <w:rPr>
                <w:rFonts w:ascii="Times New Roman" w:hAnsi="Times New Roman"/>
                <w:sz w:val="24"/>
                <w:szCs w:val="24"/>
              </w:rPr>
              <w:t>Нарушение условий оплаты и распределения денежных средств от продажи имущества</w:t>
            </w:r>
          </w:p>
        </w:tc>
        <w:tc>
          <w:tcPr>
            <w:tcW w:w="3685" w:type="dxa"/>
            <w:shd w:val="clear" w:color="auto" w:fill="auto"/>
          </w:tcPr>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Глава </w:t>
            </w:r>
            <w:r w:rsidRPr="00AD1BDA">
              <w:rPr>
                <w:rFonts w:ascii="Times New Roman" w:hAnsi="Times New Roman"/>
                <w:sz w:val="24"/>
                <w:szCs w:val="24"/>
                <w:lang w:val="en-US"/>
              </w:rPr>
              <w:t>VI</w:t>
            </w:r>
            <w:r w:rsidRPr="00AD1BDA">
              <w:rPr>
                <w:rFonts w:ascii="Times New Roman" w:hAnsi="Times New Roman"/>
                <w:sz w:val="24"/>
                <w:szCs w:val="24"/>
              </w:rPr>
              <w:t xml:space="preserve"> Федерального закона от 21 декабря 2001 г. № 178-ФЗ «О приватизации государственного и муниципального имущества»</w:t>
            </w:r>
          </w:p>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Статья 13 Закона Московской области № 115/2005-ОЗ «О приватизации имущества, находящегося в собственности Московской области»</w:t>
            </w:r>
          </w:p>
        </w:tc>
        <w:tc>
          <w:tcPr>
            <w:tcW w:w="1133" w:type="dxa"/>
            <w:shd w:val="clear" w:color="auto" w:fill="auto"/>
          </w:tcPr>
          <w:p w:rsidR="009526B7" w:rsidRPr="00AD1BDA" w:rsidRDefault="009526B7"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9526B7" w:rsidRPr="00AD1BDA" w:rsidRDefault="009526B7" w:rsidP="008E492D">
            <w:pPr>
              <w:keepNext/>
              <w:spacing w:after="0" w:line="240" w:lineRule="auto"/>
              <w:ind w:left="-108" w:right="-108"/>
              <w:jc w:val="center"/>
              <w:rPr>
                <w:rFonts w:ascii="Times New Roman" w:hAnsi="Times New Roman"/>
                <w:sz w:val="24"/>
                <w:szCs w:val="24"/>
              </w:rPr>
            </w:pPr>
          </w:p>
        </w:tc>
        <w:tc>
          <w:tcPr>
            <w:tcW w:w="851" w:type="dxa"/>
            <w:shd w:val="clear" w:color="auto" w:fill="auto"/>
          </w:tcPr>
          <w:p w:rsidR="009526B7" w:rsidRPr="00AD1BDA" w:rsidRDefault="009526B7" w:rsidP="00667128">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8E492D">
            <w:pPr>
              <w:spacing w:after="0" w:line="240" w:lineRule="auto"/>
              <w:jc w:val="both"/>
            </w:pPr>
          </w:p>
        </w:tc>
      </w:tr>
      <w:tr w:rsidR="009526B7" w:rsidRPr="005E7052" w:rsidTr="00D06FDC">
        <w:tc>
          <w:tcPr>
            <w:tcW w:w="1276" w:type="dxa"/>
            <w:shd w:val="clear" w:color="auto" w:fill="auto"/>
          </w:tcPr>
          <w:p w:rsidR="009526B7" w:rsidRPr="00AD1BDA" w:rsidRDefault="009526B7" w:rsidP="00B24579">
            <w:pPr>
              <w:jc w:val="center"/>
            </w:pPr>
            <w:r w:rsidRPr="00AD1BDA">
              <w:rPr>
                <w:rFonts w:ascii="Times New Roman" w:hAnsi="Times New Roman"/>
                <w:sz w:val="24"/>
                <w:szCs w:val="24"/>
              </w:rPr>
              <w:t>3.33</w:t>
            </w:r>
          </w:p>
        </w:tc>
        <w:tc>
          <w:tcPr>
            <w:tcW w:w="6664" w:type="dxa"/>
            <w:gridSpan w:val="3"/>
            <w:shd w:val="clear" w:color="auto" w:fill="auto"/>
          </w:tcPr>
          <w:p w:rsidR="009526B7" w:rsidRPr="00AD1BDA" w:rsidRDefault="009526B7"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 совершения сделок с недвижимым имуществом, находящимся на территории закрытого административно-территориального образования</w:t>
            </w:r>
          </w:p>
        </w:tc>
        <w:tc>
          <w:tcPr>
            <w:tcW w:w="3685" w:type="dxa"/>
            <w:shd w:val="clear" w:color="auto" w:fill="auto"/>
          </w:tcPr>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Статья 8 Закона Российской Федерации от 14 июля 1992 г. № 3297-</w:t>
            </w:r>
            <w:r w:rsidRPr="00AD1BDA">
              <w:rPr>
                <w:rFonts w:ascii="Times New Roman" w:hAnsi="Times New Roman"/>
                <w:sz w:val="24"/>
                <w:szCs w:val="24"/>
                <w:lang w:val="en-US"/>
              </w:rPr>
              <w:t>I</w:t>
            </w:r>
            <w:r w:rsidRPr="00AD1BDA">
              <w:rPr>
                <w:rFonts w:ascii="Times New Roman" w:hAnsi="Times New Roman"/>
                <w:sz w:val="24"/>
                <w:szCs w:val="24"/>
              </w:rPr>
              <w:t xml:space="preserve"> «О закрытом административно-территориальном образовании»</w:t>
            </w:r>
          </w:p>
        </w:tc>
        <w:tc>
          <w:tcPr>
            <w:tcW w:w="1133" w:type="dxa"/>
            <w:shd w:val="clear" w:color="auto" w:fill="auto"/>
          </w:tcPr>
          <w:p w:rsidR="009526B7" w:rsidRPr="00AD1BDA" w:rsidRDefault="009526B7" w:rsidP="008E492D">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667128">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8E492D">
            <w:pPr>
              <w:spacing w:after="0" w:line="240" w:lineRule="auto"/>
              <w:jc w:val="both"/>
            </w:pPr>
          </w:p>
        </w:tc>
      </w:tr>
      <w:tr w:rsidR="009526B7" w:rsidRPr="005E7052" w:rsidTr="00D06FDC">
        <w:tc>
          <w:tcPr>
            <w:tcW w:w="1276" w:type="dxa"/>
            <w:shd w:val="clear" w:color="auto" w:fill="auto"/>
          </w:tcPr>
          <w:p w:rsidR="009526B7" w:rsidRPr="00AD1BDA" w:rsidRDefault="009526B7" w:rsidP="00B24579">
            <w:pPr>
              <w:jc w:val="center"/>
            </w:pPr>
            <w:r w:rsidRPr="00AD1BDA">
              <w:rPr>
                <w:rFonts w:ascii="Times New Roman" w:hAnsi="Times New Roman"/>
                <w:sz w:val="24"/>
                <w:szCs w:val="24"/>
              </w:rPr>
              <w:t>3.34</w:t>
            </w:r>
          </w:p>
        </w:tc>
        <w:tc>
          <w:tcPr>
            <w:tcW w:w="6664" w:type="dxa"/>
            <w:gridSpan w:val="3"/>
            <w:shd w:val="clear" w:color="auto" w:fill="auto"/>
          </w:tcPr>
          <w:p w:rsidR="009526B7" w:rsidRPr="00AD1BDA" w:rsidRDefault="009526B7"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Несоблюдение правил отнесения жилого помещения к специализированному жилищному фонду</w:t>
            </w:r>
          </w:p>
          <w:p w:rsidR="009526B7" w:rsidRPr="00AD1BDA" w:rsidRDefault="009526B7" w:rsidP="00BF67BE">
            <w:pPr>
              <w:keepNext/>
              <w:spacing w:after="0" w:line="240" w:lineRule="auto"/>
              <w:jc w:val="both"/>
              <w:rPr>
                <w:rFonts w:ascii="Times New Roman" w:hAnsi="Times New Roman"/>
                <w:b/>
                <w:sz w:val="24"/>
                <w:szCs w:val="24"/>
              </w:rPr>
            </w:pPr>
          </w:p>
        </w:tc>
        <w:tc>
          <w:tcPr>
            <w:tcW w:w="3685" w:type="dxa"/>
            <w:shd w:val="clear" w:color="auto" w:fill="auto"/>
          </w:tcPr>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Постановление Правительства Российской Федерации от 26 января 2006 г.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tc>
        <w:tc>
          <w:tcPr>
            <w:tcW w:w="1133" w:type="dxa"/>
            <w:shd w:val="clear" w:color="auto" w:fill="auto"/>
          </w:tcPr>
          <w:p w:rsidR="009526B7" w:rsidRPr="00AD1BDA" w:rsidRDefault="009526B7" w:rsidP="008E492D">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667128">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8E492D">
            <w:pPr>
              <w:spacing w:after="0" w:line="240" w:lineRule="auto"/>
              <w:jc w:val="both"/>
              <w:rPr>
                <w:sz w:val="24"/>
                <w:szCs w:val="24"/>
              </w:rPr>
            </w:pPr>
            <w:r w:rsidRPr="00AD1BDA">
              <w:rPr>
                <w:rFonts w:ascii="Times New Roman" w:hAnsi="Times New Roman"/>
                <w:sz w:val="24"/>
                <w:szCs w:val="24"/>
              </w:rPr>
              <w:t>Статья 13.2 Кодекса Московской области об административных правонарушениях</w:t>
            </w:r>
            <w:r w:rsidRPr="00AD1BDA">
              <w:rPr>
                <w:rFonts w:ascii="Times New Roman" w:hAnsi="Times New Roman"/>
                <w:sz w:val="24"/>
                <w:szCs w:val="24"/>
                <w:vertAlign w:val="superscript"/>
              </w:rPr>
              <w:t>4</w:t>
            </w:r>
          </w:p>
        </w:tc>
      </w:tr>
      <w:tr w:rsidR="009526B7" w:rsidRPr="005E7052" w:rsidTr="00D06FDC">
        <w:tc>
          <w:tcPr>
            <w:tcW w:w="1276" w:type="dxa"/>
            <w:shd w:val="clear" w:color="auto" w:fill="auto"/>
          </w:tcPr>
          <w:p w:rsidR="009526B7" w:rsidRPr="00AD1BDA" w:rsidRDefault="009526B7" w:rsidP="00B24579">
            <w:pPr>
              <w:jc w:val="center"/>
              <w:rPr>
                <w:rFonts w:ascii="Times New Roman" w:hAnsi="Times New Roman"/>
                <w:sz w:val="24"/>
                <w:szCs w:val="24"/>
              </w:rPr>
            </w:pPr>
            <w:r w:rsidRPr="00AD1BDA">
              <w:rPr>
                <w:rFonts w:ascii="Times New Roman" w:hAnsi="Times New Roman"/>
                <w:sz w:val="24"/>
                <w:szCs w:val="24"/>
              </w:rPr>
              <w:t>3.35</w:t>
            </w:r>
          </w:p>
        </w:tc>
        <w:tc>
          <w:tcPr>
            <w:tcW w:w="6664" w:type="dxa"/>
            <w:gridSpan w:val="3"/>
            <w:shd w:val="clear" w:color="auto" w:fill="auto"/>
          </w:tcPr>
          <w:p w:rsidR="009526B7" w:rsidRPr="00AD1BDA" w:rsidRDefault="009526B7">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Нарушения порядка </w:t>
            </w:r>
            <w:r w:rsidRPr="00AD1BDA">
              <w:rPr>
                <w:rFonts w:ascii="Times New Roman" w:hAnsi="Times New Roman"/>
                <w:sz w:val="24"/>
                <w:szCs w:val="24"/>
                <w:lang w:eastAsia="ru-RU"/>
              </w:rPr>
              <w:t>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3685" w:type="dxa"/>
            <w:shd w:val="clear" w:color="auto" w:fill="auto"/>
          </w:tcPr>
          <w:p w:rsidR="009526B7" w:rsidRPr="00AD1BDA" w:rsidRDefault="009526B7" w:rsidP="002305AB">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 xml:space="preserve">Постановление Правительства Российской Федерации от 28 января 2006 г. № 47 «Об утверждении положения о </w:t>
            </w:r>
            <w:r w:rsidRPr="00AD1BDA">
              <w:rPr>
                <w:rFonts w:ascii="Times New Roman" w:hAnsi="Times New Roman"/>
                <w:sz w:val="24"/>
                <w:szCs w:val="24"/>
                <w:lang w:eastAsia="ru-RU"/>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1133" w:type="dxa"/>
            <w:shd w:val="clear" w:color="auto" w:fill="auto"/>
          </w:tcPr>
          <w:p w:rsidR="009526B7" w:rsidRPr="00AD1BDA" w:rsidRDefault="009526B7" w:rsidP="008E492D">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667128">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8E492D">
            <w:pPr>
              <w:spacing w:after="0" w:line="240" w:lineRule="auto"/>
              <w:jc w:val="both"/>
              <w:rPr>
                <w:sz w:val="24"/>
                <w:szCs w:val="24"/>
              </w:rPr>
            </w:pPr>
            <w:r w:rsidRPr="00AD1BDA">
              <w:rPr>
                <w:rFonts w:ascii="Times New Roman" w:hAnsi="Times New Roman"/>
                <w:sz w:val="24"/>
                <w:szCs w:val="24"/>
              </w:rPr>
              <w:t>Статья 13.1 Кодекса Московской области об административных правонарушениях</w:t>
            </w:r>
            <w:r w:rsidRPr="00AD1BDA">
              <w:rPr>
                <w:rFonts w:ascii="Times New Roman" w:hAnsi="Times New Roman"/>
                <w:sz w:val="24"/>
                <w:szCs w:val="24"/>
                <w:vertAlign w:val="superscript"/>
              </w:rPr>
              <w:t>4</w:t>
            </w:r>
          </w:p>
        </w:tc>
      </w:tr>
      <w:tr w:rsidR="009526B7" w:rsidRPr="005E7052" w:rsidTr="00D06FDC">
        <w:tc>
          <w:tcPr>
            <w:tcW w:w="1276" w:type="dxa"/>
            <w:shd w:val="clear" w:color="auto" w:fill="auto"/>
          </w:tcPr>
          <w:p w:rsidR="009526B7" w:rsidRPr="00AD1BDA" w:rsidRDefault="009526B7" w:rsidP="00B24579">
            <w:pPr>
              <w:jc w:val="center"/>
            </w:pPr>
            <w:r w:rsidRPr="00AD1BDA">
              <w:rPr>
                <w:rFonts w:ascii="Times New Roman" w:hAnsi="Times New Roman"/>
                <w:sz w:val="24"/>
                <w:szCs w:val="24"/>
              </w:rPr>
              <w:t>3.36</w:t>
            </w:r>
          </w:p>
        </w:tc>
        <w:tc>
          <w:tcPr>
            <w:tcW w:w="6664" w:type="dxa"/>
            <w:gridSpan w:val="3"/>
            <w:shd w:val="clear" w:color="auto" w:fill="auto"/>
          </w:tcPr>
          <w:p w:rsidR="009526B7" w:rsidRPr="00AD1BDA" w:rsidRDefault="009526B7" w:rsidP="006B642B">
            <w:pPr>
              <w:keepNext/>
              <w:spacing w:after="0" w:line="240" w:lineRule="auto"/>
              <w:jc w:val="both"/>
              <w:rPr>
                <w:rFonts w:ascii="Times New Roman" w:hAnsi="Times New Roman"/>
                <w:sz w:val="24"/>
                <w:szCs w:val="24"/>
              </w:rPr>
            </w:pPr>
            <w:r w:rsidRPr="00AD1BDA">
              <w:rPr>
                <w:rFonts w:ascii="Times New Roman" w:hAnsi="Times New Roman"/>
                <w:sz w:val="24"/>
                <w:szCs w:val="24"/>
              </w:rPr>
              <w:t>Неправомерное предоставление жилых помещений из жилищного фонда Российской Федерации, субъекта Российской Федерации, муниципального образования</w:t>
            </w:r>
          </w:p>
        </w:tc>
        <w:tc>
          <w:tcPr>
            <w:tcW w:w="3685" w:type="dxa"/>
            <w:shd w:val="clear" w:color="auto" w:fill="auto"/>
          </w:tcPr>
          <w:p w:rsidR="009526B7" w:rsidRPr="00AD1BDA" w:rsidRDefault="009526B7" w:rsidP="002305AB">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Статья 672 Гражданского кодекса Российской Федерации Пункт 3 статьи 2 и статья 57 Жилищного кодекса Российской Федерации</w:t>
            </w:r>
          </w:p>
        </w:tc>
        <w:tc>
          <w:tcPr>
            <w:tcW w:w="1133" w:type="dxa"/>
            <w:shd w:val="clear" w:color="auto" w:fill="auto"/>
          </w:tcPr>
          <w:p w:rsidR="009526B7" w:rsidRPr="00AD1BDA" w:rsidRDefault="009526B7"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9526B7" w:rsidRPr="00AD1BDA" w:rsidRDefault="009526B7"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9526B7" w:rsidRPr="00AD1BDA" w:rsidRDefault="009526B7" w:rsidP="008E492D">
            <w:pPr>
              <w:keepNext/>
              <w:spacing w:after="0" w:line="240" w:lineRule="auto"/>
              <w:ind w:left="-108" w:right="-108"/>
              <w:jc w:val="center"/>
              <w:rPr>
                <w:rFonts w:ascii="Times New Roman" w:hAnsi="Times New Roman"/>
                <w:sz w:val="24"/>
                <w:szCs w:val="24"/>
              </w:rPr>
            </w:pPr>
          </w:p>
        </w:tc>
        <w:tc>
          <w:tcPr>
            <w:tcW w:w="851" w:type="dxa"/>
            <w:shd w:val="clear" w:color="auto" w:fill="auto"/>
          </w:tcPr>
          <w:p w:rsidR="009526B7" w:rsidRPr="00AD1BDA" w:rsidRDefault="009526B7" w:rsidP="00667128">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8E492D">
            <w:pPr>
              <w:spacing w:after="0" w:line="240" w:lineRule="auto"/>
              <w:jc w:val="both"/>
              <w:rPr>
                <w:rFonts w:ascii="Times New Roman" w:hAnsi="Times New Roman"/>
                <w:sz w:val="24"/>
                <w:szCs w:val="24"/>
              </w:rPr>
            </w:pPr>
            <w:r w:rsidRPr="00AD1BDA">
              <w:rPr>
                <w:rFonts w:ascii="Times New Roman" w:hAnsi="Times New Roman"/>
                <w:sz w:val="24"/>
                <w:szCs w:val="24"/>
              </w:rPr>
              <w:t>Статья 13.1 Кодекса Московской области об административных правонарушениях</w:t>
            </w:r>
            <w:r w:rsidRPr="00AD1BDA">
              <w:rPr>
                <w:rFonts w:ascii="Times New Roman" w:hAnsi="Times New Roman"/>
                <w:sz w:val="24"/>
                <w:szCs w:val="24"/>
                <w:vertAlign w:val="superscript"/>
              </w:rPr>
              <w:t>4</w:t>
            </w:r>
          </w:p>
        </w:tc>
      </w:tr>
      <w:tr w:rsidR="009526B7" w:rsidRPr="005E7052" w:rsidTr="00D06FDC">
        <w:tc>
          <w:tcPr>
            <w:tcW w:w="1276" w:type="dxa"/>
            <w:shd w:val="clear" w:color="auto" w:fill="auto"/>
          </w:tcPr>
          <w:p w:rsidR="009526B7" w:rsidRPr="00AD1BDA" w:rsidRDefault="009526B7" w:rsidP="00B24579">
            <w:pPr>
              <w:jc w:val="center"/>
            </w:pPr>
            <w:r w:rsidRPr="00AD1BDA">
              <w:rPr>
                <w:rFonts w:ascii="Times New Roman" w:hAnsi="Times New Roman"/>
                <w:sz w:val="24"/>
                <w:szCs w:val="24"/>
              </w:rPr>
              <w:t>3.37</w:t>
            </w:r>
          </w:p>
        </w:tc>
        <w:tc>
          <w:tcPr>
            <w:tcW w:w="6664" w:type="dxa"/>
            <w:gridSpan w:val="3"/>
            <w:shd w:val="clear" w:color="auto" w:fill="auto"/>
          </w:tcPr>
          <w:p w:rsidR="009526B7" w:rsidRPr="00AD1BDA" w:rsidRDefault="009526B7" w:rsidP="00C55185">
            <w:pPr>
              <w:spacing w:after="0" w:line="240" w:lineRule="auto"/>
              <w:jc w:val="both"/>
              <w:rPr>
                <w:rFonts w:ascii="Times New Roman" w:hAnsi="Times New Roman"/>
                <w:sz w:val="24"/>
                <w:szCs w:val="24"/>
              </w:rPr>
            </w:pPr>
            <w:r w:rsidRPr="00AD1BDA">
              <w:rPr>
                <w:rFonts w:ascii="Times New Roman" w:hAnsi="Times New Roman"/>
                <w:sz w:val="24"/>
                <w:szCs w:val="24"/>
              </w:rPr>
              <w:t>Неправомерное предоставление в аренду, безвозмездное пользование, доверительное управление  объектов государственного (муниципального) имущества, в том числе предоставление государственного (муниципального) имущества в пользование без оформления договорных отношений, с превышением полномочий</w:t>
            </w:r>
          </w:p>
          <w:p w:rsidR="009526B7" w:rsidRPr="00AD1BDA" w:rsidRDefault="009526B7" w:rsidP="00C55185">
            <w:pPr>
              <w:spacing w:after="0" w:line="240" w:lineRule="auto"/>
              <w:jc w:val="both"/>
              <w:rPr>
                <w:rFonts w:ascii="Times New Roman" w:hAnsi="Times New Roman"/>
                <w:sz w:val="24"/>
                <w:szCs w:val="24"/>
              </w:rPr>
            </w:pPr>
          </w:p>
        </w:tc>
        <w:tc>
          <w:tcPr>
            <w:tcW w:w="3685" w:type="dxa"/>
            <w:shd w:val="clear" w:color="auto" w:fill="auto"/>
          </w:tcPr>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Статьи 15, 16, 17.1, 19-21 и пункт 2 статьи 24 Федерального закона от 26 июля 2006 г. № 135-ФЗ «О защите конкуренции»</w:t>
            </w:r>
          </w:p>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Федеральный закон от 29 июля 1998 г. № 135-ФЗ «Об оценочной деятельности в Российской Федерации»</w:t>
            </w:r>
          </w:p>
          <w:p w:rsidR="009526B7" w:rsidRPr="00AD1BDA" w:rsidRDefault="009526B7" w:rsidP="002305AB">
            <w:pPr>
              <w:pStyle w:val="ConsPlusNormal"/>
              <w:ind w:firstLine="0"/>
              <w:jc w:val="both"/>
              <w:rPr>
                <w:rFonts w:ascii="Times New Roman" w:hAnsi="Times New Roman" w:cs="Times New Roman"/>
                <w:sz w:val="24"/>
                <w:szCs w:val="24"/>
              </w:rPr>
            </w:pPr>
            <w:r w:rsidRPr="00AD1BDA">
              <w:rPr>
                <w:rFonts w:ascii="Times New Roman" w:hAnsi="Times New Roman" w:cs="Times New Roman"/>
                <w:sz w:val="24"/>
                <w:szCs w:val="24"/>
              </w:rPr>
              <w:t>Статья 157.1, часть 2 статьи 295, статьи 609, 622 Гражданского кодекса Российской Федерации</w:t>
            </w:r>
          </w:p>
          <w:p w:rsidR="009526B7" w:rsidRPr="00AD1BDA" w:rsidRDefault="009526B7" w:rsidP="002305AB">
            <w:pPr>
              <w:pStyle w:val="ConsPlusNormal"/>
              <w:ind w:firstLine="0"/>
              <w:jc w:val="both"/>
              <w:rPr>
                <w:rFonts w:ascii="Times New Roman" w:hAnsi="Times New Roman"/>
                <w:sz w:val="24"/>
                <w:szCs w:val="24"/>
              </w:rPr>
            </w:pPr>
            <w:r w:rsidRPr="00AD1BDA">
              <w:rPr>
                <w:rFonts w:ascii="Times New Roman" w:hAnsi="Times New Roman" w:cs="Times New Roman"/>
                <w:sz w:val="24"/>
                <w:szCs w:val="24"/>
              </w:rPr>
              <w:t>Статьи 18, 20, 23 Федерального закона от 14.11.2002 № 161-ФЗ «О государственных и муниципальных унитарных предприятиях»</w:t>
            </w:r>
          </w:p>
        </w:tc>
        <w:tc>
          <w:tcPr>
            <w:tcW w:w="1133" w:type="dxa"/>
            <w:shd w:val="clear" w:color="auto" w:fill="auto"/>
          </w:tcPr>
          <w:p w:rsidR="009526B7" w:rsidRPr="00AD1BDA" w:rsidRDefault="009526B7"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9526B7" w:rsidRPr="00AD1BDA" w:rsidRDefault="009526B7"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9526B7" w:rsidRPr="00AD1BDA" w:rsidRDefault="009526B7" w:rsidP="008E492D">
            <w:pPr>
              <w:keepNext/>
              <w:spacing w:after="0" w:line="240" w:lineRule="auto"/>
              <w:ind w:left="-108" w:right="-108"/>
              <w:jc w:val="center"/>
              <w:rPr>
                <w:rFonts w:ascii="Times New Roman" w:hAnsi="Times New Roman"/>
                <w:sz w:val="24"/>
                <w:szCs w:val="24"/>
              </w:rPr>
            </w:pPr>
          </w:p>
        </w:tc>
        <w:tc>
          <w:tcPr>
            <w:tcW w:w="851" w:type="dxa"/>
            <w:shd w:val="clear" w:color="auto" w:fill="auto"/>
          </w:tcPr>
          <w:p w:rsidR="009526B7" w:rsidRPr="00AD1BDA" w:rsidRDefault="009526B7" w:rsidP="00667128">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614C2B">
            <w:pPr>
              <w:pStyle w:val="af"/>
              <w:shd w:val="clear" w:color="auto" w:fill="auto"/>
              <w:spacing w:line="204" w:lineRule="auto"/>
              <w:ind w:left="33"/>
              <w:jc w:val="both"/>
              <w:rPr>
                <w:sz w:val="24"/>
                <w:szCs w:val="24"/>
              </w:rPr>
            </w:pPr>
            <w:r w:rsidRPr="00AD1BDA">
              <w:rPr>
                <w:sz w:val="24"/>
                <w:szCs w:val="24"/>
              </w:rPr>
              <w:t>Статья 12.1 Кодекса Московской области об административных правонарушениях</w:t>
            </w:r>
            <w:r w:rsidRPr="00AD1BDA">
              <w:rPr>
                <w:sz w:val="24"/>
                <w:szCs w:val="24"/>
                <w:vertAlign w:val="superscript"/>
              </w:rPr>
              <w:t>4</w:t>
            </w:r>
          </w:p>
          <w:p w:rsidR="009526B7" w:rsidRPr="00AD1BDA" w:rsidRDefault="009526B7" w:rsidP="00F178B6">
            <w:pPr>
              <w:pStyle w:val="af"/>
              <w:shd w:val="clear" w:color="auto" w:fill="auto"/>
              <w:spacing w:line="240" w:lineRule="auto"/>
              <w:jc w:val="both"/>
              <w:rPr>
                <w:sz w:val="24"/>
                <w:szCs w:val="24"/>
              </w:rPr>
            </w:pPr>
            <w:r w:rsidRPr="00AD1BDA">
              <w:rPr>
                <w:sz w:val="24"/>
                <w:szCs w:val="24"/>
              </w:rPr>
              <w:t>Статья 159 Уголовного кодекса Российской Федерации</w:t>
            </w:r>
          </w:p>
          <w:p w:rsidR="009526B7" w:rsidRPr="00AD1BDA" w:rsidRDefault="009526B7" w:rsidP="008E492D">
            <w:pPr>
              <w:spacing w:after="0" w:line="240" w:lineRule="auto"/>
              <w:jc w:val="both"/>
            </w:pPr>
          </w:p>
        </w:tc>
      </w:tr>
      <w:tr w:rsidR="009526B7" w:rsidRPr="005E7052" w:rsidTr="00D06FDC">
        <w:tc>
          <w:tcPr>
            <w:tcW w:w="1276" w:type="dxa"/>
            <w:shd w:val="clear" w:color="auto" w:fill="auto"/>
          </w:tcPr>
          <w:p w:rsidR="009526B7" w:rsidRPr="00AD1BDA" w:rsidRDefault="009526B7" w:rsidP="00444BCF">
            <w:pPr>
              <w:widowControl w:val="0"/>
              <w:spacing w:after="0" w:line="240" w:lineRule="auto"/>
              <w:jc w:val="center"/>
              <w:rPr>
                <w:rFonts w:ascii="Times New Roman" w:hAnsi="Times New Roman"/>
                <w:sz w:val="24"/>
                <w:szCs w:val="24"/>
                <w:vertAlign w:val="superscript"/>
              </w:rPr>
            </w:pPr>
            <w:r w:rsidRPr="00AD1BDA">
              <w:rPr>
                <w:rFonts w:ascii="Times New Roman" w:hAnsi="Times New Roman"/>
                <w:sz w:val="24"/>
                <w:szCs w:val="24"/>
              </w:rPr>
              <w:t>3.38</w:t>
            </w:r>
            <w:r w:rsidRPr="00AD1BDA">
              <w:rPr>
                <w:rFonts w:ascii="Times New Roman" w:hAnsi="Times New Roman"/>
                <w:sz w:val="24"/>
                <w:szCs w:val="24"/>
                <w:vertAlign w:val="superscript"/>
              </w:rPr>
              <w:t>5</w:t>
            </w:r>
          </w:p>
        </w:tc>
        <w:tc>
          <w:tcPr>
            <w:tcW w:w="6664" w:type="dxa"/>
            <w:gridSpan w:val="3"/>
            <w:shd w:val="clear" w:color="auto" w:fill="auto"/>
          </w:tcPr>
          <w:p w:rsidR="009526B7" w:rsidRPr="00AD1BDA" w:rsidRDefault="009526B7" w:rsidP="00444BCF">
            <w:pPr>
              <w:spacing w:after="0" w:line="240" w:lineRule="auto"/>
              <w:jc w:val="both"/>
              <w:rPr>
                <w:rFonts w:ascii="Times New Roman" w:hAnsi="Times New Roman"/>
                <w:sz w:val="24"/>
                <w:szCs w:val="24"/>
              </w:rPr>
            </w:pPr>
            <w:r w:rsidRPr="00AD1BDA">
              <w:rPr>
                <w:rFonts w:ascii="Times New Roman" w:hAnsi="Times New Roman"/>
                <w:sz w:val="24"/>
                <w:szCs w:val="24"/>
              </w:rPr>
              <w:t>Нарушения порядка управления федеральным имуществом, находящимся за пределами Российской Федерации, включая принадлежащие Российской Федерации ценные бумаги, доли и паи в учрежденных за границей юридических лицах</w:t>
            </w:r>
          </w:p>
          <w:p w:rsidR="009526B7" w:rsidRPr="00AD1BDA" w:rsidRDefault="009526B7" w:rsidP="00417064">
            <w:pPr>
              <w:spacing w:after="0" w:line="240" w:lineRule="auto"/>
              <w:jc w:val="both"/>
              <w:rPr>
                <w:rFonts w:ascii="Times New Roman" w:hAnsi="Times New Roman"/>
                <w:sz w:val="24"/>
                <w:szCs w:val="24"/>
              </w:rPr>
            </w:pPr>
          </w:p>
        </w:tc>
        <w:tc>
          <w:tcPr>
            <w:tcW w:w="3685" w:type="dxa"/>
            <w:shd w:val="clear" w:color="auto" w:fill="auto"/>
          </w:tcPr>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Постановление Правительства Российской Федерации от 25 августа 2015 г. № 884 «Об управлении федеральным имуществом, находящимся за пределами Российской Федерации» </w:t>
            </w:r>
          </w:p>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Постановление Правительства Российской Федерации от 12 сентября 2001 г. № 672 «Об утверждении Порядка распределения доходов от использования федерального недвижимого имущества, расположенного за пределами Российской Федерации»</w:t>
            </w:r>
          </w:p>
        </w:tc>
        <w:tc>
          <w:tcPr>
            <w:tcW w:w="1133" w:type="dxa"/>
            <w:shd w:val="clear" w:color="auto" w:fill="auto"/>
          </w:tcPr>
          <w:p w:rsidR="009526B7" w:rsidRPr="00AD1BDA" w:rsidRDefault="009526B7" w:rsidP="00444BCF">
            <w:pPr>
              <w:keepNext/>
              <w:spacing w:after="0" w:line="240" w:lineRule="auto"/>
              <w:ind w:left="-108" w:right="-108"/>
              <w:jc w:val="center"/>
              <w:rPr>
                <w:rFonts w:ascii="Times New Roman" w:hAnsi="Times New Roman"/>
                <w:sz w:val="24"/>
                <w:szCs w:val="24"/>
                <w:highlight w:val="yellow"/>
              </w:rPr>
            </w:pPr>
            <w:r w:rsidRPr="00AD1BDA">
              <w:rPr>
                <w:rFonts w:ascii="Times New Roman" w:hAnsi="Times New Roman"/>
                <w:sz w:val="24"/>
                <w:szCs w:val="24"/>
              </w:rPr>
              <w:t>кол-во</w:t>
            </w:r>
          </w:p>
        </w:tc>
        <w:tc>
          <w:tcPr>
            <w:tcW w:w="851" w:type="dxa"/>
            <w:shd w:val="clear" w:color="auto" w:fill="auto"/>
          </w:tcPr>
          <w:p w:rsidR="009526B7" w:rsidRPr="00AD1BDA" w:rsidRDefault="009526B7" w:rsidP="00444BCF">
            <w:pPr>
              <w:keepNext/>
              <w:spacing w:after="0" w:line="240" w:lineRule="auto"/>
              <w:jc w:val="center"/>
              <w:rPr>
                <w:rFonts w:ascii="Times New Roman" w:hAnsi="Times New Roman"/>
                <w:sz w:val="24"/>
                <w:szCs w:val="24"/>
                <w:highlight w:val="yellow"/>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8E492D">
            <w:pPr>
              <w:spacing w:after="0" w:line="240" w:lineRule="auto"/>
              <w:jc w:val="both"/>
              <w:rPr>
                <w:highlight w:val="yellow"/>
              </w:rPr>
            </w:pPr>
          </w:p>
        </w:tc>
      </w:tr>
      <w:tr w:rsidR="009526B7" w:rsidRPr="005E7052" w:rsidTr="00D06FDC">
        <w:tc>
          <w:tcPr>
            <w:tcW w:w="1276" w:type="dxa"/>
            <w:shd w:val="clear" w:color="auto" w:fill="auto"/>
          </w:tcPr>
          <w:p w:rsidR="009526B7" w:rsidRPr="00AD1BDA" w:rsidRDefault="009526B7" w:rsidP="00B24579">
            <w:pPr>
              <w:jc w:val="center"/>
            </w:pPr>
            <w:r w:rsidRPr="00AD1BDA">
              <w:rPr>
                <w:rFonts w:ascii="Times New Roman" w:hAnsi="Times New Roman"/>
                <w:sz w:val="24"/>
                <w:szCs w:val="24"/>
              </w:rPr>
              <w:t>3.39</w:t>
            </w:r>
          </w:p>
        </w:tc>
        <w:tc>
          <w:tcPr>
            <w:tcW w:w="6664" w:type="dxa"/>
            <w:gridSpan w:val="3"/>
            <w:shd w:val="clear" w:color="auto" w:fill="auto"/>
          </w:tcPr>
          <w:p w:rsidR="009526B7" w:rsidRPr="00AD1BDA" w:rsidRDefault="009526B7"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Неправомерное отнесение имущества к собственности Российской Федерации, субъекта Российской Федерации или муниципальных образований</w:t>
            </w:r>
          </w:p>
        </w:tc>
        <w:tc>
          <w:tcPr>
            <w:tcW w:w="3685" w:type="dxa"/>
            <w:shd w:val="clear" w:color="auto" w:fill="auto"/>
          </w:tcPr>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Статья 26.11 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Статья 50 Федерального закона от 6 октября 2003 г. № 131-ФЗ «Об общих принципах организации местного самоуправления в Российской Федерации» </w:t>
            </w:r>
          </w:p>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Постановление Верховного Совета Российской Федерации от 27 декабря 1991 г. №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tc>
        <w:tc>
          <w:tcPr>
            <w:tcW w:w="1133" w:type="dxa"/>
            <w:shd w:val="clear" w:color="auto" w:fill="auto"/>
          </w:tcPr>
          <w:p w:rsidR="009526B7" w:rsidRPr="00AD1BDA" w:rsidRDefault="009526B7" w:rsidP="008E492D">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667128">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8E492D">
            <w:pPr>
              <w:spacing w:after="0" w:line="240" w:lineRule="auto"/>
              <w:jc w:val="both"/>
            </w:pPr>
          </w:p>
        </w:tc>
      </w:tr>
      <w:tr w:rsidR="009526B7" w:rsidRPr="005E7052" w:rsidTr="00D06FDC">
        <w:tc>
          <w:tcPr>
            <w:tcW w:w="1276" w:type="dxa"/>
            <w:shd w:val="clear" w:color="auto" w:fill="auto"/>
          </w:tcPr>
          <w:p w:rsidR="009526B7" w:rsidRPr="00AD1BDA" w:rsidRDefault="009526B7" w:rsidP="00B24579">
            <w:pPr>
              <w:jc w:val="center"/>
            </w:pPr>
            <w:r w:rsidRPr="00AD1BDA">
              <w:rPr>
                <w:rFonts w:ascii="Times New Roman" w:hAnsi="Times New Roman"/>
                <w:sz w:val="24"/>
                <w:szCs w:val="24"/>
              </w:rPr>
              <w:t>3.40</w:t>
            </w:r>
          </w:p>
        </w:tc>
        <w:tc>
          <w:tcPr>
            <w:tcW w:w="6664" w:type="dxa"/>
            <w:gridSpan w:val="3"/>
            <w:shd w:val="clear" w:color="auto" w:fill="auto"/>
          </w:tcPr>
          <w:p w:rsidR="009526B7" w:rsidRPr="00AD1BDA" w:rsidRDefault="009526B7"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Несоблюдение порядка предоставления права постоянного (бессрочного) пользования земельными участками</w:t>
            </w:r>
          </w:p>
        </w:tc>
        <w:tc>
          <w:tcPr>
            <w:tcW w:w="3685" w:type="dxa"/>
            <w:shd w:val="clear" w:color="auto" w:fill="auto"/>
          </w:tcPr>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Стать</w:t>
            </w:r>
            <w:r w:rsidR="00602654" w:rsidRPr="00AD1BDA">
              <w:rPr>
                <w:rFonts w:ascii="Times New Roman" w:hAnsi="Times New Roman"/>
                <w:sz w:val="24"/>
                <w:szCs w:val="24"/>
              </w:rPr>
              <w:t>и</w:t>
            </w:r>
            <w:r w:rsidRPr="00AD1BDA">
              <w:rPr>
                <w:rFonts w:ascii="Times New Roman" w:hAnsi="Times New Roman"/>
                <w:sz w:val="24"/>
                <w:szCs w:val="24"/>
              </w:rPr>
              <w:t xml:space="preserve"> </w:t>
            </w:r>
            <w:r w:rsidRPr="00AD1BDA">
              <w:rPr>
                <w:rFonts w:ascii="Times New Roman" w:hAnsi="Times New Roman"/>
                <w:strike/>
                <w:sz w:val="24"/>
                <w:szCs w:val="24"/>
              </w:rPr>
              <w:t>20</w:t>
            </w:r>
            <w:r w:rsidR="00602654" w:rsidRPr="00AD1BDA">
              <w:rPr>
                <w:rFonts w:ascii="Times New Roman" w:hAnsi="Times New Roman"/>
                <w:sz w:val="24"/>
                <w:szCs w:val="24"/>
              </w:rPr>
              <w:t xml:space="preserve"> (утратила силу с 01.03.2015)</w:t>
            </w:r>
            <w:r w:rsidRPr="00AD1BDA">
              <w:rPr>
                <w:rFonts w:ascii="Times New Roman" w:hAnsi="Times New Roman"/>
                <w:sz w:val="24"/>
                <w:szCs w:val="24"/>
              </w:rPr>
              <w:t xml:space="preserve">, 39.9, 39.14 </w:t>
            </w:r>
            <w:r w:rsidRPr="00AD1BDA">
              <w:rPr>
                <w:sz w:val="24"/>
                <w:szCs w:val="24"/>
              </w:rPr>
              <w:t xml:space="preserve"> </w:t>
            </w:r>
            <w:r w:rsidRPr="00AD1BDA">
              <w:rPr>
                <w:rFonts w:ascii="Times New Roman" w:hAnsi="Times New Roman"/>
                <w:sz w:val="24"/>
                <w:szCs w:val="24"/>
              </w:rPr>
              <w:t>Земельного кодекса Российской Федерации</w:t>
            </w:r>
          </w:p>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Статья 268 Гражданского кодекса Российской Федерации</w:t>
            </w:r>
          </w:p>
        </w:tc>
        <w:tc>
          <w:tcPr>
            <w:tcW w:w="1133" w:type="dxa"/>
            <w:shd w:val="clear" w:color="auto" w:fill="auto"/>
          </w:tcPr>
          <w:p w:rsidR="009526B7" w:rsidRPr="00AD1BDA" w:rsidRDefault="009526B7" w:rsidP="00BA6F84">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BA6F84">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BA6F84">
            <w:pPr>
              <w:spacing w:after="0" w:line="240" w:lineRule="auto"/>
              <w:jc w:val="both"/>
              <w:rPr>
                <w:rFonts w:ascii="Times New Roman" w:hAnsi="Times New Roman"/>
                <w:sz w:val="24"/>
                <w:szCs w:val="24"/>
              </w:rPr>
            </w:pPr>
            <w:r w:rsidRPr="00AD1BDA">
              <w:rPr>
                <w:rFonts w:ascii="Times New Roman" w:hAnsi="Times New Roman"/>
                <w:sz w:val="24"/>
                <w:szCs w:val="24"/>
              </w:rPr>
              <w:t>Статья 19.9 Кодекса Российской Федерации об административных правонарушениях</w:t>
            </w:r>
          </w:p>
          <w:p w:rsidR="009526B7" w:rsidRPr="00AD1BDA" w:rsidRDefault="009526B7" w:rsidP="00BA6F84">
            <w:pPr>
              <w:spacing w:after="0" w:line="240" w:lineRule="auto"/>
              <w:jc w:val="both"/>
              <w:rPr>
                <w:sz w:val="24"/>
                <w:szCs w:val="24"/>
              </w:rPr>
            </w:pPr>
            <w:r w:rsidRPr="00AD1BDA">
              <w:rPr>
                <w:rFonts w:ascii="Times New Roman" w:hAnsi="Times New Roman"/>
                <w:sz w:val="24"/>
                <w:szCs w:val="24"/>
              </w:rPr>
              <w:t>Статья 5.3 Кодекса Московской области об административных правонарушениях</w:t>
            </w:r>
            <w:r w:rsidRPr="00AD1BDA">
              <w:rPr>
                <w:rFonts w:ascii="Times New Roman" w:hAnsi="Times New Roman"/>
                <w:sz w:val="24"/>
                <w:szCs w:val="24"/>
                <w:vertAlign w:val="superscript"/>
              </w:rPr>
              <w:t>4</w:t>
            </w:r>
          </w:p>
        </w:tc>
      </w:tr>
      <w:tr w:rsidR="009526B7" w:rsidRPr="005E7052" w:rsidTr="00D06FDC">
        <w:tc>
          <w:tcPr>
            <w:tcW w:w="1276" w:type="dxa"/>
            <w:shd w:val="clear" w:color="auto" w:fill="auto"/>
          </w:tcPr>
          <w:p w:rsidR="009526B7" w:rsidRPr="00AD1BDA" w:rsidRDefault="009526B7" w:rsidP="00B24579">
            <w:pPr>
              <w:jc w:val="center"/>
            </w:pPr>
            <w:r w:rsidRPr="00AD1BDA">
              <w:rPr>
                <w:rFonts w:ascii="Times New Roman" w:hAnsi="Times New Roman"/>
                <w:sz w:val="24"/>
                <w:szCs w:val="24"/>
              </w:rPr>
              <w:t>3.41</w:t>
            </w:r>
          </w:p>
        </w:tc>
        <w:tc>
          <w:tcPr>
            <w:tcW w:w="6664" w:type="dxa"/>
            <w:gridSpan w:val="3"/>
            <w:shd w:val="clear" w:color="auto" w:fill="auto"/>
          </w:tcPr>
          <w:p w:rsidR="009526B7" w:rsidRPr="00AD1BDA" w:rsidRDefault="009526B7" w:rsidP="009F5239">
            <w:pPr>
              <w:keepNext/>
              <w:spacing w:after="0" w:line="240" w:lineRule="auto"/>
              <w:jc w:val="both"/>
              <w:rPr>
                <w:rFonts w:ascii="Times New Roman" w:hAnsi="Times New Roman"/>
                <w:sz w:val="24"/>
                <w:szCs w:val="24"/>
              </w:rPr>
            </w:pPr>
            <w:r w:rsidRPr="00AD1BDA">
              <w:rPr>
                <w:rFonts w:ascii="Times New Roman" w:hAnsi="Times New Roman"/>
                <w:sz w:val="24"/>
                <w:szCs w:val="24"/>
              </w:rPr>
              <w:t>Несоблюдение порядка аренды земельных участков</w:t>
            </w:r>
          </w:p>
        </w:tc>
        <w:tc>
          <w:tcPr>
            <w:tcW w:w="3685" w:type="dxa"/>
            <w:shd w:val="clear" w:color="auto" w:fill="auto"/>
          </w:tcPr>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Статьи 22, 39.6-39.8, 39.14</w:t>
            </w:r>
            <w:r w:rsidRPr="00AD1BDA">
              <w:rPr>
                <w:sz w:val="24"/>
                <w:szCs w:val="24"/>
              </w:rPr>
              <w:t xml:space="preserve"> </w:t>
            </w:r>
            <w:r w:rsidRPr="00AD1BDA">
              <w:rPr>
                <w:rFonts w:ascii="Times New Roman" w:hAnsi="Times New Roman"/>
                <w:sz w:val="24"/>
                <w:szCs w:val="24"/>
              </w:rPr>
              <w:t xml:space="preserve"> Земельного кодекса Российской Федерации</w:t>
            </w:r>
          </w:p>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Статьи 606 - 625 Гражданского кодекса Российской Федерации</w:t>
            </w:r>
          </w:p>
        </w:tc>
        <w:tc>
          <w:tcPr>
            <w:tcW w:w="1133" w:type="dxa"/>
            <w:shd w:val="clear" w:color="auto" w:fill="auto"/>
          </w:tcPr>
          <w:p w:rsidR="009526B7" w:rsidRPr="00AD1BDA" w:rsidRDefault="009526B7" w:rsidP="00BA6F84">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9526B7" w:rsidRPr="00AD1BDA" w:rsidRDefault="009526B7" w:rsidP="00BA6F84">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851" w:type="dxa"/>
            <w:shd w:val="clear" w:color="auto" w:fill="auto"/>
          </w:tcPr>
          <w:p w:rsidR="009526B7" w:rsidRPr="00AD1BDA" w:rsidRDefault="009526B7" w:rsidP="00BA6F84">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BA6F84">
            <w:pPr>
              <w:spacing w:after="0" w:line="240" w:lineRule="auto"/>
              <w:jc w:val="both"/>
              <w:rPr>
                <w:rFonts w:ascii="Times New Roman" w:hAnsi="Times New Roman"/>
                <w:sz w:val="24"/>
                <w:szCs w:val="24"/>
              </w:rPr>
            </w:pPr>
            <w:r w:rsidRPr="00AD1BDA">
              <w:rPr>
                <w:rFonts w:ascii="Times New Roman" w:hAnsi="Times New Roman"/>
                <w:sz w:val="24"/>
                <w:szCs w:val="24"/>
              </w:rPr>
              <w:t>Статья 19.9 Кодекса Российской Федерации об административных правонарушениях</w:t>
            </w:r>
          </w:p>
          <w:p w:rsidR="009526B7" w:rsidRPr="00AD1BDA" w:rsidRDefault="009526B7" w:rsidP="00BA6F84">
            <w:pPr>
              <w:spacing w:after="0" w:line="240" w:lineRule="auto"/>
              <w:jc w:val="both"/>
              <w:rPr>
                <w:sz w:val="24"/>
                <w:szCs w:val="24"/>
              </w:rPr>
            </w:pPr>
          </w:p>
        </w:tc>
      </w:tr>
      <w:tr w:rsidR="009526B7" w:rsidRPr="005E7052" w:rsidTr="00D06FDC">
        <w:tc>
          <w:tcPr>
            <w:tcW w:w="1276" w:type="dxa"/>
            <w:shd w:val="clear" w:color="auto" w:fill="auto"/>
          </w:tcPr>
          <w:p w:rsidR="009526B7" w:rsidRPr="00AD1BDA" w:rsidRDefault="009526B7" w:rsidP="00B24579">
            <w:pPr>
              <w:jc w:val="center"/>
            </w:pPr>
            <w:r w:rsidRPr="00AD1BDA">
              <w:rPr>
                <w:rFonts w:ascii="Times New Roman" w:hAnsi="Times New Roman"/>
                <w:sz w:val="24"/>
                <w:szCs w:val="24"/>
              </w:rPr>
              <w:t>3.42</w:t>
            </w:r>
          </w:p>
        </w:tc>
        <w:tc>
          <w:tcPr>
            <w:tcW w:w="6664" w:type="dxa"/>
            <w:gridSpan w:val="3"/>
            <w:shd w:val="clear" w:color="auto" w:fill="auto"/>
          </w:tcPr>
          <w:p w:rsidR="009526B7" w:rsidRPr="00AD1BDA" w:rsidRDefault="009526B7"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Несоблюдение порядка предоставления права безвозмездного срочного пользования земельными участками</w:t>
            </w:r>
          </w:p>
        </w:tc>
        <w:tc>
          <w:tcPr>
            <w:tcW w:w="3685" w:type="dxa"/>
            <w:shd w:val="clear" w:color="auto" w:fill="auto"/>
          </w:tcPr>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Статьи 24, 39.10, 39.14 Земельного кодекса Российской Федерации</w:t>
            </w:r>
          </w:p>
        </w:tc>
        <w:tc>
          <w:tcPr>
            <w:tcW w:w="1133" w:type="dxa"/>
            <w:shd w:val="clear" w:color="auto" w:fill="auto"/>
          </w:tcPr>
          <w:p w:rsidR="009526B7" w:rsidRPr="00AD1BDA" w:rsidRDefault="009526B7" w:rsidP="00BA6F84">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BA6F84">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BA6F84">
            <w:pPr>
              <w:spacing w:after="0" w:line="240" w:lineRule="auto"/>
              <w:jc w:val="both"/>
              <w:rPr>
                <w:rFonts w:ascii="Times New Roman" w:hAnsi="Times New Roman"/>
                <w:sz w:val="24"/>
                <w:szCs w:val="24"/>
              </w:rPr>
            </w:pPr>
            <w:r w:rsidRPr="00AD1BDA">
              <w:rPr>
                <w:rFonts w:ascii="Times New Roman" w:hAnsi="Times New Roman"/>
                <w:sz w:val="24"/>
                <w:szCs w:val="24"/>
              </w:rPr>
              <w:t>Статья 19.9 Кодекса Российской Федерации об административных правонарушениях</w:t>
            </w:r>
          </w:p>
          <w:p w:rsidR="009526B7" w:rsidRPr="00AD1BDA" w:rsidRDefault="009526B7" w:rsidP="00BA6F84">
            <w:pPr>
              <w:spacing w:after="0" w:line="240" w:lineRule="auto"/>
              <w:jc w:val="both"/>
              <w:rPr>
                <w:sz w:val="24"/>
                <w:szCs w:val="24"/>
              </w:rPr>
            </w:pPr>
          </w:p>
        </w:tc>
      </w:tr>
      <w:tr w:rsidR="009526B7" w:rsidRPr="005E7052" w:rsidTr="00D06FDC">
        <w:tc>
          <w:tcPr>
            <w:tcW w:w="1276" w:type="dxa"/>
            <w:shd w:val="clear" w:color="auto" w:fill="auto"/>
          </w:tcPr>
          <w:p w:rsidR="009526B7" w:rsidRPr="00AD1BDA" w:rsidRDefault="009526B7" w:rsidP="00B24579">
            <w:pPr>
              <w:jc w:val="center"/>
            </w:pPr>
            <w:r w:rsidRPr="00AD1BDA">
              <w:rPr>
                <w:rFonts w:ascii="Times New Roman" w:hAnsi="Times New Roman"/>
                <w:sz w:val="24"/>
                <w:szCs w:val="24"/>
              </w:rPr>
              <w:t>3.43</w:t>
            </w:r>
          </w:p>
        </w:tc>
        <w:tc>
          <w:tcPr>
            <w:tcW w:w="6664" w:type="dxa"/>
            <w:gridSpan w:val="3"/>
            <w:shd w:val="clear" w:color="auto" w:fill="auto"/>
          </w:tcPr>
          <w:p w:rsidR="009526B7" w:rsidRPr="00AD1BDA" w:rsidRDefault="009526B7" w:rsidP="000E01F4">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Несоблюдение порядка обязательной регистрации возникновения, прав на земельные участки </w:t>
            </w:r>
          </w:p>
        </w:tc>
        <w:tc>
          <w:tcPr>
            <w:tcW w:w="3685" w:type="dxa"/>
            <w:shd w:val="clear" w:color="auto" w:fill="auto"/>
          </w:tcPr>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Статья 25, 26 Земельного кодекса Российской Федерации</w:t>
            </w:r>
          </w:p>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Статья 4 Федерального закона от 21 июля 1997 г. № 122-ФЗ «О государственной регистрации прав на недвижимое имущество и сделок с ним» (до 01.01.2017)</w:t>
            </w:r>
          </w:p>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Статья 1 Федерального закона от 13.07.2015 № 218-ФЗ «О государственной регистрации недвижимости» (с 01.01.2017)</w:t>
            </w:r>
          </w:p>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Статьи 130 - 132, 164 Гражданского кодекса Российской Федерации</w:t>
            </w:r>
          </w:p>
        </w:tc>
        <w:tc>
          <w:tcPr>
            <w:tcW w:w="1133" w:type="dxa"/>
            <w:shd w:val="clear" w:color="auto" w:fill="auto"/>
          </w:tcPr>
          <w:p w:rsidR="009526B7" w:rsidRPr="00AD1BDA" w:rsidRDefault="009526B7" w:rsidP="008E492D">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667128">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8E492D">
            <w:pPr>
              <w:spacing w:after="0" w:line="240" w:lineRule="auto"/>
              <w:jc w:val="both"/>
            </w:pPr>
          </w:p>
        </w:tc>
      </w:tr>
      <w:tr w:rsidR="009526B7" w:rsidRPr="00381D19" w:rsidTr="00D06FDC">
        <w:tc>
          <w:tcPr>
            <w:tcW w:w="1276" w:type="dxa"/>
            <w:shd w:val="clear" w:color="auto" w:fill="auto"/>
          </w:tcPr>
          <w:p w:rsidR="009526B7" w:rsidRPr="00AD1BDA" w:rsidRDefault="009526B7" w:rsidP="00B24579">
            <w:pPr>
              <w:jc w:val="center"/>
              <w:rPr>
                <w:rFonts w:ascii="Times New Roman" w:hAnsi="Times New Roman"/>
                <w:sz w:val="24"/>
                <w:szCs w:val="24"/>
              </w:rPr>
            </w:pPr>
            <w:r w:rsidRPr="00AD1BDA">
              <w:rPr>
                <w:rFonts w:ascii="Times New Roman" w:hAnsi="Times New Roman"/>
                <w:sz w:val="24"/>
                <w:szCs w:val="24"/>
              </w:rPr>
              <w:t>3.43.1</w:t>
            </w:r>
          </w:p>
        </w:tc>
        <w:tc>
          <w:tcPr>
            <w:tcW w:w="6664" w:type="dxa"/>
            <w:gridSpan w:val="3"/>
            <w:shd w:val="clear" w:color="auto" w:fill="auto"/>
          </w:tcPr>
          <w:p w:rsidR="009526B7" w:rsidRPr="00AD1BDA" w:rsidRDefault="009526B7" w:rsidP="00F178B6">
            <w:pPr>
              <w:pStyle w:val="af"/>
              <w:spacing w:line="240" w:lineRule="auto"/>
              <w:jc w:val="both"/>
              <w:rPr>
                <w:sz w:val="24"/>
                <w:szCs w:val="24"/>
              </w:rPr>
            </w:pPr>
            <w:r w:rsidRPr="00AD1BDA">
              <w:rPr>
                <w:sz w:val="24"/>
                <w:szCs w:val="24"/>
              </w:rPr>
              <w:t>Нарушение порядка проведения государственной кадастровой оценки</w:t>
            </w:r>
          </w:p>
        </w:tc>
        <w:tc>
          <w:tcPr>
            <w:tcW w:w="3685" w:type="dxa"/>
            <w:shd w:val="clear" w:color="auto" w:fill="auto"/>
          </w:tcPr>
          <w:p w:rsidR="009526B7" w:rsidRPr="00AD1BDA" w:rsidRDefault="009526B7" w:rsidP="002305AB">
            <w:pPr>
              <w:pStyle w:val="af"/>
              <w:spacing w:line="240" w:lineRule="auto"/>
              <w:jc w:val="both"/>
              <w:rPr>
                <w:sz w:val="24"/>
                <w:szCs w:val="24"/>
              </w:rPr>
            </w:pPr>
            <w:r w:rsidRPr="00AD1BDA">
              <w:rPr>
                <w:sz w:val="24"/>
                <w:szCs w:val="24"/>
              </w:rPr>
              <w:t>Статья 66 Земельного кодекса Российской Федерации</w:t>
            </w:r>
          </w:p>
          <w:p w:rsidR="009526B7" w:rsidRPr="00AD1BDA" w:rsidRDefault="009526B7" w:rsidP="002305AB">
            <w:pPr>
              <w:pStyle w:val="af"/>
              <w:spacing w:line="240" w:lineRule="auto"/>
              <w:jc w:val="both"/>
              <w:rPr>
                <w:sz w:val="24"/>
                <w:szCs w:val="24"/>
              </w:rPr>
            </w:pPr>
            <w:r w:rsidRPr="00AD1BDA">
              <w:rPr>
                <w:sz w:val="24"/>
                <w:szCs w:val="24"/>
              </w:rPr>
              <w:t>Федеральный закон от 03.07.2016 № 237-Ф3 «О государственной кадастровой оценке»</w:t>
            </w:r>
          </w:p>
        </w:tc>
        <w:tc>
          <w:tcPr>
            <w:tcW w:w="1133" w:type="dxa"/>
            <w:shd w:val="clear" w:color="auto" w:fill="auto"/>
          </w:tcPr>
          <w:p w:rsidR="009526B7" w:rsidRPr="00AD1BDA" w:rsidRDefault="009526B7" w:rsidP="00E42762">
            <w:pPr>
              <w:pStyle w:val="af"/>
              <w:spacing w:line="204" w:lineRule="auto"/>
              <w:jc w:val="center"/>
              <w:rPr>
                <w:sz w:val="24"/>
                <w:szCs w:val="24"/>
              </w:rPr>
            </w:pPr>
            <w:r w:rsidRPr="00AD1BDA">
              <w:rPr>
                <w:sz w:val="24"/>
                <w:szCs w:val="24"/>
              </w:rPr>
              <w:t>кол-во,</w:t>
            </w:r>
          </w:p>
          <w:p w:rsidR="009526B7" w:rsidRPr="00AD1BDA" w:rsidRDefault="009526B7" w:rsidP="00E42762">
            <w:pPr>
              <w:pStyle w:val="af"/>
              <w:spacing w:line="204" w:lineRule="auto"/>
              <w:jc w:val="center"/>
              <w:rPr>
                <w:sz w:val="24"/>
                <w:szCs w:val="24"/>
              </w:rPr>
            </w:pPr>
            <w:r w:rsidRPr="00AD1BDA">
              <w:rPr>
                <w:sz w:val="24"/>
                <w:szCs w:val="24"/>
              </w:rPr>
              <w:t>кол-во и</w:t>
            </w:r>
          </w:p>
          <w:p w:rsidR="009526B7" w:rsidRPr="00AD1BDA" w:rsidRDefault="009526B7" w:rsidP="00E42762">
            <w:pPr>
              <w:pStyle w:val="af"/>
              <w:spacing w:line="204" w:lineRule="auto"/>
              <w:jc w:val="center"/>
              <w:rPr>
                <w:sz w:val="24"/>
                <w:szCs w:val="24"/>
              </w:rPr>
            </w:pPr>
            <w:r w:rsidRPr="00AD1BDA">
              <w:rPr>
                <w:sz w:val="24"/>
                <w:szCs w:val="24"/>
              </w:rPr>
              <w:t>тыс. рублей</w:t>
            </w:r>
          </w:p>
        </w:tc>
        <w:tc>
          <w:tcPr>
            <w:tcW w:w="851" w:type="dxa"/>
            <w:shd w:val="clear" w:color="auto" w:fill="auto"/>
          </w:tcPr>
          <w:p w:rsidR="009526B7" w:rsidRPr="00AD1BDA" w:rsidRDefault="009526B7" w:rsidP="00E42762">
            <w:pPr>
              <w:pStyle w:val="af"/>
              <w:spacing w:line="204" w:lineRule="auto"/>
              <w:jc w:val="center"/>
              <w:rPr>
                <w:sz w:val="24"/>
                <w:szCs w:val="24"/>
              </w:rPr>
            </w:pPr>
            <w:r w:rsidRPr="00AD1BDA">
              <w:rPr>
                <w:sz w:val="24"/>
                <w:szCs w:val="24"/>
              </w:rPr>
              <w:t>3</w:t>
            </w:r>
          </w:p>
        </w:tc>
        <w:tc>
          <w:tcPr>
            <w:tcW w:w="2551" w:type="dxa"/>
            <w:gridSpan w:val="2"/>
            <w:shd w:val="clear" w:color="auto" w:fill="auto"/>
          </w:tcPr>
          <w:p w:rsidR="009526B7" w:rsidRPr="00AD1BDA" w:rsidRDefault="009526B7" w:rsidP="008E492D">
            <w:pPr>
              <w:spacing w:after="0" w:line="240" w:lineRule="auto"/>
              <w:jc w:val="both"/>
            </w:pPr>
          </w:p>
        </w:tc>
      </w:tr>
      <w:tr w:rsidR="009526B7" w:rsidRPr="005E7052" w:rsidTr="00D06FDC">
        <w:tc>
          <w:tcPr>
            <w:tcW w:w="1276" w:type="dxa"/>
            <w:shd w:val="clear" w:color="auto" w:fill="auto"/>
          </w:tcPr>
          <w:p w:rsidR="009526B7" w:rsidRPr="00AD1BDA" w:rsidRDefault="009526B7" w:rsidP="00B24579">
            <w:pPr>
              <w:jc w:val="center"/>
            </w:pPr>
            <w:r w:rsidRPr="00AD1BDA">
              <w:rPr>
                <w:rFonts w:ascii="Times New Roman" w:hAnsi="Times New Roman"/>
                <w:sz w:val="24"/>
                <w:szCs w:val="24"/>
              </w:rPr>
              <w:t>3.44</w:t>
            </w:r>
          </w:p>
        </w:tc>
        <w:tc>
          <w:tcPr>
            <w:tcW w:w="6664" w:type="dxa"/>
            <w:gridSpan w:val="3"/>
            <w:shd w:val="clear" w:color="auto" w:fill="auto"/>
          </w:tcPr>
          <w:p w:rsidR="009526B7" w:rsidRPr="00AD1BDA" w:rsidRDefault="009526B7"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Несоблюдение порядка купли-продажи земельных участков, находящихся в государственной (муниципальной) собственности и неразграниченных земельных участков</w:t>
            </w:r>
          </w:p>
        </w:tc>
        <w:tc>
          <w:tcPr>
            <w:tcW w:w="3685" w:type="dxa"/>
            <w:shd w:val="clear" w:color="auto" w:fill="auto"/>
          </w:tcPr>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Статьи 37, 39.3, 39.4, 39.14 Земельного кодекса Российской Федерации</w:t>
            </w:r>
          </w:p>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статьи 549-558 Гражданского кодекса Российской Федерации</w:t>
            </w:r>
          </w:p>
        </w:tc>
        <w:tc>
          <w:tcPr>
            <w:tcW w:w="1133" w:type="dxa"/>
            <w:shd w:val="clear" w:color="auto" w:fill="auto"/>
          </w:tcPr>
          <w:p w:rsidR="009526B7" w:rsidRPr="00AD1BDA" w:rsidRDefault="009526B7" w:rsidP="00BA6F84">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BA6F84">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BA6F84">
            <w:pPr>
              <w:spacing w:after="0" w:line="240" w:lineRule="auto"/>
              <w:jc w:val="both"/>
              <w:rPr>
                <w:rFonts w:ascii="Times New Roman" w:hAnsi="Times New Roman"/>
                <w:sz w:val="24"/>
                <w:szCs w:val="24"/>
              </w:rPr>
            </w:pPr>
            <w:r w:rsidRPr="00AD1BDA">
              <w:rPr>
                <w:rFonts w:ascii="Times New Roman" w:hAnsi="Times New Roman"/>
                <w:sz w:val="24"/>
                <w:szCs w:val="24"/>
              </w:rPr>
              <w:t>Статья 19.9 Кодекса Российской Федерации об административных правонарушениях</w:t>
            </w:r>
          </w:p>
          <w:p w:rsidR="009526B7" w:rsidRPr="00AD1BDA" w:rsidRDefault="009526B7" w:rsidP="00BA6F84">
            <w:pPr>
              <w:spacing w:after="0" w:line="240" w:lineRule="auto"/>
              <w:jc w:val="both"/>
            </w:pPr>
          </w:p>
        </w:tc>
      </w:tr>
      <w:tr w:rsidR="009526B7" w:rsidRPr="005E7052" w:rsidTr="00D06FDC">
        <w:tc>
          <w:tcPr>
            <w:tcW w:w="1276" w:type="dxa"/>
            <w:shd w:val="clear" w:color="auto" w:fill="auto"/>
          </w:tcPr>
          <w:p w:rsidR="009526B7" w:rsidRPr="00AD1BDA" w:rsidRDefault="009526B7" w:rsidP="00B24579">
            <w:pPr>
              <w:jc w:val="center"/>
            </w:pPr>
            <w:r w:rsidRPr="00AD1BDA">
              <w:rPr>
                <w:rFonts w:ascii="Times New Roman" w:hAnsi="Times New Roman"/>
                <w:sz w:val="24"/>
                <w:szCs w:val="24"/>
              </w:rPr>
              <w:t>3.45</w:t>
            </w:r>
          </w:p>
        </w:tc>
        <w:tc>
          <w:tcPr>
            <w:tcW w:w="6664" w:type="dxa"/>
            <w:gridSpan w:val="3"/>
            <w:shd w:val="clear" w:color="auto" w:fill="auto"/>
          </w:tcPr>
          <w:p w:rsidR="009526B7" w:rsidRPr="00AD1BDA" w:rsidRDefault="009526B7"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Несоблюдение порядка приобретения прав на земельные участки, находящиеся в государственной или муниципальной собственности</w:t>
            </w:r>
          </w:p>
        </w:tc>
        <w:tc>
          <w:tcPr>
            <w:tcW w:w="3685" w:type="dxa"/>
            <w:shd w:val="clear" w:color="auto" w:fill="auto"/>
          </w:tcPr>
          <w:p w:rsidR="009526B7" w:rsidRPr="00AD1BDA" w:rsidRDefault="009526B7" w:rsidP="00602654">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Статьи 27, </w:t>
            </w:r>
            <w:r w:rsidRPr="00AD1BDA">
              <w:rPr>
                <w:rFonts w:ascii="Times New Roman" w:hAnsi="Times New Roman"/>
                <w:strike/>
                <w:sz w:val="24"/>
                <w:szCs w:val="24"/>
              </w:rPr>
              <w:t>28</w:t>
            </w:r>
            <w:r w:rsidR="00602654" w:rsidRPr="00AD1BDA">
              <w:rPr>
                <w:rFonts w:ascii="Times New Roman" w:hAnsi="Times New Roman"/>
                <w:sz w:val="24"/>
                <w:szCs w:val="24"/>
              </w:rPr>
              <w:t xml:space="preserve"> (утратила силу с 01.03.2015)</w:t>
            </w:r>
            <w:r w:rsidRPr="00AD1BDA">
              <w:rPr>
                <w:rFonts w:ascii="Times New Roman" w:hAnsi="Times New Roman"/>
                <w:sz w:val="24"/>
                <w:szCs w:val="24"/>
              </w:rPr>
              <w:t xml:space="preserve">, 35, </w:t>
            </w:r>
            <w:r w:rsidRPr="00AD1BDA">
              <w:rPr>
                <w:rFonts w:ascii="Times New Roman" w:hAnsi="Times New Roman"/>
                <w:strike/>
                <w:sz w:val="24"/>
                <w:szCs w:val="24"/>
              </w:rPr>
              <w:t>36,</w:t>
            </w:r>
            <w:r w:rsidRPr="00AD1BDA">
              <w:rPr>
                <w:rFonts w:ascii="Times New Roman" w:hAnsi="Times New Roman"/>
                <w:sz w:val="24"/>
                <w:szCs w:val="24"/>
              </w:rPr>
              <w:t xml:space="preserve"> </w:t>
            </w:r>
            <w:r w:rsidRPr="00AD1BDA">
              <w:rPr>
                <w:rFonts w:ascii="Times New Roman" w:hAnsi="Times New Roman"/>
                <w:strike/>
                <w:sz w:val="24"/>
                <w:szCs w:val="24"/>
              </w:rPr>
              <w:t>38</w:t>
            </w:r>
            <w:r w:rsidR="00602654" w:rsidRPr="00AD1BDA">
              <w:rPr>
                <w:rFonts w:ascii="Times New Roman" w:hAnsi="Times New Roman"/>
                <w:strike/>
                <w:sz w:val="24"/>
                <w:szCs w:val="24"/>
              </w:rPr>
              <w:t xml:space="preserve"> </w:t>
            </w:r>
            <w:r w:rsidR="00602654" w:rsidRPr="00AD1BDA">
              <w:rPr>
                <w:rFonts w:ascii="Times New Roman" w:hAnsi="Times New Roman"/>
                <w:sz w:val="24"/>
                <w:szCs w:val="24"/>
              </w:rPr>
              <w:t>(утратили силу с 01.03.2015)</w:t>
            </w:r>
            <w:r w:rsidRPr="00AD1BDA">
              <w:rPr>
                <w:rFonts w:ascii="Times New Roman" w:hAnsi="Times New Roman"/>
                <w:sz w:val="24"/>
                <w:szCs w:val="24"/>
              </w:rPr>
              <w:t xml:space="preserve"> 39.14 Земельного кодекса Российской Федерации</w:t>
            </w:r>
          </w:p>
        </w:tc>
        <w:tc>
          <w:tcPr>
            <w:tcW w:w="1133" w:type="dxa"/>
            <w:shd w:val="clear" w:color="auto" w:fill="auto"/>
          </w:tcPr>
          <w:p w:rsidR="009526B7" w:rsidRPr="00AD1BDA" w:rsidRDefault="009526B7" w:rsidP="008E492D">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667128">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8E492D">
            <w:pPr>
              <w:spacing w:after="0" w:line="240" w:lineRule="auto"/>
              <w:jc w:val="both"/>
            </w:pPr>
          </w:p>
        </w:tc>
      </w:tr>
      <w:tr w:rsidR="009526B7" w:rsidRPr="005E7052" w:rsidTr="00D06FDC">
        <w:tc>
          <w:tcPr>
            <w:tcW w:w="1276" w:type="dxa"/>
            <w:shd w:val="clear" w:color="auto" w:fill="auto"/>
          </w:tcPr>
          <w:p w:rsidR="009526B7" w:rsidRPr="00AD1BDA" w:rsidRDefault="009526B7" w:rsidP="00B24579">
            <w:pPr>
              <w:jc w:val="center"/>
            </w:pPr>
            <w:r w:rsidRPr="00AD1BDA">
              <w:rPr>
                <w:rFonts w:ascii="Times New Roman" w:hAnsi="Times New Roman"/>
                <w:sz w:val="24"/>
                <w:szCs w:val="24"/>
              </w:rPr>
              <w:t>3.46</w:t>
            </w:r>
          </w:p>
        </w:tc>
        <w:tc>
          <w:tcPr>
            <w:tcW w:w="6664" w:type="dxa"/>
            <w:gridSpan w:val="3"/>
            <w:shd w:val="clear" w:color="auto" w:fill="auto"/>
          </w:tcPr>
          <w:p w:rsidR="009526B7" w:rsidRPr="00AD1BDA" w:rsidRDefault="009526B7"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Несоблюдение порядка приобретения земельного участка из земель, находящихся в государственной или муниципальной собственности, или права заключения договора аренды такого земельного участка на торгах (конкурсах, аукционах)</w:t>
            </w:r>
          </w:p>
        </w:tc>
        <w:tc>
          <w:tcPr>
            <w:tcW w:w="3685" w:type="dxa"/>
            <w:shd w:val="clear" w:color="auto" w:fill="auto"/>
          </w:tcPr>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Статьи </w:t>
            </w:r>
            <w:r w:rsidRPr="00AD1BDA">
              <w:rPr>
                <w:rFonts w:ascii="Times New Roman" w:hAnsi="Times New Roman"/>
                <w:strike/>
                <w:sz w:val="24"/>
                <w:szCs w:val="24"/>
              </w:rPr>
              <w:t>38</w:t>
            </w:r>
            <w:r w:rsidR="00602654" w:rsidRPr="00AD1BDA">
              <w:rPr>
                <w:rFonts w:ascii="Times New Roman" w:hAnsi="Times New Roman"/>
                <w:sz w:val="24"/>
                <w:szCs w:val="24"/>
              </w:rPr>
              <w:t xml:space="preserve"> (утратила силу с 01.03.2015),</w:t>
            </w:r>
            <w:r w:rsidRPr="00AD1BDA">
              <w:rPr>
                <w:rFonts w:ascii="Times New Roman" w:hAnsi="Times New Roman"/>
                <w:sz w:val="24"/>
                <w:szCs w:val="24"/>
              </w:rPr>
              <w:t xml:space="preserve"> 39.3, 39.6, 39.11-39.13  Земельного кодекса Российской Федерации</w:t>
            </w:r>
          </w:p>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статьи 447 - 449 Гражданского кодекса Российской Федерации</w:t>
            </w:r>
          </w:p>
        </w:tc>
        <w:tc>
          <w:tcPr>
            <w:tcW w:w="1133" w:type="dxa"/>
            <w:shd w:val="clear" w:color="auto" w:fill="auto"/>
          </w:tcPr>
          <w:p w:rsidR="009526B7" w:rsidRPr="00AD1BDA" w:rsidRDefault="009526B7" w:rsidP="008E492D">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667128">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8E492D">
            <w:pPr>
              <w:spacing w:after="0" w:line="240" w:lineRule="auto"/>
              <w:jc w:val="both"/>
            </w:pPr>
          </w:p>
        </w:tc>
      </w:tr>
      <w:tr w:rsidR="009526B7" w:rsidRPr="005E7052" w:rsidTr="00D06FDC">
        <w:tc>
          <w:tcPr>
            <w:tcW w:w="1276" w:type="dxa"/>
            <w:shd w:val="clear" w:color="auto" w:fill="auto"/>
          </w:tcPr>
          <w:p w:rsidR="009526B7" w:rsidRPr="00AD1BDA" w:rsidRDefault="009526B7" w:rsidP="00B24579">
            <w:pPr>
              <w:jc w:val="center"/>
            </w:pPr>
            <w:r w:rsidRPr="00AD1BDA">
              <w:rPr>
                <w:rFonts w:ascii="Times New Roman" w:hAnsi="Times New Roman"/>
                <w:sz w:val="24"/>
                <w:szCs w:val="24"/>
              </w:rPr>
              <w:t>3.47</w:t>
            </w:r>
          </w:p>
        </w:tc>
        <w:tc>
          <w:tcPr>
            <w:tcW w:w="6664" w:type="dxa"/>
            <w:gridSpan w:val="3"/>
            <w:shd w:val="clear" w:color="auto" w:fill="auto"/>
          </w:tcPr>
          <w:p w:rsidR="009526B7" w:rsidRPr="00AD1BDA" w:rsidRDefault="009526B7"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Несоблюдение порядка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tc>
        <w:tc>
          <w:tcPr>
            <w:tcW w:w="3685" w:type="dxa"/>
            <w:shd w:val="clear" w:color="auto" w:fill="auto"/>
          </w:tcPr>
          <w:p w:rsidR="009526B7" w:rsidRPr="00AD1BDA" w:rsidRDefault="009526B7" w:rsidP="00602654">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Статьи </w:t>
            </w:r>
            <w:r w:rsidRPr="00AD1BDA">
              <w:rPr>
                <w:rFonts w:ascii="Times New Roman" w:hAnsi="Times New Roman"/>
                <w:strike/>
                <w:sz w:val="24"/>
                <w:szCs w:val="24"/>
              </w:rPr>
              <w:t>38</w:t>
            </w:r>
            <w:r w:rsidRPr="00AD1BDA">
              <w:rPr>
                <w:rFonts w:ascii="Times New Roman" w:hAnsi="Times New Roman"/>
                <w:strike/>
                <w:sz w:val="24"/>
                <w:szCs w:val="24"/>
                <w:vertAlign w:val="superscript"/>
              </w:rPr>
              <w:t>1</w:t>
            </w:r>
            <w:r w:rsidR="00602654" w:rsidRPr="00AD1BDA">
              <w:rPr>
                <w:rFonts w:ascii="Times New Roman" w:hAnsi="Times New Roman"/>
                <w:sz w:val="24"/>
                <w:szCs w:val="24"/>
              </w:rPr>
              <w:t>(утратила силу с 01.03.2015)</w:t>
            </w:r>
            <w:r w:rsidRPr="00AD1BDA">
              <w:rPr>
                <w:rFonts w:ascii="Times New Roman" w:hAnsi="Times New Roman"/>
                <w:sz w:val="24"/>
                <w:szCs w:val="24"/>
              </w:rPr>
              <w:t>,</w:t>
            </w:r>
            <w:r w:rsidR="00602654" w:rsidRPr="00AD1BDA">
              <w:rPr>
                <w:rFonts w:ascii="Times New Roman" w:hAnsi="Times New Roman"/>
                <w:sz w:val="24"/>
                <w:szCs w:val="24"/>
              </w:rPr>
              <w:t xml:space="preserve"> </w:t>
            </w:r>
            <w:r w:rsidRPr="00AD1BDA">
              <w:rPr>
                <w:rFonts w:ascii="Times New Roman" w:hAnsi="Times New Roman"/>
                <w:sz w:val="24"/>
                <w:szCs w:val="24"/>
              </w:rPr>
              <w:t>39.11-39.13 Земельного кодекса Российской Федерации</w:t>
            </w:r>
          </w:p>
        </w:tc>
        <w:tc>
          <w:tcPr>
            <w:tcW w:w="1133" w:type="dxa"/>
            <w:shd w:val="clear" w:color="auto" w:fill="auto"/>
          </w:tcPr>
          <w:p w:rsidR="009526B7" w:rsidRPr="00AD1BDA" w:rsidRDefault="009526B7" w:rsidP="008E492D">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667128">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8E492D">
            <w:pPr>
              <w:spacing w:after="0" w:line="240" w:lineRule="auto"/>
              <w:jc w:val="both"/>
            </w:pPr>
          </w:p>
        </w:tc>
      </w:tr>
      <w:tr w:rsidR="009526B7" w:rsidRPr="005E7052" w:rsidTr="00D06FDC">
        <w:tc>
          <w:tcPr>
            <w:tcW w:w="1276" w:type="dxa"/>
            <w:shd w:val="clear" w:color="auto" w:fill="auto"/>
          </w:tcPr>
          <w:p w:rsidR="009526B7" w:rsidRPr="00AD1BDA" w:rsidRDefault="009526B7" w:rsidP="00B24579">
            <w:pPr>
              <w:jc w:val="center"/>
            </w:pPr>
            <w:r w:rsidRPr="00AD1BDA">
              <w:rPr>
                <w:rFonts w:ascii="Times New Roman" w:hAnsi="Times New Roman"/>
                <w:sz w:val="24"/>
                <w:szCs w:val="24"/>
              </w:rPr>
              <w:t>3.48</w:t>
            </w:r>
          </w:p>
        </w:tc>
        <w:tc>
          <w:tcPr>
            <w:tcW w:w="6664" w:type="dxa"/>
            <w:gridSpan w:val="3"/>
            <w:shd w:val="clear" w:color="auto" w:fill="auto"/>
          </w:tcPr>
          <w:p w:rsidR="009526B7" w:rsidRPr="00AD1BDA" w:rsidRDefault="009526B7"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Несоблюдение порядка предоставления земельных участков для строительства из земель, находящихся в государственной или муниципальной собственности</w:t>
            </w:r>
          </w:p>
        </w:tc>
        <w:tc>
          <w:tcPr>
            <w:tcW w:w="3685" w:type="dxa"/>
            <w:shd w:val="clear" w:color="auto" w:fill="auto"/>
          </w:tcPr>
          <w:p w:rsidR="009526B7" w:rsidRPr="00AD1BDA" w:rsidRDefault="009526B7" w:rsidP="00602654">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Статьи </w:t>
            </w:r>
            <w:r w:rsidRPr="00AD1BDA">
              <w:rPr>
                <w:rFonts w:ascii="Times New Roman" w:hAnsi="Times New Roman"/>
                <w:strike/>
                <w:sz w:val="24"/>
                <w:szCs w:val="24"/>
              </w:rPr>
              <w:t>30, 30</w:t>
            </w:r>
            <w:r w:rsidRPr="00AD1BDA">
              <w:rPr>
                <w:rFonts w:ascii="Times New Roman" w:hAnsi="Times New Roman"/>
                <w:strike/>
                <w:sz w:val="24"/>
                <w:szCs w:val="24"/>
                <w:vertAlign w:val="superscript"/>
              </w:rPr>
              <w:t>1</w:t>
            </w:r>
            <w:r w:rsidRPr="00AD1BDA">
              <w:rPr>
                <w:rFonts w:ascii="Times New Roman" w:hAnsi="Times New Roman"/>
                <w:strike/>
                <w:sz w:val="24"/>
                <w:szCs w:val="24"/>
              </w:rPr>
              <w:t>, 30</w:t>
            </w:r>
            <w:r w:rsidRPr="00AD1BDA">
              <w:rPr>
                <w:rFonts w:ascii="Times New Roman" w:hAnsi="Times New Roman"/>
                <w:strike/>
                <w:sz w:val="24"/>
                <w:szCs w:val="24"/>
                <w:vertAlign w:val="superscript"/>
              </w:rPr>
              <w:t>2</w:t>
            </w:r>
            <w:r w:rsidRPr="00AD1BDA">
              <w:rPr>
                <w:rFonts w:ascii="Times New Roman" w:hAnsi="Times New Roman"/>
                <w:strike/>
                <w:sz w:val="24"/>
                <w:szCs w:val="24"/>
              </w:rPr>
              <w:t xml:space="preserve">, 31 </w:t>
            </w:r>
            <w:r w:rsidR="00602654" w:rsidRPr="00AD1BDA">
              <w:rPr>
                <w:rFonts w:ascii="Times New Roman" w:hAnsi="Times New Roman"/>
                <w:strike/>
                <w:sz w:val="24"/>
                <w:szCs w:val="24"/>
              </w:rPr>
              <w:t>–</w:t>
            </w:r>
            <w:r w:rsidRPr="00AD1BDA">
              <w:rPr>
                <w:rFonts w:ascii="Times New Roman" w:hAnsi="Times New Roman"/>
                <w:strike/>
                <w:sz w:val="24"/>
                <w:szCs w:val="24"/>
              </w:rPr>
              <w:t xml:space="preserve"> 33</w:t>
            </w:r>
            <w:r w:rsidR="00602654" w:rsidRPr="00AD1BDA">
              <w:rPr>
                <w:rFonts w:ascii="Times New Roman" w:hAnsi="Times New Roman"/>
                <w:sz w:val="24"/>
                <w:szCs w:val="24"/>
              </w:rPr>
              <w:t xml:space="preserve"> (утратили силу с 01.03.2015)</w:t>
            </w:r>
            <w:r w:rsidRPr="00AD1BDA">
              <w:rPr>
                <w:rFonts w:ascii="Times New Roman" w:hAnsi="Times New Roman"/>
                <w:sz w:val="24"/>
                <w:szCs w:val="24"/>
              </w:rPr>
              <w:t>, 39.3, 39.6, 39.8, 39.14, 74 Земельного кодекса Российской Федерации</w:t>
            </w:r>
          </w:p>
        </w:tc>
        <w:tc>
          <w:tcPr>
            <w:tcW w:w="1133" w:type="dxa"/>
            <w:shd w:val="clear" w:color="auto" w:fill="auto"/>
          </w:tcPr>
          <w:p w:rsidR="009526B7" w:rsidRPr="00AD1BDA" w:rsidRDefault="009526B7" w:rsidP="00BA6F84">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BA6F84">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BA6F84">
            <w:pPr>
              <w:spacing w:after="0" w:line="240" w:lineRule="auto"/>
              <w:jc w:val="both"/>
              <w:rPr>
                <w:rFonts w:ascii="Times New Roman" w:hAnsi="Times New Roman"/>
                <w:sz w:val="24"/>
                <w:szCs w:val="24"/>
              </w:rPr>
            </w:pPr>
            <w:r w:rsidRPr="00AD1BDA">
              <w:rPr>
                <w:rFonts w:ascii="Times New Roman" w:hAnsi="Times New Roman"/>
                <w:sz w:val="24"/>
                <w:szCs w:val="24"/>
              </w:rPr>
              <w:t>Статья 19.9 Кодекса Российской Федерации об административных правонарушениях</w:t>
            </w:r>
          </w:p>
          <w:p w:rsidR="009526B7" w:rsidRPr="00AD1BDA" w:rsidRDefault="009526B7" w:rsidP="00BA6F84">
            <w:pPr>
              <w:spacing w:after="0" w:line="240" w:lineRule="auto"/>
              <w:jc w:val="both"/>
            </w:pPr>
            <w:r w:rsidRPr="00AD1BDA">
              <w:rPr>
                <w:rFonts w:ascii="Times New Roman" w:hAnsi="Times New Roman"/>
                <w:sz w:val="24"/>
                <w:szCs w:val="24"/>
              </w:rPr>
              <w:t>Статья 6.9 Кодекса Московской области об административных правонарушениях</w:t>
            </w:r>
            <w:r w:rsidRPr="00AD1BDA">
              <w:rPr>
                <w:rFonts w:ascii="Times New Roman" w:hAnsi="Times New Roman"/>
                <w:sz w:val="24"/>
                <w:szCs w:val="24"/>
                <w:vertAlign w:val="superscript"/>
              </w:rPr>
              <w:t>4</w:t>
            </w:r>
          </w:p>
        </w:tc>
      </w:tr>
      <w:tr w:rsidR="009526B7" w:rsidRPr="005E7052" w:rsidTr="00D06FDC">
        <w:tc>
          <w:tcPr>
            <w:tcW w:w="1276" w:type="dxa"/>
            <w:shd w:val="clear" w:color="auto" w:fill="auto"/>
          </w:tcPr>
          <w:p w:rsidR="009526B7" w:rsidRPr="00AD1BDA" w:rsidRDefault="009526B7" w:rsidP="00B24579">
            <w:pPr>
              <w:jc w:val="center"/>
            </w:pPr>
            <w:r w:rsidRPr="00AD1BDA">
              <w:rPr>
                <w:rFonts w:ascii="Times New Roman" w:hAnsi="Times New Roman"/>
                <w:sz w:val="24"/>
                <w:szCs w:val="24"/>
              </w:rPr>
              <w:t>3.49</w:t>
            </w:r>
          </w:p>
        </w:tc>
        <w:tc>
          <w:tcPr>
            <w:tcW w:w="6664" w:type="dxa"/>
            <w:gridSpan w:val="3"/>
            <w:shd w:val="clear" w:color="auto" w:fill="auto"/>
          </w:tcPr>
          <w:p w:rsidR="009526B7" w:rsidRPr="00AD1BDA" w:rsidRDefault="009526B7"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Несоблюдение условий и порядка изъятия земельных участков для государственных или муниципальных нужд</w:t>
            </w:r>
          </w:p>
        </w:tc>
        <w:tc>
          <w:tcPr>
            <w:tcW w:w="3685" w:type="dxa"/>
            <w:shd w:val="clear" w:color="auto" w:fill="auto"/>
          </w:tcPr>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Статья 49, </w:t>
            </w:r>
            <w:r w:rsidRPr="00AD1BDA">
              <w:rPr>
                <w:rFonts w:ascii="Times New Roman" w:hAnsi="Times New Roman"/>
                <w:bCs/>
                <w:sz w:val="24"/>
                <w:szCs w:val="24"/>
              </w:rPr>
              <w:t>Глава VII.1.</w:t>
            </w:r>
            <w:r w:rsidRPr="00AD1BDA">
              <w:rPr>
                <w:rFonts w:ascii="Times New Roman" w:hAnsi="Times New Roman"/>
                <w:sz w:val="24"/>
                <w:szCs w:val="24"/>
              </w:rPr>
              <w:t xml:space="preserve"> </w:t>
            </w:r>
            <w:r w:rsidRPr="00AD1BDA">
              <w:rPr>
                <w:rFonts w:ascii="Times New Roman" w:hAnsi="Times New Roman"/>
                <w:strike/>
                <w:sz w:val="24"/>
                <w:szCs w:val="24"/>
              </w:rPr>
              <w:t>, 55</w:t>
            </w:r>
            <w:r w:rsidRPr="00AD1BDA">
              <w:rPr>
                <w:rFonts w:ascii="Times New Roman" w:hAnsi="Times New Roman"/>
                <w:sz w:val="24"/>
                <w:szCs w:val="24"/>
              </w:rPr>
              <w:t xml:space="preserve"> </w:t>
            </w:r>
            <w:r w:rsidR="00602654" w:rsidRPr="00AD1BDA">
              <w:rPr>
                <w:rFonts w:ascii="Times New Roman" w:hAnsi="Times New Roman"/>
                <w:sz w:val="24"/>
                <w:szCs w:val="24"/>
              </w:rPr>
              <w:t xml:space="preserve">(утратила силу с 01.04.2015) </w:t>
            </w:r>
            <w:r w:rsidRPr="00AD1BDA">
              <w:rPr>
                <w:rFonts w:ascii="Times New Roman" w:hAnsi="Times New Roman"/>
                <w:sz w:val="24"/>
                <w:szCs w:val="24"/>
              </w:rPr>
              <w:t>Земельного кодекса Российской Федерации</w:t>
            </w:r>
          </w:p>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Статьи 279 – </w:t>
            </w:r>
            <w:r w:rsidRPr="00AD1BDA">
              <w:rPr>
                <w:rFonts w:ascii="Times New Roman" w:hAnsi="Times New Roman"/>
                <w:strike/>
                <w:sz w:val="24"/>
                <w:szCs w:val="24"/>
              </w:rPr>
              <w:t>283</w:t>
            </w:r>
            <w:r w:rsidR="00602654" w:rsidRPr="00AD1BDA">
              <w:rPr>
                <w:rFonts w:ascii="Times New Roman" w:hAnsi="Times New Roman"/>
                <w:sz w:val="24"/>
                <w:szCs w:val="24"/>
              </w:rPr>
              <w:t>(утратила силу с 01.04.2015)</w:t>
            </w:r>
            <w:r w:rsidRPr="00AD1BDA">
              <w:rPr>
                <w:rFonts w:ascii="Times New Roman" w:hAnsi="Times New Roman"/>
                <w:sz w:val="24"/>
                <w:szCs w:val="24"/>
              </w:rPr>
              <w:t xml:space="preserve"> 282 Гражданского кодекса Российской Федерации </w:t>
            </w:r>
          </w:p>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Статья 15 Федерального закона от 1 декабря 2007 г. № 310-ФЗ «Об организации и проведении </w:t>
            </w:r>
            <w:r w:rsidRPr="00AD1BDA">
              <w:rPr>
                <w:rFonts w:ascii="Times New Roman" w:hAnsi="Times New Roman"/>
                <w:sz w:val="24"/>
                <w:szCs w:val="24"/>
                <w:lang w:val="en-US"/>
              </w:rPr>
              <w:t>XXII</w:t>
            </w:r>
            <w:r w:rsidRPr="00AD1BDA">
              <w:rPr>
                <w:rFonts w:ascii="Times New Roman" w:hAnsi="Times New Roman"/>
                <w:sz w:val="24"/>
                <w:szCs w:val="24"/>
              </w:rPr>
              <w:t xml:space="preserve"> Олимпийских зимних игр и </w:t>
            </w:r>
            <w:r w:rsidRPr="00AD1BDA">
              <w:rPr>
                <w:rFonts w:ascii="Times New Roman" w:hAnsi="Times New Roman"/>
                <w:sz w:val="24"/>
                <w:szCs w:val="24"/>
                <w:lang w:val="en-US"/>
              </w:rPr>
              <w:t>XI</w:t>
            </w:r>
            <w:r w:rsidRPr="00AD1BDA">
              <w:rPr>
                <w:rFonts w:ascii="Times New Roman" w:hAnsi="Times New Roman"/>
                <w:sz w:val="24"/>
                <w:szCs w:val="24"/>
              </w:rPr>
              <w:t xml:space="preserve">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tc>
        <w:tc>
          <w:tcPr>
            <w:tcW w:w="1133" w:type="dxa"/>
            <w:shd w:val="clear" w:color="auto" w:fill="auto"/>
          </w:tcPr>
          <w:p w:rsidR="009526B7" w:rsidRPr="00AD1BDA" w:rsidRDefault="009526B7" w:rsidP="008E492D">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667128">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8E492D">
            <w:pPr>
              <w:spacing w:after="0" w:line="240" w:lineRule="auto"/>
              <w:jc w:val="both"/>
            </w:pPr>
          </w:p>
        </w:tc>
      </w:tr>
      <w:tr w:rsidR="009526B7" w:rsidRPr="005E7052" w:rsidTr="00D06FDC">
        <w:tc>
          <w:tcPr>
            <w:tcW w:w="1276" w:type="dxa"/>
            <w:shd w:val="clear" w:color="auto" w:fill="auto"/>
          </w:tcPr>
          <w:p w:rsidR="009526B7" w:rsidRPr="00AD1BDA" w:rsidRDefault="009526B7" w:rsidP="00B24579">
            <w:pPr>
              <w:jc w:val="center"/>
            </w:pPr>
            <w:r w:rsidRPr="00AD1BDA">
              <w:rPr>
                <w:rFonts w:ascii="Times New Roman" w:hAnsi="Times New Roman"/>
                <w:sz w:val="24"/>
                <w:szCs w:val="24"/>
              </w:rPr>
              <w:t>3.50</w:t>
            </w:r>
          </w:p>
        </w:tc>
        <w:tc>
          <w:tcPr>
            <w:tcW w:w="6664" w:type="dxa"/>
            <w:gridSpan w:val="3"/>
            <w:shd w:val="clear" w:color="auto" w:fill="auto"/>
          </w:tcPr>
          <w:p w:rsidR="009526B7" w:rsidRPr="00AD1BDA" w:rsidRDefault="009526B7"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Несоблюдение требований по подготовке, заключению, исполнению и прекращению концессионного соглашения</w:t>
            </w:r>
          </w:p>
        </w:tc>
        <w:tc>
          <w:tcPr>
            <w:tcW w:w="3685" w:type="dxa"/>
            <w:shd w:val="clear" w:color="auto" w:fill="auto"/>
          </w:tcPr>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Статьи 3 – 17 Федерального закона от 21 июля 2005 г. № 115-ФЗ «О концессионных соглашениях»</w:t>
            </w:r>
          </w:p>
        </w:tc>
        <w:tc>
          <w:tcPr>
            <w:tcW w:w="1133" w:type="dxa"/>
            <w:shd w:val="clear" w:color="auto" w:fill="auto"/>
          </w:tcPr>
          <w:p w:rsidR="009526B7" w:rsidRPr="00AD1BDA" w:rsidRDefault="009526B7" w:rsidP="008E492D">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667128">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8E492D">
            <w:pPr>
              <w:spacing w:after="0" w:line="240" w:lineRule="auto"/>
              <w:jc w:val="both"/>
            </w:pPr>
          </w:p>
        </w:tc>
      </w:tr>
      <w:tr w:rsidR="009526B7" w:rsidRPr="005E7052" w:rsidTr="00D06FDC">
        <w:tc>
          <w:tcPr>
            <w:tcW w:w="1276" w:type="dxa"/>
            <w:shd w:val="clear" w:color="auto" w:fill="auto"/>
          </w:tcPr>
          <w:p w:rsidR="009526B7" w:rsidRPr="00AD1BDA" w:rsidRDefault="009526B7" w:rsidP="00D73135">
            <w:pPr>
              <w:jc w:val="center"/>
              <w:rPr>
                <w:vertAlign w:val="superscript"/>
              </w:rPr>
            </w:pPr>
            <w:r w:rsidRPr="00AD1BDA">
              <w:rPr>
                <w:rFonts w:ascii="Times New Roman" w:hAnsi="Times New Roman"/>
                <w:sz w:val="24"/>
                <w:szCs w:val="24"/>
              </w:rPr>
              <w:t>3.51</w:t>
            </w:r>
            <w:r w:rsidRPr="00AD1BDA">
              <w:rPr>
                <w:rFonts w:ascii="Times New Roman" w:hAnsi="Times New Roman"/>
                <w:sz w:val="24"/>
                <w:szCs w:val="24"/>
                <w:vertAlign w:val="superscript"/>
              </w:rPr>
              <w:t>5</w:t>
            </w:r>
          </w:p>
        </w:tc>
        <w:tc>
          <w:tcPr>
            <w:tcW w:w="6664" w:type="dxa"/>
            <w:gridSpan w:val="3"/>
            <w:shd w:val="clear" w:color="auto" w:fill="auto"/>
          </w:tcPr>
          <w:p w:rsidR="009526B7" w:rsidRPr="00AD1BDA" w:rsidRDefault="009526B7" w:rsidP="00D73135">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 xml:space="preserve">Нарушение права собственности </w:t>
            </w:r>
            <w:r w:rsidRPr="00AD1BDA">
              <w:rPr>
                <w:rFonts w:ascii="Times New Roman" w:hAnsi="Times New Roman"/>
                <w:sz w:val="24"/>
                <w:szCs w:val="24"/>
                <w:lang w:eastAsia="ru-RU"/>
              </w:rPr>
              <w:t xml:space="preserve">Российской Федерации, субъектов Российской Федерации, муниципальных образований </w:t>
            </w:r>
            <w:r w:rsidRPr="00AD1BDA">
              <w:rPr>
                <w:rFonts w:ascii="Times New Roman" w:hAnsi="Times New Roman"/>
                <w:sz w:val="24"/>
                <w:szCs w:val="24"/>
              </w:rPr>
              <w:t xml:space="preserve"> на драгоценные металлы и драгоценные камни</w:t>
            </w:r>
          </w:p>
        </w:tc>
        <w:tc>
          <w:tcPr>
            <w:tcW w:w="3685" w:type="dxa"/>
            <w:shd w:val="clear" w:color="auto" w:fill="auto"/>
          </w:tcPr>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Статья 2 Федерального закона от 26 марта 1998 г. № 41-ФЗ «О драгоценных металлах и </w:t>
            </w:r>
            <w:r w:rsidRPr="00AD1BDA">
              <w:rPr>
                <w:rFonts w:ascii="Times New Roman" w:hAnsi="Times New Roman"/>
                <w:szCs w:val="24"/>
              </w:rPr>
              <w:t xml:space="preserve">драгоценных камнях» </w:t>
            </w:r>
          </w:p>
        </w:tc>
        <w:tc>
          <w:tcPr>
            <w:tcW w:w="1133" w:type="dxa"/>
            <w:shd w:val="clear" w:color="auto" w:fill="auto"/>
          </w:tcPr>
          <w:p w:rsidR="009526B7" w:rsidRPr="00AD1BDA" w:rsidRDefault="009526B7" w:rsidP="00D73135">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D73135">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D73135">
            <w:pPr>
              <w:spacing w:after="0" w:line="240" w:lineRule="auto"/>
              <w:jc w:val="both"/>
              <w:rPr>
                <w:rFonts w:ascii="Times New Roman" w:hAnsi="Times New Roman"/>
                <w:sz w:val="24"/>
                <w:szCs w:val="24"/>
              </w:rPr>
            </w:pPr>
          </w:p>
        </w:tc>
      </w:tr>
      <w:tr w:rsidR="009526B7" w:rsidRPr="005E7052" w:rsidTr="00D06FDC">
        <w:tc>
          <w:tcPr>
            <w:tcW w:w="1276" w:type="dxa"/>
            <w:shd w:val="clear" w:color="auto" w:fill="auto"/>
          </w:tcPr>
          <w:p w:rsidR="009526B7" w:rsidRPr="00AD1BDA" w:rsidRDefault="009526B7" w:rsidP="00D73135">
            <w:pPr>
              <w:jc w:val="center"/>
              <w:rPr>
                <w:vertAlign w:val="superscript"/>
              </w:rPr>
            </w:pPr>
            <w:r w:rsidRPr="00AD1BDA">
              <w:rPr>
                <w:rFonts w:ascii="Times New Roman" w:hAnsi="Times New Roman"/>
                <w:sz w:val="24"/>
                <w:szCs w:val="24"/>
              </w:rPr>
              <w:t>3.52</w:t>
            </w:r>
            <w:r w:rsidRPr="00AD1BDA">
              <w:rPr>
                <w:rFonts w:ascii="Times New Roman" w:hAnsi="Times New Roman"/>
                <w:sz w:val="24"/>
                <w:szCs w:val="24"/>
                <w:vertAlign w:val="superscript"/>
              </w:rPr>
              <w:t>5</w:t>
            </w:r>
          </w:p>
        </w:tc>
        <w:tc>
          <w:tcPr>
            <w:tcW w:w="6664" w:type="dxa"/>
            <w:gridSpan w:val="3"/>
            <w:shd w:val="clear" w:color="auto" w:fill="auto"/>
          </w:tcPr>
          <w:p w:rsidR="009526B7" w:rsidRPr="00AD1BDA" w:rsidRDefault="009526B7" w:rsidP="00D73135">
            <w:pPr>
              <w:keepNext/>
              <w:spacing w:after="0" w:line="240" w:lineRule="auto"/>
              <w:jc w:val="both"/>
              <w:rPr>
                <w:rFonts w:ascii="Times New Roman" w:hAnsi="Times New Roman"/>
                <w:sz w:val="24"/>
                <w:szCs w:val="24"/>
              </w:rPr>
            </w:pPr>
            <w:r w:rsidRPr="00AD1BDA">
              <w:rPr>
                <w:rFonts w:ascii="Times New Roman" w:hAnsi="Times New Roman"/>
                <w:sz w:val="24"/>
                <w:szCs w:val="24"/>
              </w:rPr>
              <w:t>Нарушение условий и требований добычи драгоценных металлов и драгоценных камней субъектами добычи и производства драгоценных металлов и драгоценных камней</w:t>
            </w:r>
          </w:p>
        </w:tc>
        <w:tc>
          <w:tcPr>
            <w:tcW w:w="3685" w:type="dxa"/>
            <w:shd w:val="clear" w:color="auto" w:fill="auto"/>
          </w:tcPr>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Статья 4 Федерального закона от 26 марта 1998 г. № 41-ФЗ «О драгоценных металлах и </w:t>
            </w:r>
            <w:r w:rsidRPr="00AD1BDA">
              <w:rPr>
                <w:rFonts w:ascii="Times New Roman" w:hAnsi="Times New Roman"/>
                <w:szCs w:val="24"/>
              </w:rPr>
              <w:t>драгоценных камнях»</w:t>
            </w:r>
          </w:p>
        </w:tc>
        <w:tc>
          <w:tcPr>
            <w:tcW w:w="1133" w:type="dxa"/>
            <w:shd w:val="clear" w:color="auto" w:fill="auto"/>
          </w:tcPr>
          <w:p w:rsidR="009526B7" w:rsidRPr="00AD1BDA" w:rsidRDefault="009526B7" w:rsidP="00D73135">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D73135">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D73135">
            <w:pPr>
              <w:spacing w:after="0" w:line="240" w:lineRule="auto"/>
              <w:jc w:val="both"/>
              <w:rPr>
                <w:rFonts w:ascii="Times New Roman" w:hAnsi="Times New Roman"/>
                <w:sz w:val="24"/>
                <w:szCs w:val="24"/>
              </w:rPr>
            </w:pPr>
          </w:p>
        </w:tc>
      </w:tr>
      <w:tr w:rsidR="009526B7" w:rsidRPr="005E7052" w:rsidTr="00D06FDC">
        <w:tc>
          <w:tcPr>
            <w:tcW w:w="1276" w:type="dxa"/>
            <w:shd w:val="clear" w:color="auto" w:fill="auto"/>
          </w:tcPr>
          <w:p w:rsidR="009526B7" w:rsidRPr="00AD1BDA" w:rsidRDefault="009526B7" w:rsidP="00D73135">
            <w:pPr>
              <w:jc w:val="center"/>
              <w:rPr>
                <w:vertAlign w:val="superscript"/>
              </w:rPr>
            </w:pPr>
            <w:r w:rsidRPr="00AD1BDA">
              <w:rPr>
                <w:rFonts w:ascii="Times New Roman" w:hAnsi="Times New Roman"/>
                <w:sz w:val="24"/>
                <w:szCs w:val="24"/>
              </w:rPr>
              <w:t>3.53</w:t>
            </w:r>
            <w:r w:rsidRPr="00AD1BDA">
              <w:rPr>
                <w:rFonts w:ascii="Times New Roman" w:hAnsi="Times New Roman"/>
                <w:sz w:val="24"/>
                <w:szCs w:val="24"/>
                <w:vertAlign w:val="superscript"/>
              </w:rPr>
              <w:t>5</w:t>
            </w:r>
          </w:p>
        </w:tc>
        <w:tc>
          <w:tcPr>
            <w:tcW w:w="6664" w:type="dxa"/>
            <w:gridSpan w:val="3"/>
            <w:shd w:val="clear" w:color="auto" w:fill="auto"/>
          </w:tcPr>
          <w:p w:rsidR="009526B7" w:rsidRPr="00AD1BDA" w:rsidRDefault="009526B7" w:rsidP="00D73135">
            <w:pPr>
              <w:keepNext/>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 осуществления государственного контроля за качеством сортировки и оценки драгоценных камней</w:t>
            </w:r>
          </w:p>
        </w:tc>
        <w:tc>
          <w:tcPr>
            <w:tcW w:w="3685" w:type="dxa"/>
            <w:shd w:val="clear" w:color="auto" w:fill="auto"/>
          </w:tcPr>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Пункт 4 статьи 6 Федерального закона от 26 марта 1998 г. № 41-ФЗ «О драгоценных металлах и </w:t>
            </w:r>
            <w:r w:rsidRPr="00AD1BDA">
              <w:rPr>
                <w:rFonts w:ascii="Times New Roman" w:hAnsi="Times New Roman"/>
                <w:szCs w:val="24"/>
              </w:rPr>
              <w:t>драгоценных камнях»</w:t>
            </w:r>
          </w:p>
        </w:tc>
        <w:tc>
          <w:tcPr>
            <w:tcW w:w="1133" w:type="dxa"/>
            <w:shd w:val="clear" w:color="auto" w:fill="auto"/>
          </w:tcPr>
          <w:p w:rsidR="009526B7" w:rsidRPr="00AD1BDA" w:rsidRDefault="009526B7" w:rsidP="00D73135">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p w:rsidR="009526B7" w:rsidRPr="00AD1BDA" w:rsidRDefault="009526B7" w:rsidP="00D73135">
            <w:pPr>
              <w:keepNext/>
              <w:spacing w:after="0" w:line="240" w:lineRule="auto"/>
              <w:ind w:left="-108" w:right="-108"/>
              <w:jc w:val="center"/>
              <w:rPr>
                <w:rFonts w:ascii="Times New Roman" w:hAnsi="Times New Roman"/>
                <w:sz w:val="24"/>
                <w:szCs w:val="24"/>
              </w:rPr>
            </w:pPr>
          </w:p>
        </w:tc>
        <w:tc>
          <w:tcPr>
            <w:tcW w:w="851" w:type="dxa"/>
            <w:shd w:val="clear" w:color="auto" w:fill="auto"/>
          </w:tcPr>
          <w:p w:rsidR="009526B7" w:rsidRPr="00AD1BDA" w:rsidRDefault="009526B7" w:rsidP="00D73135">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D73135">
            <w:pPr>
              <w:spacing w:after="0" w:line="240" w:lineRule="auto"/>
              <w:jc w:val="both"/>
              <w:rPr>
                <w:rFonts w:ascii="Times New Roman" w:hAnsi="Times New Roman"/>
                <w:sz w:val="24"/>
                <w:szCs w:val="24"/>
              </w:rPr>
            </w:pPr>
          </w:p>
        </w:tc>
      </w:tr>
      <w:tr w:rsidR="009526B7" w:rsidRPr="005E7052" w:rsidTr="00D06FDC">
        <w:tc>
          <w:tcPr>
            <w:tcW w:w="1276" w:type="dxa"/>
            <w:shd w:val="clear" w:color="auto" w:fill="auto"/>
          </w:tcPr>
          <w:p w:rsidR="009526B7" w:rsidRPr="00AD1BDA" w:rsidRDefault="009526B7" w:rsidP="00D73135">
            <w:pPr>
              <w:jc w:val="center"/>
              <w:rPr>
                <w:vertAlign w:val="superscript"/>
              </w:rPr>
            </w:pPr>
            <w:r w:rsidRPr="00AD1BDA">
              <w:rPr>
                <w:rFonts w:ascii="Times New Roman" w:hAnsi="Times New Roman"/>
                <w:sz w:val="24"/>
                <w:szCs w:val="24"/>
              </w:rPr>
              <w:t>3.54</w:t>
            </w:r>
            <w:r w:rsidRPr="00AD1BDA">
              <w:rPr>
                <w:rFonts w:ascii="Times New Roman" w:hAnsi="Times New Roman"/>
                <w:sz w:val="24"/>
                <w:szCs w:val="24"/>
                <w:vertAlign w:val="superscript"/>
              </w:rPr>
              <w:t>5</w:t>
            </w:r>
          </w:p>
        </w:tc>
        <w:tc>
          <w:tcPr>
            <w:tcW w:w="6664" w:type="dxa"/>
            <w:gridSpan w:val="3"/>
            <w:shd w:val="clear" w:color="auto" w:fill="auto"/>
          </w:tcPr>
          <w:p w:rsidR="009526B7" w:rsidRPr="00AD1BDA" w:rsidRDefault="009526B7" w:rsidP="00D73135">
            <w:pPr>
              <w:keepNext/>
              <w:spacing w:after="0" w:line="240" w:lineRule="auto"/>
              <w:jc w:val="both"/>
              <w:rPr>
                <w:rFonts w:ascii="Times New Roman" w:hAnsi="Times New Roman"/>
                <w:sz w:val="24"/>
                <w:szCs w:val="24"/>
              </w:rPr>
            </w:pPr>
            <w:r w:rsidRPr="00AD1BDA">
              <w:rPr>
                <w:rFonts w:ascii="Times New Roman" w:hAnsi="Times New Roman"/>
                <w:sz w:val="24"/>
                <w:szCs w:val="24"/>
              </w:rPr>
              <w:t>Несоблюдение требований при пополнении и расходовании ценностей Государственного фонда драгоценных металлов и драгоценных камней Российской Федерации</w:t>
            </w:r>
          </w:p>
        </w:tc>
        <w:tc>
          <w:tcPr>
            <w:tcW w:w="3685" w:type="dxa"/>
            <w:shd w:val="clear" w:color="auto" w:fill="auto"/>
          </w:tcPr>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Пункты 2, 3 статьи 6 Федерального закона от 26 марта 1998 г. № 41-ФЗ «О драгоценных металлах и драгоценных камнях»-</w:t>
            </w:r>
          </w:p>
        </w:tc>
        <w:tc>
          <w:tcPr>
            <w:tcW w:w="1133" w:type="dxa"/>
            <w:shd w:val="clear" w:color="auto" w:fill="auto"/>
          </w:tcPr>
          <w:p w:rsidR="009526B7" w:rsidRPr="00AD1BDA" w:rsidRDefault="009526B7" w:rsidP="00D7313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9526B7" w:rsidRPr="00AD1BDA" w:rsidRDefault="009526B7" w:rsidP="00D73135">
            <w:pPr>
              <w:ind w:left="-108" w:right="-108"/>
            </w:pPr>
          </w:p>
        </w:tc>
        <w:tc>
          <w:tcPr>
            <w:tcW w:w="851" w:type="dxa"/>
            <w:shd w:val="clear" w:color="auto" w:fill="auto"/>
          </w:tcPr>
          <w:p w:rsidR="009526B7" w:rsidRPr="00AD1BDA" w:rsidRDefault="009526B7" w:rsidP="00D73135">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D73135">
            <w:pPr>
              <w:spacing w:after="0" w:line="240" w:lineRule="auto"/>
              <w:jc w:val="both"/>
              <w:rPr>
                <w:rFonts w:ascii="Times New Roman" w:hAnsi="Times New Roman"/>
                <w:sz w:val="24"/>
                <w:szCs w:val="24"/>
              </w:rPr>
            </w:pPr>
          </w:p>
        </w:tc>
      </w:tr>
      <w:tr w:rsidR="009526B7" w:rsidRPr="005E7052" w:rsidTr="00D06FDC">
        <w:tc>
          <w:tcPr>
            <w:tcW w:w="1276" w:type="dxa"/>
            <w:shd w:val="clear" w:color="auto" w:fill="auto"/>
          </w:tcPr>
          <w:p w:rsidR="009526B7" w:rsidRPr="00AD1BDA" w:rsidRDefault="009526B7" w:rsidP="00D73135">
            <w:pPr>
              <w:jc w:val="center"/>
              <w:rPr>
                <w:vertAlign w:val="superscript"/>
              </w:rPr>
            </w:pPr>
            <w:r w:rsidRPr="00AD1BDA">
              <w:rPr>
                <w:rFonts w:ascii="Times New Roman" w:hAnsi="Times New Roman"/>
                <w:sz w:val="24"/>
                <w:szCs w:val="24"/>
              </w:rPr>
              <w:t>3.55</w:t>
            </w:r>
            <w:r w:rsidRPr="00AD1BDA">
              <w:rPr>
                <w:rFonts w:ascii="Times New Roman" w:hAnsi="Times New Roman"/>
                <w:sz w:val="24"/>
                <w:szCs w:val="24"/>
                <w:vertAlign w:val="superscript"/>
              </w:rPr>
              <w:t>5</w:t>
            </w:r>
          </w:p>
        </w:tc>
        <w:tc>
          <w:tcPr>
            <w:tcW w:w="6664" w:type="dxa"/>
            <w:gridSpan w:val="3"/>
            <w:shd w:val="clear" w:color="auto" w:fill="auto"/>
          </w:tcPr>
          <w:p w:rsidR="009526B7" w:rsidRPr="00AD1BDA" w:rsidRDefault="009526B7" w:rsidP="00D73135">
            <w:pPr>
              <w:keepNext/>
              <w:spacing w:after="0" w:line="240" w:lineRule="auto"/>
              <w:jc w:val="both"/>
              <w:rPr>
                <w:rFonts w:ascii="Times New Roman" w:hAnsi="Times New Roman"/>
                <w:sz w:val="24"/>
                <w:szCs w:val="24"/>
              </w:rPr>
            </w:pPr>
            <w:r w:rsidRPr="00AD1BDA">
              <w:rPr>
                <w:rFonts w:ascii="Times New Roman" w:hAnsi="Times New Roman"/>
                <w:sz w:val="24"/>
                <w:szCs w:val="24"/>
              </w:rPr>
              <w:t>Нарушение условий и требований зачисления ценностей Государственного фонда драгоценных металлов и драгоценных камней Российской Федерации в Алмазный фонд Российской Федерации</w:t>
            </w:r>
          </w:p>
        </w:tc>
        <w:tc>
          <w:tcPr>
            <w:tcW w:w="3685" w:type="dxa"/>
            <w:shd w:val="clear" w:color="auto" w:fill="auto"/>
          </w:tcPr>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Статья 7 Федерального закона от 26 марта 1998 г. № 41-ФЗ «О драгоценных металлах и драгоценных камнях»</w:t>
            </w:r>
          </w:p>
        </w:tc>
        <w:tc>
          <w:tcPr>
            <w:tcW w:w="1133" w:type="dxa"/>
            <w:shd w:val="clear" w:color="auto" w:fill="auto"/>
          </w:tcPr>
          <w:p w:rsidR="009526B7" w:rsidRPr="00AD1BDA" w:rsidRDefault="009526B7" w:rsidP="00D73135">
            <w:pPr>
              <w:spacing w:after="0" w:line="240" w:lineRule="auto"/>
              <w:ind w:left="-108" w:right="-108"/>
              <w:jc w:val="center"/>
            </w:pPr>
            <w:r w:rsidRPr="00AD1BDA">
              <w:rPr>
                <w:rFonts w:ascii="Times New Roman" w:hAnsi="Times New Roman"/>
                <w:sz w:val="24"/>
                <w:szCs w:val="24"/>
              </w:rPr>
              <w:t>кол-во  и тыс. рублей</w:t>
            </w:r>
          </w:p>
        </w:tc>
        <w:tc>
          <w:tcPr>
            <w:tcW w:w="851" w:type="dxa"/>
            <w:shd w:val="clear" w:color="auto" w:fill="auto"/>
          </w:tcPr>
          <w:p w:rsidR="009526B7" w:rsidRPr="00AD1BDA" w:rsidRDefault="009526B7" w:rsidP="00D73135">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D73135">
            <w:pPr>
              <w:spacing w:after="0" w:line="240" w:lineRule="auto"/>
              <w:jc w:val="both"/>
              <w:rPr>
                <w:rFonts w:ascii="Times New Roman" w:hAnsi="Times New Roman"/>
                <w:sz w:val="24"/>
                <w:szCs w:val="24"/>
              </w:rPr>
            </w:pPr>
          </w:p>
        </w:tc>
      </w:tr>
      <w:tr w:rsidR="009526B7" w:rsidRPr="005E7052" w:rsidTr="00D06FDC">
        <w:tc>
          <w:tcPr>
            <w:tcW w:w="1276" w:type="dxa"/>
            <w:shd w:val="clear" w:color="auto" w:fill="auto"/>
          </w:tcPr>
          <w:p w:rsidR="009526B7" w:rsidRPr="00AD1BDA" w:rsidRDefault="009526B7" w:rsidP="00D73135">
            <w:pPr>
              <w:jc w:val="center"/>
              <w:rPr>
                <w:vertAlign w:val="superscript"/>
              </w:rPr>
            </w:pPr>
            <w:r w:rsidRPr="00AD1BDA">
              <w:rPr>
                <w:rFonts w:ascii="Times New Roman" w:hAnsi="Times New Roman"/>
                <w:sz w:val="24"/>
                <w:szCs w:val="24"/>
              </w:rPr>
              <w:t>3.56</w:t>
            </w:r>
            <w:r w:rsidRPr="00AD1BDA">
              <w:rPr>
                <w:rFonts w:ascii="Times New Roman" w:hAnsi="Times New Roman"/>
                <w:sz w:val="24"/>
                <w:szCs w:val="24"/>
                <w:vertAlign w:val="superscript"/>
              </w:rPr>
              <w:t>5</w:t>
            </w:r>
          </w:p>
        </w:tc>
        <w:tc>
          <w:tcPr>
            <w:tcW w:w="6664" w:type="dxa"/>
            <w:gridSpan w:val="3"/>
            <w:shd w:val="clear" w:color="auto" w:fill="auto"/>
          </w:tcPr>
          <w:p w:rsidR="009526B7" w:rsidRPr="00AD1BDA" w:rsidRDefault="009526B7" w:rsidP="00D73135">
            <w:pPr>
              <w:keepNext/>
              <w:spacing w:after="0" w:line="240" w:lineRule="auto"/>
              <w:jc w:val="both"/>
              <w:rPr>
                <w:rFonts w:ascii="Times New Roman" w:hAnsi="Times New Roman"/>
                <w:sz w:val="24"/>
                <w:szCs w:val="24"/>
              </w:rPr>
            </w:pPr>
            <w:r w:rsidRPr="00AD1BDA">
              <w:rPr>
                <w:rFonts w:ascii="Times New Roman" w:hAnsi="Times New Roman"/>
                <w:sz w:val="24"/>
                <w:szCs w:val="24"/>
              </w:rPr>
              <w:t>Непринятие мер по государственному регулированию отношений в области геологического изучения и разведки месторождений драгоценных металлов и драгоценных камней, их добычи и производства</w:t>
            </w:r>
          </w:p>
        </w:tc>
        <w:tc>
          <w:tcPr>
            <w:tcW w:w="3685" w:type="dxa"/>
            <w:shd w:val="clear" w:color="auto" w:fill="auto"/>
          </w:tcPr>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Статья 10 Федерального закона от 26 марта 1998 г. № 41-ФЗ «О драгоценных металлах и драгоценных камнях»</w:t>
            </w:r>
          </w:p>
        </w:tc>
        <w:tc>
          <w:tcPr>
            <w:tcW w:w="1133" w:type="dxa"/>
            <w:shd w:val="clear" w:color="auto" w:fill="auto"/>
          </w:tcPr>
          <w:p w:rsidR="009526B7" w:rsidRPr="00AD1BDA" w:rsidRDefault="009526B7" w:rsidP="00D73135">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D73135">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D73135">
            <w:pPr>
              <w:spacing w:after="0" w:line="240" w:lineRule="auto"/>
              <w:jc w:val="both"/>
              <w:rPr>
                <w:rFonts w:ascii="Times New Roman" w:hAnsi="Times New Roman"/>
                <w:sz w:val="24"/>
                <w:szCs w:val="24"/>
              </w:rPr>
            </w:pPr>
          </w:p>
        </w:tc>
      </w:tr>
      <w:tr w:rsidR="009526B7" w:rsidRPr="005E7052" w:rsidTr="00D06FDC">
        <w:tc>
          <w:tcPr>
            <w:tcW w:w="1276" w:type="dxa"/>
            <w:shd w:val="clear" w:color="auto" w:fill="auto"/>
          </w:tcPr>
          <w:p w:rsidR="009526B7" w:rsidRPr="00AD1BDA" w:rsidRDefault="009526B7" w:rsidP="00D73135">
            <w:pPr>
              <w:jc w:val="center"/>
              <w:rPr>
                <w:vertAlign w:val="superscript"/>
              </w:rPr>
            </w:pPr>
            <w:r w:rsidRPr="00AD1BDA">
              <w:rPr>
                <w:rFonts w:ascii="Times New Roman" w:hAnsi="Times New Roman"/>
                <w:sz w:val="24"/>
                <w:szCs w:val="24"/>
              </w:rPr>
              <w:t>3.57</w:t>
            </w:r>
            <w:r w:rsidRPr="00AD1BDA">
              <w:rPr>
                <w:rFonts w:ascii="Times New Roman" w:hAnsi="Times New Roman"/>
                <w:sz w:val="24"/>
                <w:szCs w:val="24"/>
                <w:vertAlign w:val="superscript"/>
              </w:rPr>
              <w:t>5</w:t>
            </w:r>
          </w:p>
        </w:tc>
        <w:tc>
          <w:tcPr>
            <w:tcW w:w="6664" w:type="dxa"/>
            <w:gridSpan w:val="3"/>
            <w:shd w:val="clear" w:color="auto" w:fill="auto"/>
          </w:tcPr>
          <w:p w:rsidR="009526B7" w:rsidRPr="00AD1BDA" w:rsidRDefault="009526B7" w:rsidP="00D73135">
            <w:pPr>
              <w:keepNext/>
              <w:spacing w:after="0" w:line="240" w:lineRule="auto"/>
              <w:jc w:val="both"/>
              <w:rPr>
                <w:rFonts w:ascii="Times New Roman" w:hAnsi="Times New Roman"/>
                <w:sz w:val="24"/>
                <w:szCs w:val="24"/>
              </w:rPr>
            </w:pPr>
            <w:r w:rsidRPr="00AD1BDA">
              <w:rPr>
                <w:rFonts w:ascii="Times New Roman" w:hAnsi="Times New Roman"/>
                <w:sz w:val="24"/>
                <w:szCs w:val="24"/>
              </w:rPr>
              <w:t>Несоблюдение условий и требований распоряжения добытыми и произведенными драгоценными металлами и драгоценными камнями</w:t>
            </w:r>
          </w:p>
        </w:tc>
        <w:tc>
          <w:tcPr>
            <w:tcW w:w="3685" w:type="dxa"/>
            <w:shd w:val="clear" w:color="auto" w:fill="auto"/>
          </w:tcPr>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Статья 20 Федерального закона от 26 марта 1998 г. № 41-ФЗ «О драгоценных металлах и драгоценных камнях»</w:t>
            </w:r>
          </w:p>
        </w:tc>
        <w:tc>
          <w:tcPr>
            <w:tcW w:w="1133" w:type="dxa"/>
            <w:shd w:val="clear" w:color="auto" w:fill="auto"/>
          </w:tcPr>
          <w:p w:rsidR="009526B7" w:rsidRPr="00AD1BDA" w:rsidRDefault="009526B7" w:rsidP="00D7313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9526B7" w:rsidRPr="00AD1BDA" w:rsidRDefault="009526B7" w:rsidP="00D7313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851" w:type="dxa"/>
            <w:shd w:val="clear" w:color="auto" w:fill="auto"/>
          </w:tcPr>
          <w:p w:rsidR="009526B7" w:rsidRPr="00AD1BDA" w:rsidRDefault="009526B7" w:rsidP="00D73135">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D73135">
            <w:pPr>
              <w:spacing w:after="0" w:line="240" w:lineRule="auto"/>
              <w:jc w:val="both"/>
              <w:rPr>
                <w:rFonts w:ascii="Times New Roman" w:hAnsi="Times New Roman"/>
                <w:sz w:val="24"/>
                <w:szCs w:val="24"/>
                <w:vertAlign w:val="superscript"/>
              </w:rPr>
            </w:pPr>
            <w:r w:rsidRPr="00AD1BDA">
              <w:rPr>
                <w:rFonts w:ascii="Times New Roman" w:hAnsi="Times New Roman"/>
                <w:sz w:val="24"/>
                <w:szCs w:val="24"/>
              </w:rPr>
              <w:t xml:space="preserve">Статья 19.14.Кодекса Российской Федерации об административных правонарушениях </w:t>
            </w:r>
            <w:r w:rsidRPr="00AD1BDA">
              <w:rPr>
                <w:rFonts w:ascii="Times New Roman" w:hAnsi="Times New Roman"/>
                <w:sz w:val="24"/>
                <w:szCs w:val="24"/>
                <w:vertAlign w:val="superscript"/>
              </w:rPr>
              <w:t>4</w:t>
            </w:r>
          </w:p>
          <w:p w:rsidR="009526B7" w:rsidRPr="00AD1BDA" w:rsidRDefault="009526B7" w:rsidP="00D73135">
            <w:pPr>
              <w:spacing w:after="0" w:line="240" w:lineRule="auto"/>
              <w:jc w:val="both"/>
              <w:rPr>
                <w:rFonts w:ascii="Times New Roman" w:hAnsi="Times New Roman"/>
                <w:sz w:val="24"/>
                <w:szCs w:val="24"/>
              </w:rPr>
            </w:pPr>
          </w:p>
          <w:p w:rsidR="009526B7" w:rsidRPr="00AD1BDA" w:rsidRDefault="009526B7" w:rsidP="00D73135">
            <w:pPr>
              <w:spacing w:after="0" w:line="240" w:lineRule="auto"/>
              <w:jc w:val="both"/>
              <w:rPr>
                <w:rFonts w:ascii="Times New Roman" w:hAnsi="Times New Roman"/>
                <w:sz w:val="24"/>
                <w:szCs w:val="24"/>
              </w:rPr>
            </w:pPr>
            <w:r w:rsidRPr="00AD1BDA">
              <w:rPr>
                <w:rFonts w:ascii="Times New Roman" w:hAnsi="Times New Roman"/>
                <w:sz w:val="24"/>
                <w:szCs w:val="24"/>
              </w:rPr>
              <w:t>Статья 192 Уголовного кодекса Российской Федерации</w:t>
            </w:r>
          </w:p>
        </w:tc>
      </w:tr>
      <w:tr w:rsidR="009526B7" w:rsidRPr="005E7052" w:rsidTr="00D06FDC">
        <w:tc>
          <w:tcPr>
            <w:tcW w:w="1276" w:type="dxa"/>
            <w:shd w:val="clear" w:color="auto" w:fill="auto"/>
          </w:tcPr>
          <w:p w:rsidR="009526B7" w:rsidRPr="00AD1BDA" w:rsidRDefault="009526B7" w:rsidP="00D73135">
            <w:pPr>
              <w:jc w:val="center"/>
              <w:rPr>
                <w:vertAlign w:val="superscript"/>
              </w:rPr>
            </w:pPr>
            <w:r w:rsidRPr="00AD1BDA">
              <w:rPr>
                <w:rFonts w:ascii="Times New Roman" w:hAnsi="Times New Roman"/>
                <w:sz w:val="24"/>
                <w:szCs w:val="24"/>
              </w:rPr>
              <w:t>3.58</w:t>
            </w:r>
            <w:r w:rsidRPr="00AD1BDA">
              <w:rPr>
                <w:rFonts w:ascii="Times New Roman" w:hAnsi="Times New Roman"/>
                <w:sz w:val="24"/>
                <w:szCs w:val="24"/>
                <w:vertAlign w:val="superscript"/>
              </w:rPr>
              <w:t>5</w:t>
            </w:r>
          </w:p>
        </w:tc>
        <w:tc>
          <w:tcPr>
            <w:tcW w:w="6664" w:type="dxa"/>
            <w:gridSpan w:val="3"/>
            <w:shd w:val="clear" w:color="auto" w:fill="auto"/>
          </w:tcPr>
          <w:p w:rsidR="009526B7" w:rsidRPr="00AD1BDA" w:rsidRDefault="009526B7" w:rsidP="00D73135">
            <w:pPr>
              <w:keepNext/>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 и условий использования и обращения драгоценных металлов и драгоценных камней, их лома и отходов</w:t>
            </w:r>
          </w:p>
          <w:p w:rsidR="009526B7" w:rsidRPr="00AD1BDA" w:rsidRDefault="009526B7" w:rsidP="00D73135">
            <w:pPr>
              <w:keepNext/>
              <w:spacing w:after="0" w:line="240" w:lineRule="auto"/>
              <w:ind w:firstLine="540"/>
              <w:jc w:val="both"/>
              <w:rPr>
                <w:rFonts w:ascii="Times New Roman" w:hAnsi="Times New Roman"/>
                <w:sz w:val="24"/>
                <w:szCs w:val="24"/>
              </w:rPr>
            </w:pPr>
          </w:p>
        </w:tc>
        <w:tc>
          <w:tcPr>
            <w:tcW w:w="3685" w:type="dxa"/>
            <w:shd w:val="clear" w:color="auto" w:fill="auto"/>
          </w:tcPr>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Статья 22 Федерального закона от 26 марта 1998 г. № 41-ФЗ «О драгоценных металлах и драгоценных камнях»</w:t>
            </w:r>
          </w:p>
        </w:tc>
        <w:tc>
          <w:tcPr>
            <w:tcW w:w="1133" w:type="dxa"/>
            <w:shd w:val="clear" w:color="auto" w:fill="auto"/>
          </w:tcPr>
          <w:p w:rsidR="009526B7" w:rsidRPr="00AD1BDA" w:rsidRDefault="009526B7" w:rsidP="00D73135">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D73135">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D73135">
            <w:pPr>
              <w:spacing w:after="0" w:line="240" w:lineRule="auto"/>
              <w:jc w:val="both"/>
              <w:rPr>
                <w:rFonts w:ascii="Times New Roman" w:hAnsi="Times New Roman"/>
                <w:sz w:val="24"/>
                <w:szCs w:val="24"/>
              </w:rPr>
            </w:pPr>
          </w:p>
        </w:tc>
      </w:tr>
      <w:tr w:rsidR="009526B7" w:rsidRPr="005E7052" w:rsidTr="00D06FDC">
        <w:tc>
          <w:tcPr>
            <w:tcW w:w="1276" w:type="dxa"/>
            <w:shd w:val="clear" w:color="auto" w:fill="auto"/>
          </w:tcPr>
          <w:p w:rsidR="009526B7" w:rsidRPr="00AD1BDA" w:rsidRDefault="009526B7" w:rsidP="00D73135">
            <w:pPr>
              <w:jc w:val="center"/>
              <w:rPr>
                <w:vertAlign w:val="superscript"/>
              </w:rPr>
            </w:pPr>
            <w:r w:rsidRPr="00AD1BDA">
              <w:rPr>
                <w:rFonts w:ascii="Times New Roman" w:hAnsi="Times New Roman"/>
                <w:sz w:val="24"/>
                <w:szCs w:val="24"/>
              </w:rPr>
              <w:t>3.59</w:t>
            </w:r>
            <w:r w:rsidRPr="00AD1BDA">
              <w:rPr>
                <w:rFonts w:ascii="Times New Roman" w:hAnsi="Times New Roman"/>
                <w:sz w:val="24"/>
                <w:szCs w:val="24"/>
                <w:vertAlign w:val="superscript"/>
              </w:rPr>
              <w:t>5</w:t>
            </w:r>
          </w:p>
        </w:tc>
        <w:tc>
          <w:tcPr>
            <w:tcW w:w="6664" w:type="dxa"/>
            <w:gridSpan w:val="3"/>
            <w:shd w:val="clear" w:color="auto" w:fill="auto"/>
          </w:tcPr>
          <w:p w:rsidR="009526B7" w:rsidRPr="00AD1BDA" w:rsidRDefault="009526B7" w:rsidP="00D73135">
            <w:pPr>
              <w:keepNext/>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 и условий отпуска ценностей из Государственного фонда драгоценных металлов и драгоценных камней Российской Федерации</w:t>
            </w:r>
          </w:p>
        </w:tc>
        <w:tc>
          <w:tcPr>
            <w:tcW w:w="3685" w:type="dxa"/>
            <w:shd w:val="clear" w:color="auto" w:fill="auto"/>
          </w:tcPr>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Пункты 1, 2 статьи 23 Федерального закона от 26 марта 1998 г. № 41-ФЗ «О драгоценных металлах и драгоценных камнях»</w:t>
            </w:r>
          </w:p>
        </w:tc>
        <w:tc>
          <w:tcPr>
            <w:tcW w:w="1133" w:type="dxa"/>
            <w:shd w:val="clear" w:color="auto" w:fill="auto"/>
          </w:tcPr>
          <w:p w:rsidR="009526B7" w:rsidRPr="00AD1BDA" w:rsidRDefault="009526B7" w:rsidP="00D7313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9526B7" w:rsidRPr="00AD1BDA" w:rsidRDefault="009526B7" w:rsidP="00D73135">
            <w:pPr>
              <w:keepNext/>
              <w:spacing w:after="0" w:line="240" w:lineRule="auto"/>
              <w:ind w:left="-108" w:right="-108"/>
              <w:jc w:val="center"/>
              <w:rPr>
                <w:rFonts w:ascii="Times New Roman" w:hAnsi="Times New Roman"/>
                <w:sz w:val="24"/>
                <w:szCs w:val="24"/>
              </w:rPr>
            </w:pPr>
          </w:p>
        </w:tc>
        <w:tc>
          <w:tcPr>
            <w:tcW w:w="851" w:type="dxa"/>
            <w:shd w:val="clear" w:color="auto" w:fill="auto"/>
          </w:tcPr>
          <w:p w:rsidR="009526B7" w:rsidRPr="00AD1BDA" w:rsidRDefault="009526B7" w:rsidP="00D73135">
            <w:pPr>
              <w:keepNext/>
              <w:spacing w:after="0" w:line="240" w:lineRule="auto"/>
              <w:jc w:val="center"/>
              <w:rPr>
                <w:rFonts w:ascii="Times New Roman" w:hAnsi="Times New Roman"/>
                <w:b/>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D73135">
            <w:pPr>
              <w:spacing w:after="0" w:line="240" w:lineRule="auto"/>
              <w:jc w:val="both"/>
              <w:rPr>
                <w:rFonts w:ascii="Times New Roman" w:hAnsi="Times New Roman"/>
                <w:sz w:val="24"/>
                <w:szCs w:val="24"/>
              </w:rPr>
            </w:pPr>
          </w:p>
        </w:tc>
      </w:tr>
      <w:tr w:rsidR="009526B7" w:rsidRPr="005E7052" w:rsidTr="00D06FDC">
        <w:tc>
          <w:tcPr>
            <w:tcW w:w="1276" w:type="dxa"/>
            <w:shd w:val="clear" w:color="auto" w:fill="auto"/>
          </w:tcPr>
          <w:p w:rsidR="009526B7" w:rsidRPr="00AD1BDA" w:rsidRDefault="009526B7" w:rsidP="00444BCF">
            <w:pPr>
              <w:widowControl w:val="0"/>
              <w:spacing w:after="0" w:line="240" w:lineRule="auto"/>
              <w:jc w:val="center"/>
              <w:rPr>
                <w:rFonts w:ascii="Times New Roman" w:hAnsi="Times New Roman"/>
                <w:sz w:val="24"/>
                <w:szCs w:val="24"/>
              </w:rPr>
            </w:pPr>
            <w:r w:rsidRPr="00AD1BDA">
              <w:rPr>
                <w:rFonts w:ascii="Times New Roman" w:hAnsi="Times New Roman"/>
                <w:sz w:val="24"/>
                <w:szCs w:val="24"/>
              </w:rPr>
              <w:t>3.60</w:t>
            </w:r>
          </w:p>
        </w:tc>
        <w:tc>
          <w:tcPr>
            <w:tcW w:w="6664" w:type="dxa"/>
            <w:gridSpan w:val="3"/>
            <w:shd w:val="clear" w:color="auto" w:fill="auto"/>
          </w:tcPr>
          <w:p w:rsidR="009526B7" w:rsidRPr="00AD1BDA" w:rsidDel="00743B96" w:rsidRDefault="009526B7" w:rsidP="00F178B6">
            <w:pPr>
              <w:spacing w:after="0" w:line="240" w:lineRule="auto"/>
              <w:jc w:val="both"/>
              <w:rPr>
                <w:rFonts w:ascii="Times New Roman" w:hAnsi="Times New Roman"/>
                <w:sz w:val="24"/>
                <w:szCs w:val="24"/>
              </w:rPr>
            </w:pPr>
            <w:r w:rsidRPr="00AD1BDA">
              <w:rPr>
                <w:rFonts w:ascii="Times New Roman" w:hAnsi="Times New Roman"/>
                <w:sz w:val="24"/>
                <w:szCs w:val="24"/>
              </w:rPr>
              <w:t>Непринятие мер по взиманию просроченной задолженности по арендной плате за пользование государственным (муниципальным) имуществом</w:t>
            </w:r>
          </w:p>
        </w:tc>
        <w:tc>
          <w:tcPr>
            <w:tcW w:w="3685" w:type="dxa"/>
            <w:shd w:val="clear" w:color="auto" w:fill="auto"/>
          </w:tcPr>
          <w:p w:rsidR="009526B7" w:rsidRPr="00AD1BDA" w:rsidDel="00743B96"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Глава 34 Гражданского кодекса Российской Федерации</w:t>
            </w:r>
          </w:p>
        </w:tc>
        <w:tc>
          <w:tcPr>
            <w:tcW w:w="1133" w:type="dxa"/>
            <w:shd w:val="clear" w:color="auto" w:fill="auto"/>
          </w:tcPr>
          <w:p w:rsidR="009526B7" w:rsidRPr="00AD1BDA" w:rsidRDefault="009526B7" w:rsidP="00444BCF">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851" w:type="dxa"/>
            <w:shd w:val="clear" w:color="auto" w:fill="auto"/>
          </w:tcPr>
          <w:p w:rsidR="009526B7" w:rsidRPr="00AD1BDA" w:rsidRDefault="009526B7" w:rsidP="00444BCF">
            <w:pPr>
              <w:keepNext/>
              <w:spacing w:after="0" w:line="240" w:lineRule="auto"/>
              <w:jc w:val="center"/>
              <w:rPr>
                <w:rFonts w:ascii="Times New Roman" w:hAnsi="Times New Roman"/>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8E492D">
            <w:pPr>
              <w:spacing w:after="0" w:line="240" w:lineRule="auto"/>
              <w:jc w:val="both"/>
              <w:rPr>
                <w:rFonts w:ascii="Times New Roman" w:hAnsi="Times New Roman"/>
                <w:sz w:val="24"/>
                <w:szCs w:val="24"/>
              </w:rPr>
            </w:pPr>
          </w:p>
        </w:tc>
      </w:tr>
      <w:tr w:rsidR="009526B7" w:rsidRPr="001A5EFF" w:rsidTr="00D06FDC">
        <w:tc>
          <w:tcPr>
            <w:tcW w:w="1276" w:type="dxa"/>
            <w:shd w:val="clear" w:color="auto" w:fill="auto"/>
          </w:tcPr>
          <w:p w:rsidR="009526B7" w:rsidRPr="00AD1BDA" w:rsidRDefault="009526B7" w:rsidP="008A0956">
            <w:pPr>
              <w:widowControl w:val="0"/>
              <w:spacing w:after="0" w:line="240" w:lineRule="auto"/>
              <w:jc w:val="center"/>
              <w:rPr>
                <w:rFonts w:ascii="Times New Roman" w:hAnsi="Times New Roman"/>
                <w:sz w:val="24"/>
                <w:szCs w:val="24"/>
              </w:rPr>
            </w:pPr>
            <w:r w:rsidRPr="00AD1BDA">
              <w:rPr>
                <w:rFonts w:ascii="Times New Roman" w:hAnsi="Times New Roman"/>
                <w:sz w:val="24"/>
                <w:szCs w:val="24"/>
              </w:rPr>
              <w:t>3.61</w:t>
            </w:r>
          </w:p>
        </w:tc>
        <w:tc>
          <w:tcPr>
            <w:tcW w:w="6664" w:type="dxa"/>
            <w:gridSpan w:val="3"/>
            <w:shd w:val="clear" w:color="auto" w:fill="auto"/>
          </w:tcPr>
          <w:p w:rsidR="009526B7" w:rsidRPr="00AD1BDA" w:rsidRDefault="009526B7" w:rsidP="00F178B6">
            <w:pPr>
              <w:spacing w:line="240" w:lineRule="auto"/>
              <w:jc w:val="both"/>
              <w:rPr>
                <w:rFonts w:ascii="Times New Roman" w:hAnsi="Times New Roman"/>
                <w:sz w:val="24"/>
                <w:szCs w:val="24"/>
              </w:rPr>
            </w:pPr>
            <w:r w:rsidRPr="00AD1BDA">
              <w:rPr>
                <w:rFonts w:ascii="Times New Roman" w:hAnsi="Times New Roman"/>
                <w:sz w:val="24"/>
                <w:szCs w:val="24"/>
              </w:rPr>
              <w:t>Непринятие мер ответственности за неисполнение договорных обязательств в отношении государственного (муниципального) имущества, в том числе непринятие мер по взиманию, убытков, неустойки за нарушение условий договора аренды, за невозврат, несвоевременный возврат государственного (муниципального) имущества</w:t>
            </w:r>
          </w:p>
        </w:tc>
        <w:tc>
          <w:tcPr>
            <w:tcW w:w="3685" w:type="dxa"/>
            <w:shd w:val="clear" w:color="auto" w:fill="auto"/>
          </w:tcPr>
          <w:p w:rsidR="009526B7" w:rsidRPr="00AD1BDA" w:rsidRDefault="009526B7" w:rsidP="002305AB">
            <w:pPr>
              <w:keepNext/>
              <w:spacing w:after="0" w:line="240" w:lineRule="auto"/>
              <w:jc w:val="both"/>
              <w:rPr>
                <w:rFonts w:ascii="Times New Roman" w:hAnsi="Times New Roman"/>
                <w:sz w:val="24"/>
                <w:szCs w:val="24"/>
              </w:rPr>
            </w:pPr>
            <w:r w:rsidRPr="00AD1BDA">
              <w:rPr>
                <w:rFonts w:ascii="Times New Roman" w:hAnsi="Times New Roman"/>
                <w:sz w:val="24"/>
                <w:szCs w:val="24"/>
              </w:rPr>
              <w:t>Статья 622 Гражданского кодекса Российской Федерации</w:t>
            </w:r>
          </w:p>
        </w:tc>
        <w:tc>
          <w:tcPr>
            <w:tcW w:w="1133" w:type="dxa"/>
            <w:shd w:val="clear" w:color="auto" w:fill="auto"/>
          </w:tcPr>
          <w:p w:rsidR="009526B7" w:rsidRPr="00AD1BDA" w:rsidRDefault="009526B7" w:rsidP="00444BCF">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851" w:type="dxa"/>
            <w:shd w:val="clear" w:color="auto" w:fill="auto"/>
          </w:tcPr>
          <w:p w:rsidR="009526B7" w:rsidRPr="00AD1BDA" w:rsidRDefault="009526B7" w:rsidP="00444BCF">
            <w:pPr>
              <w:keepNext/>
              <w:spacing w:after="0" w:line="240" w:lineRule="auto"/>
              <w:jc w:val="center"/>
              <w:rPr>
                <w:rFonts w:ascii="Times New Roman" w:hAnsi="Times New Roman"/>
                <w:sz w:val="24"/>
                <w:szCs w:val="24"/>
              </w:rPr>
            </w:pPr>
            <w:r w:rsidRPr="00AD1BDA">
              <w:rPr>
                <w:rFonts w:ascii="Times New Roman" w:hAnsi="Times New Roman"/>
                <w:sz w:val="24"/>
                <w:szCs w:val="24"/>
              </w:rPr>
              <w:t>3</w:t>
            </w:r>
          </w:p>
        </w:tc>
        <w:tc>
          <w:tcPr>
            <w:tcW w:w="2551" w:type="dxa"/>
            <w:gridSpan w:val="2"/>
            <w:shd w:val="clear" w:color="auto" w:fill="auto"/>
          </w:tcPr>
          <w:p w:rsidR="009526B7" w:rsidRPr="00AD1BDA" w:rsidRDefault="009526B7" w:rsidP="008E492D">
            <w:pPr>
              <w:spacing w:after="0" w:line="240" w:lineRule="auto"/>
              <w:jc w:val="both"/>
              <w:rPr>
                <w:rFonts w:ascii="Times New Roman" w:hAnsi="Times New Roman"/>
                <w:sz w:val="24"/>
                <w:szCs w:val="24"/>
              </w:rPr>
            </w:pPr>
          </w:p>
        </w:tc>
      </w:tr>
      <w:tr w:rsidR="00AE1EB0" w:rsidRPr="008A0956" w:rsidTr="00D06FDC">
        <w:tc>
          <w:tcPr>
            <w:tcW w:w="1276" w:type="dxa"/>
            <w:shd w:val="clear" w:color="auto" w:fill="auto"/>
          </w:tcPr>
          <w:p w:rsidR="00AE1EB0" w:rsidRPr="00AD1BDA" w:rsidRDefault="00AE1EB0" w:rsidP="00444BCF">
            <w:pPr>
              <w:widowControl w:val="0"/>
              <w:spacing w:after="0" w:line="240" w:lineRule="auto"/>
              <w:jc w:val="center"/>
              <w:rPr>
                <w:rFonts w:ascii="Times New Roman" w:hAnsi="Times New Roman"/>
                <w:sz w:val="24"/>
                <w:szCs w:val="24"/>
              </w:rPr>
            </w:pPr>
            <w:r w:rsidRPr="00AD1BDA">
              <w:rPr>
                <w:rFonts w:ascii="Times New Roman" w:hAnsi="Times New Roman"/>
                <w:sz w:val="24"/>
                <w:szCs w:val="24"/>
              </w:rPr>
              <w:t>3.62</w:t>
            </w:r>
          </w:p>
        </w:tc>
        <w:tc>
          <w:tcPr>
            <w:tcW w:w="6664" w:type="dxa"/>
            <w:gridSpan w:val="3"/>
            <w:shd w:val="clear" w:color="auto" w:fill="auto"/>
          </w:tcPr>
          <w:p w:rsidR="00AE1EB0" w:rsidRPr="00AD1BDA" w:rsidRDefault="00AE1EB0" w:rsidP="008A0956">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Неэффективное использование бюджетных ресурсов в сфере управления и распоряжения государственной (муниципальной) собственностью</w:t>
            </w:r>
          </w:p>
        </w:tc>
        <w:tc>
          <w:tcPr>
            <w:tcW w:w="3685" w:type="dxa"/>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Статья 34 Бюджетного кодекса Российской Федерации</w:t>
            </w:r>
          </w:p>
        </w:tc>
        <w:tc>
          <w:tcPr>
            <w:tcW w:w="1133" w:type="dxa"/>
            <w:shd w:val="clear" w:color="auto" w:fill="auto"/>
          </w:tcPr>
          <w:p w:rsidR="00AE1EB0" w:rsidRPr="00AD1BDA" w:rsidRDefault="00AE1EB0" w:rsidP="00D7313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851" w:type="dxa"/>
            <w:shd w:val="clear" w:color="auto" w:fill="auto"/>
          </w:tcPr>
          <w:p w:rsidR="00AE1EB0" w:rsidRPr="00AD1BDA" w:rsidRDefault="00AE1EB0" w:rsidP="00D73135">
            <w:pPr>
              <w:jc w:val="center"/>
              <w:rPr>
                <w:rFonts w:ascii="Times New Roman" w:hAnsi="Times New Roman"/>
                <w:sz w:val="24"/>
                <w:szCs w:val="24"/>
              </w:rPr>
            </w:pPr>
            <w:r w:rsidRPr="00AD1BDA">
              <w:rPr>
                <w:rFonts w:ascii="Times New Roman" w:hAnsi="Times New Roman"/>
                <w:sz w:val="24"/>
                <w:szCs w:val="24"/>
              </w:rPr>
              <w:t>9</w:t>
            </w:r>
          </w:p>
        </w:tc>
        <w:tc>
          <w:tcPr>
            <w:tcW w:w="2551" w:type="dxa"/>
            <w:gridSpan w:val="2"/>
            <w:shd w:val="clear" w:color="auto" w:fill="auto"/>
          </w:tcPr>
          <w:p w:rsidR="00AE1EB0" w:rsidRPr="00AD1BDA" w:rsidRDefault="00AE1EB0" w:rsidP="008E492D">
            <w:pPr>
              <w:spacing w:after="0" w:line="240" w:lineRule="auto"/>
              <w:jc w:val="both"/>
              <w:rPr>
                <w:rFonts w:ascii="Times New Roman" w:hAnsi="Times New Roman"/>
                <w:sz w:val="24"/>
                <w:szCs w:val="24"/>
              </w:rPr>
            </w:pPr>
          </w:p>
        </w:tc>
      </w:tr>
      <w:tr w:rsidR="00AE1EB0" w:rsidRPr="005E7052" w:rsidTr="00D2040A">
        <w:tc>
          <w:tcPr>
            <w:tcW w:w="16160" w:type="dxa"/>
            <w:gridSpan w:val="9"/>
            <w:shd w:val="clear" w:color="auto" w:fill="auto"/>
            <w:vAlign w:val="center"/>
          </w:tcPr>
          <w:p w:rsidR="00AE1EB0" w:rsidRPr="00AD1BDA" w:rsidRDefault="00AE1EB0" w:rsidP="00F178B6">
            <w:pPr>
              <w:spacing w:after="0" w:line="240" w:lineRule="auto"/>
              <w:jc w:val="both"/>
              <w:rPr>
                <w:rFonts w:ascii="Times New Roman" w:hAnsi="Times New Roman"/>
                <w:b/>
                <w:sz w:val="24"/>
                <w:szCs w:val="24"/>
              </w:rPr>
            </w:pPr>
            <w:r w:rsidRPr="00AD1BDA">
              <w:rPr>
                <w:rFonts w:ascii="Times New Roman" w:hAnsi="Times New Roman"/>
                <w:b/>
                <w:sz w:val="24"/>
                <w:szCs w:val="24"/>
              </w:rPr>
              <w:t>4. Нарушения при осуществлении государственных (муниципальных) закупок и закупок отдельными видами юридических лиц</w:t>
            </w:r>
          </w:p>
        </w:tc>
      </w:tr>
      <w:tr w:rsidR="00AE1EB0" w:rsidRPr="005E7052" w:rsidTr="00D06FDC">
        <w:tc>
          <w:tcPr>
            <w:tcW w:w="1276" w:type="dxa"/>
            <w:shd w:val="clear" w:color="auto" w:fill="auto"/>
          </w:tcPr>
          <w:p w:rsidR="00AE1EB0" w:rsidRPr="00AD1BDA" w:rsidRDefault="00AE1EB0" w:rsidP="00110236">
            <w:pPr>
              <w:jc w:val="center"/>
              <w:rPr>
                <w:rFonts w:ascii="Times New Roman" w:hAnsi="Times New Roman"/>
                <w:sz w:val="24"/>
                <w:szCs w:val="24"/>
              </w:rPr>
            </w:pPr>
            <w:r w:rsidRPr="00AD1BDA">
              <w:rPr>
                <w:rFonts w:ascii="Times New Roman" w:hAnsi="Times New Roman"/>
                <w:sz w:val="24"/>
                <w:szCs w:val="24"/>
              </w:rPr>
              <w:t>4.1.</w:t>
            </w:r>
          </w:p>
        </w:tc>
        <w:tc>
          <w:tcPr>
            <w:tcW w:w="6664" w:type="dxa"/>
            <w:gridSpan w:val="3"/>
            <w:shd w:val="clear" w:color="auto" w:fill="auto"/>
          </w:tcPr>
          <w:p w:rsidR="00AE1EB0" w:rsidRPr="00AD1BDA" w:rsidRDefault="00AE1EB0"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Несоблюдения требований, в соответствии с которыми поставка товаров для государственных или муниципальных нужд осуществляется на основе государственного или муниципального контракта (договора)</w:t>
            </w:r>
          </w:p>
        </w:tc>
        <w:tc>
          <w:tcPr>
            <w:tcW w:w="3685" w:type="dxa"/>
            <w:shd w:val="clear" w:color="auto" w:fill="auto"/>
          </w:tcPr>
          <w:p w:rsidR="00AE1EB0" w:rsidRPr="00AD1BDA" w:rsidRDefault="00AE1EB0"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Статья 525 Гражданского кодекса Российской Федерации</w:t>
            </w:r>
          </w:p>
        </w:tc>
        <w:tc>
          <w:tcPr>
            <w:tcW w:w="1133" w:type="dxa"/>
            <w:shd w:val="clear" w:color="auto" w:fill="auto"/>
          </w:tcPr>
          <w:p w:rsidR="00AE1EB0" w:rsidRPr="00AD1BDA" w:rsidRDefault="00AE1EB0" w:rsidP="008E492D">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8E492D">
            <w:pPr>
              <w:spacing w:after="0" w:line="240" w:lineRule="auto"/>
              <w:jc w:val="both"/>
            </w:pPr>
          </w:p>
        </w:tc>
      </w:tr>
      <w:tr w:rsidR="00AE1EB0" w:rsidRPr="005E7052" w:rsidTr="00D06FDC">
        <w:tc>
          <w:tcPr>
            <w:tcW w:w="1276" w:type="dxa"/>
            <w:shd w:val="clear" w:color="auto" w:fill="auto"/>
          </w:tcPr>
          <w:p w:rsidR="00AE1EB0" w:rsidRPr="00AD1BDA" w:rsidRDefault="00AE1EB0" w:rsidP="00087BDA">
            <w:pPr>
              <w:jc w:val="center"/>
            </w:pPr>
            <w:r w:rsidRPr="00AD1BDA">
              <w:rPr>
                <w:rFonts w:ascii="Times New Roman" w:hAnsi="Times New Roman"/>
                <w:sz w:val="24"/>
                <w:szCs w:val="24"/>
              </w:rPr>
              <w:t>4.2</w:t>
            </w:r>
          </w:p>
        </w:tc>
        <w:tc>
          <w:tcPr>
            <w:tcW w:w="6664" w:type="dxa"/>
            <w:gridSpan w:val="3"/>
            <w:shd w:val="clear" w:color="auto" w:fill="auto"/>
          </w:tcPr>
          <w:p w:rsidR="00AE1EB0" w:rsidRPr="00AD1BDA" w:rsidRDefault="00AE1EB0" w:rsidP="00180F75">
            <w:pPr>
              <w:keepNext/>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 xml:space="preserve">Несоблюдения требований, в соответствии с которыми государственный или муниципальный контракт (договор)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 </w:t>
            </w:r>
          </w:p>
        </w:tc>
        <w:tc>
          <w:tcPr>
            <w:tcW w:w="3685" w:type="dxa"/>
            <w:shd w:val="clear" w:color="auto" w:fill="auto"/>
          </w:tcPr>
          <w:p w:rsidR="00AE1EB0" w:rsidRPr="00AD1BDA" w:rsidRDefault="00AE1EB0"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Статья 527 Гражданского кодекса Российской Федерации</w:t>
            </w:r>
          </w:p>
        </w:tc>
        <w:tc>
          <w:tcPr>
            <w:tcW w:w="1133" w:type="dxa"/>
            <w:shd w:val="clear" w:color="auto" w:fill="auto"/>
          </w:tcPr>
          <w:p w:rsidR="00AE1EB0" w:rsidRPr="00AD1BDA" w:rsidRDefault="00AE1EB0" w:rsidP="008E492D">
            <w:pPr>
              <w:keepNext/>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8E492D">
            <w:pPr>
              <w:spacing w:after="0" w:line="240" w:lineRule="auto"/>
              <w:jc w:val="both"/>
            </w:pPr>
          </w:p>
        </w:tc>
      </w:tr>
      <w:tr w:rsidR="00AE1EB0" w:rsidRPr="005E7052" w:rsidTr="00D06FDC">
        <w:tc>
          <w:tcPr>
            <w:tcW w:w="1276" w:type="dxa"/>
            <w:shd w:val="clear" w:color="auto" w:fill="auto"/>
          </w:tcPr>
          <w:p w:rsidR="00AE1EB0" w:rsidRPr="00AD1BDA" w:rsidRDefault="00AE1EB0" w:rsidP="00444BCF">
            <w:pPr>
              <w:jc w:val="center"/>
            </w:pPr>
            <w:r w:rsidRPr="00AD1BDA">
              <w:rPr>
                <w:rFonts w:ascii="Times New Roman" w:hAnsi="Times New Roman"/>
                <w:sz w:val="24"/>
                <w:szCs w:val="24"/>
              </w:rPr>
              <w:t>4.3</w:t>
            </w:r>
          </w:p>
        </w:tc>
        <w:tc>
          <w:tcPr>
            <w:tcW w:w="6664" w:type="dxa"/>
            <w:gridSpan w:val="3"/>
            <w:shd w:val="clear" w:color="auto" w:fill="auto"/>
          </w:tcPr>
          <w:p w:rsidR="00AE1EB0" w:rsidRPr="00AD1BDA" w:rsidRDefault="00AE1EB0" w:rsidP="00444BCF">
            <w:pPr>
              <w:keepNext/>
              <w:spacing w:after="0" w:line="240" w:lineRule="auto"/>
              <w:jc w:val="both"/>
              <w:rPr>
                <w:rFonts w:ascii="Times New Roman" w:hAnsi="Times New Roman"/>
                <w:sz w:val="24"/>
                <w:szCs w:val="24"/>
              </w:rPr>
            </w:pPr>
            <w:r w:rsidRPr="00AD1BDA">
              <w:rPr>
                <w:rFonts w:ascii="Times New Roman" w:hAnsi="Times New Roman"/>
                <w:sz w:val="24"/>
                <w:szCs w:val="24"/>
              </w:rPr>
              <w:t>Несоблюдения требований, в соответствии с которыми для государственного или муниципального заказчика, разместившего заказ, заключение государственного или муниципального контракта (договора) является обязательным, если иное не установлено законом</w:t>
            </w:r>
          </w:p>
        </w:tc>
        <w:tc>
          <w:tcPr>
            <w:tcW w:w="3685" w:type="dxa"/>
            <w:shd w:val="clear" w:color="auto" w:fill="auto"/>
          </w:tcPr>
          <w:p w:rsidR="00AE1EB0" w:rsidRPr="00AD1BDA" w:rsidRDefault="00AE1EB0" w:rsidP="00444BCF">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Статья 527 Гражданского кодекса Российской Федерации </w:t>
            </w:r>
          </w:p>
          <w:p w:rsidR="00AE1EB0" w:rsidRPr="00AD1BDA" w:rsidRDefault="00AE1EB0" w:rsidP="00444BCF">
            <w:pPr>
              <w:keepNext/>
              <w:spacing w:after="0" w:line="240" w:lineRule="auto"/>
              <w:jc w:val="both"/>
              <w:rPr>
                <w:rFonts w:ascii="Times New Roman" w:hAnsi="Times New Roman"/>
                <w:sz w:val="24"/>
                <w:szCs w:val="24"/>
              </w:rPr>
            </w:pPr>
          </w:p>
        </w:tc>
        <w:tc>
          <w:tcPr>
            <w:tcW w:w="1133" w:type="dxa"/>
            <w:shd w:val="clear" w:color="auto" w:fill="auto"/>
          </w:tcPr>
          <w:p w:rsidR="00AE1EB0" w:rsidRPr="00AD1BDA" w:rsidRDefault="00AE1EB0" w:rsidP="00444BCF">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444BCF">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F178B6">
            <w:pPr>
              <w:spacing w:line="240" w:lineRule="auto"/>
              <w:rPr>
                <w:rFonts w:ascii="Times New Roman" w:hAnsi="Times New Roman"/>
                <w:sz w:val="24"/>
                <w:szCs w:val="24"/>
                <w:vertAlign w:val="superscript"/>
              </w:rPr>
            </w:pPr>
            <w:r w:rsidRPr="00AD1BDA">
              <w:rPr>
                <w:rFonts w:ascii="Times New Roman" w:hAnsi="Times New Roman"/>
                <w:sz w:val="24"/>
                <w:szCs w:val="24"/>
              </w:rPr>
              <w:t>Часть 3 статьи 7.32 Кодекса Российской Федерации об административных правонарушениях</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087BDA">
            <w:pPr>
              <w:jc w:val="center"/>
            </w:pPr>
            <w:r w:rsidRPr="00AD1BDA">
              <w:rPr>
                <w:rFonts w:ascii="Times New Roman" w:hAnsi="Times New Roman"/>
                <w:sz w:val="24"/>
                <w:szCs w:val="24"/>
              </w:rPr>
              <w:t>4.4</w:t>
            </w:r>
          </w:p>
        </w:tc>
        <w:tc>
          <w:tcPr>
            <w:tcW w:w="6664" w:type="dxa"/>
            <w:gridSpan w:val="3"/>
            <w:shd w:val="clear" w:color="auto" w:fill="auto"/>
          </w:tcPr>
          <w:p w:rsidR="00AE1EB0" w:rsidRPr="00AD1BDA" w:rsidRDefault="00AE1EB0" w:rsidP="00BF67BE">
            <w:pPr>
              <w:keepNext/>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Несоблюдение порядка заключения государственного или муниципального контракта (договора) на поставку товаров, выполнение работ, оказание услуг для государственных или муниципальных нужд</w:t>
            </w:r>
          </w:p>
        </w:tc>
        <w:tc>
          <w:tcPr>
            <w:tcW w:w="3685" w:type="dxa"/>
            <w:shd w:val="clear" w:color="auto" w:fill="auto"/>
          </w:tcPr>
          <w:p w:rsidR="00AE1EB0" w:rsidRPr="00AD1BDA" w:rsidRDefault="00AE1EB0"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Статьи 525 - 534, 763 - 768 Гражданского кодекса Российской Федерации</w:t>
            </w:r>
          </w:p>
        </w:tc>
        <w:tc>
          <w:tcPr>
            <w:tcW w:w="1133" w:type="dxa"/>
            <w:shd w:val="clear" w:color="auto" w:fill="auto"/>
          </w:tcPr>
          <w:p w:rsidR="00AE1EB0" w:rsidRPr="00AD1BDA" w:rsidRDefault="00AE1EB0" w:rsidP="008E492D">
            <w:pPr>
              <w:keepNext/>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F178B6">
            <w:pPr>
              <w:spacing w:line="240" w:lineRule="auto"/>
              <w:rPr>
                <w:rFonts w:ascii="Times New Roman" w:hAnsi="Times New Roman"/>
                <w:sz w:val="24"/>
                <w:szCs w:val="24"/>
                <w:vertAlign w:val="superscript"/>
              </w:rPr>
            </w:pPr>
            <w:r w:rsidRPr="00AD1BDA">
              <w:rPr>
                <w:rFonts w:ascii="Times New Roman" w:hAnsi="Times New Roman"/>
                <w:sz w:val="24"/>
                <w:szCs w:val="24"/>
              </w:rPr>
              <w:t>Статья 7.32 Кодекса Российской Федерации об административных правонарушениях</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087BDA">
            <w:pPr>
              <w:jc w:val="center"/>
            </w:pPr>
            <w:r w:rsidRPr="00AD1BDA">
              <w:rPr>
                <w:rFonts w:ascii="Times New Roman" w:hAnsi="Times New Roman"/>
                <w:sz w:val="24"/>
                <w:szCs w:val="24"/>
              </w:rPr>
              <w:t>4.5</w:t>
            </w:r>
          </w:p>
        </w:tc>
        <w:tc>
          <w:tcPr>
            <w:tcW w:w="6664" w:type="dxa"/>
            <w:gridSpan w:val="3"/>
            <w:shd w:val="clear" w:color="auto" w:fill="auto"/>
          </w:tcPr>
          <w:p w:rsidR="00AE1EB0" w:rsidRPr="00AD1BDA" w:rsidRDefault="00AE1EB0" w:rsidP="00BF67BE">
            <w:pPr>
              <w:keepNext/>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 xml:space="preserve">Несоблюдение требований, в соответствии с которыми государственные (муниципальные) контракты (договора)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54" w:history="1">
              <w:r w:rsidRPr="00AD1BDA">
                <w:rPr>
                  <w:rFonts w:ascii="Times New Roman" w:hAnsi="Times New Roman"/>
                  <w:sz w:val="24"/>
                  <w:szCs w:val="24"/>
                </w:rPr>
                <w:t>законодательством</w:t>
              </w:r>
            </w:hyperlink>
            <w:r w:rsidRPr="00AD1BDA">
              <w:rPr>
                <w:rFonts w:ascii="Times New Roman" w:hAnsi="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w:t>
            </w:r>
          </w:p>
        </w:tc>
        <w:tc>
          <w:tcPr>
            <w:tcW w:w="3685" w:type="dxa"/>
            <w:shd w:val="clear" w:color="auto" w:fill="auto"/>
          </w:tcPr>
          <w:p w:rsidR="00AE1EB0" w:rsidRPr="00AD1BDA" w:rsidRDefault="00AE1EB0"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Часть 2 статьи 72 Бюджетного кодекса Российской Федерации</w:t>
            </w:r>
          </w:p>
          <w:p w:rsidR="00AE1EB0" w:rsidRPr="00AD1BDA" w:rsidRDefault="00AE1EB0" w:rsidP="00BF67BE">
            <w:pPr>
              <w:keepNext/>
              <w:spacing w:after="0" w:line="240" w:lineRule="auto"/>
              <w:jc w:val="both"/>
              <w:rPr>
                <w:rFonts w:ascii="Times New Roman" w:hAnsi="Times New Roman"/>
                <w:sz w:val="24"/>
                <w:szCs w:val="24"/>
              </w:rPr>
            </w:pPr>
          </w:p>
        </w:tc>
        <w:tc>
          <w:tcPr>
            <w:tcW w:w="1133" w:type="dxa"/>
            <w:shd w:val="clear" w:color="auto" w:fill="auto"/>
          </w:tcPr>
          <w:p w:rsidR="00AE1EB0" w:rsidRPr="00AD1BDA" w:rsidRDefault="00AE1EB0" w:rsidP="008E492D">
            <w:pPr>
              <w:keepNext/>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8E492D">
            <w:pPr>
              <w:spacing w:after="0" w:line="240" w:lineRule="auto"/>
              <w:jc w:val="both"/>
            </w:pPr>
          </w:p>
        </w:tc>
      </w:tr>
      <w:tr w:rsidR="00AE1EB0" w:rsidRPr="005E7052" w:rsidTr="00D06FDC">
        <w:tc>
          <w:tcPr>
            <w:tcW w:w="1276" w:type="dxa"/>
            <w:shd w:val="clear" w:color="auto" w:fill="auto"/>
          </w:tcPr>
          <w:p w:rsidR="00AE1EB0" w:rsidRPr="00AD1BDA" w:rsidRDefault="00AE1EB0" w:rsidP="00087BDA">
            <w:pPr>
              <w:jc w:val="center"/>
            </w:pPr>
            <w:r w:rsidRPr="00AD1BDA">
              <w:rPr>
                <w:rFonts w:ascii="Times New Roman" w:hAnsi="Times New Roman"/>
                <w:sz w:val="24"/>
                <w:szCs w:val="24"/>
              </w:rPr>
              <w:t>4.6</w:t>
            </w:r>
          </w:p>
        </w:tc>
        <w:tc>
          <w:tcPr>
            <w:tcW w:w="6664" w:type="dxa"/>
            <w:gridSpan w:val="3"/>
            <w:shd w:val="clear" w:color="auto" w:fill="auto"/>
          </w:tcPr>
          <w:p w:rsidR="00AE1EB0" w:rsidRPr="00AD1BDA" w:rsidRDefault="00AE1EB0" w:rsidP="00BF67BE">
            <w:pPr>
              <w:keepNext/>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Несоблюдение требований, в соответствии с которыми государственные (муниципальные) контракты (договора) заключаются и оплачиваются в пределах лимитов бюджетных обязательств</w:t>
            </w:r>
          </w:p>
        </w:tc>
        <w:tc>
          <w:tcPr>
            <w:tcW w:w="3685" w:type="dxa"/>
            <w:shd w:val="clear" w:color="auto" w:fill="auto"/>
          </w:tcPr>
          <w:p w:rsidR="00AE1EB0" w:rsidRPr="00AD1BDA" w:rsidRDefault="00AE1EB0"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Часть 2 статьи 72 Бюджетного кодекса Российской Федерации</w:t>
            </w:r>
          </w:p>
          <w:p w:rsidR="00AE1EB0" w:rsidRPr="00AD1BDA" w:rsidRDefault="00AE1EB0" w:rsidP="00087BDA">
            <w:pPr>
              <w:keepNext/>
              <w:spacing w:after="0" w:line="240" w:lineRule="auto"/>
              <w:jc w:val="both"/>
              <w:rPr>
                <w:rFonts w:ascii="Times New Roman" w:hAnsi="Times New Roman"/>
                <w:sz w:val="24"/>
                <w:szCs w:val="24"/>
              </w:rPr>
            </w:pPr>
          </w:p>
        </w:tc>
        <w:tc>
          <w:tcPr>
            <w:tcW w:w="1133" w:type="dxa"/>
            <w:shd w:val="clear" w:color="auto" w:fill="auto"/>
          </w:tcPr>
          <w:p w:rsidR="00AE1EB0" w:rsidRPr="00AD1BDA" w:rsidRDefault="00AE1EB0"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AE1EB0" w:rsidRPr="00AD1BDA" w:rsidRDefault="00AE1EB0"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AE1EB0" w:rsidRPr="00AD1BDA" w:rsidRDefault="00AE1EB0" w:rsidP="008E492D">
            <w:pPr>
              <w:keepNext/>
              <w:spacing w:after="0" w:line="240" w:lineRule="auto"/>
              <w:ind w:left="-108" w:right="-108"/>
              <w:jc w:val="center"/>
              <w:rPr>
                <w:rFonts w:ascii="Times New Roman" w:hAnsi="Times New Roman"/>
                <w:sz w:val="24"/>
                <w:szCs w:val="24"/>
              </w:rPr>
            </w:pPr>
          </w:p>
        </w:tc>
        <w:tc>
          <w:tcPr>
            <w:tcW w:w="851" w:type="dxa"/>
            <w:shd w:val="clear" w:color="auto" w:fill="auto"/>
          </w:tcPr>
          <w:p w:rsidR="00AE1EB0" w:rsidRPr="00AD1BDA" w:rsidRDefault="00AE1EB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8E492D">
            <w:pPr>
              <w:spacing w:after="0" w:line="240" w:lineRule="auto"/>
              <w:jc w:val="both"/>
            </w:pPr>
            <w:r w:rsidRPr="00AD1BDA">
              <w:rPr>
                <w:rFonts w:ascii="Times New Roman" w:hAnsi="Times New Roman"/>
                <w:sz w:val="24"/>
                <w:szCs w:val="24"/>
              </w:rPr>
              <w:t>Статья 15.15.10 Кодекса Российской Федерации об административных правонарушениях</w:t>
            </w:r>
          </w:p>
        </w:tc>
      </w:tr>
      <w:tr w:rsidR="00AE1EB0" w:rsidRPr="005E7052" w:rsidTr="00D06FDC">
        <w:tc>
          <w:tcPr>
            <w:tcW w:w="1276" w:type="dxa"/>
            <w:shd w:val="clear" w:color="auto" w:fill="auto"/>
          </w:tcPr>
          <w:p w:rsidR="00AE1EB0" w:rsidRPr="00AD1BDA" w:rsidRDefault="00AE1EB0" w:rsidP="00087BDA">
            <w:pPr>
              <w:jc w:val="center"/>
            </w:pPr>
            <w:r w:rsidRPr="00AD1BDA">
              <w:rPr>
                <w:rFonts w:ascii="Times New Roman" w:hAnsi="Times New Roman"/>
                <w:sz w:val="24"/>
                <w:szCs w:val="24"/>
              </w:rPr>
              <w:t>4.7</w:t>
            </w:r>
          </w:p>
        </w:tc>
        <w:tc>
          <w:tcPr>
            <w:tcW w:w="6664" w:type="dxa"/>
            <w:gridSpan w:val="3"/>
            <w:shd w:val="clear" w:color="auto" w:fill="auto"/>
          </w:tcPr>
          <w:p w:rsidR="00AE1EB0" w:rsidRPr="00AD1BDA" w:rsidRDefault="00AE1EB0" w:rsidP="009525D9">
            <w:pPr>
              <w:keepNext/>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 xml:space="preserve">Нарушение порядка принятия решений о заключении государственных контрактов (договоров) на поставку товаров, выполнение работ, оказание услуг для обеспечения </w:t>
            </w:r>
            <w:r w:rsidRPr="00AD1BDA">
              <w:rPr>
                <w:rFonts w:ascii="Times New Roman" w:hAnsi="Times New Roman"/>
                <w:strike/>
                <w:sz w:val="24"/>
                <w:szCs w:val="24"/>
              </w:rPr>
              <w:t>федеральных</w:t>
            </w:r>
            <w:r w:rsidR="009525D9" w:rsidRPr="00AD1BDA">
              <w:rPr>
                <w:rFonts w:ascii="Times New Roman" w:hAnsi="Times New Roman"/>
                <w:sz w:val="24"/>
                <w:szCs w:val="24"/>
              </w:rPr>
              <w:t xml:space="preserve"> государственных (муниципальных)</w:t>
            </w:r>
            <w:r w:rsidRPr="00AD1BDA">
              <w:rPr>
                <w:rFonts w:ascii="Times New Roman" w:hAnsi="Times New Roman"/>
                <w:sz w:val="24"/>
                <w:szCs w:val="24"/>
              </w:rPr>
              <w:t xml:space="preserve"> нужд, осуществляемых в соответствии с </w:t>
            </w:r>
            <w:hyperlink r:id="rId55" w:history="1">
              <w:r w:rsidRPr="00AD1BDA">
                <w:rPr>
                  <w:rFonts w:ascii="Times New Roman" w:hAnsi="Times New Roman"/>
                  <w:sz w:val="24"/>
                  <w:szCs w:val="24"/>
                </w:rPr>
                <w:t>законодательством</w:t>
              </w:r>
            </w:hyperlink>
            <w:r w:rsidRPr="00AD1BDA">
              <w:rPr>
                <w:rFonts w:ascii="Times New Roman" w:hAnsi="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на срок действия утвержденных лимитов бюджетных обязательств</w:t>
            </w:r>
          </w:p>
        </w:tc>
        <w:tc>
          <w:tcPr>
            <w:tcW w:w="3685" w:type="dxa"/>
            <w:shd w:val="clear" w:color="auto" w:fill="auto"/>
          </w:tcPr>
          <w:p w:rsidR="00AE1EB0" w:rsidRPr="00AD1BDA" w:rsidRDefault="00AE1EB0"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Часть 3 статьи 72 Бюджетного кодекса Российской Федерации</w:t>
            </w:r>
          </w:p>
          <w:p w:rsidR="00AE1EB0" w:rsidRPr="00AD1BDA" w:rsidRDefault="00AE1EB0" w:rsidP="00614C2B">
            <w:pPr>
              <w:spacing w:after="0" w:line="240" w:lineRule="auto"/>
              <w:jc w:val="both"/>
              <w:rPr>
                <w:rFonts w:ascii="Times New Roman" w:eastAsia="Times New Roman" w:hAnsi="Times New Roman"/>
                <w:sz w:val="24"/>
                <w:szCs w:val="24"/>
                <w:lang w:eastAsia="ru-RU"/>
              </w:rPr>
            </w:pPr>
            <w:r w:rsidRPr="00AD1BDA">
              <w:rPr>
                <w:rFonts w:ascii="Times New Roman" w:eastAsia="Times New Roman" w:hAnsi="Times New Roman"/>
                <w:sz w:val="24"/>
                <w:szCs w:val="24"/>
                <w:lang w:eastAsia="ru-RU"/>
              </w:rPr>
              <w:t>Постановление Правительства Московской области от 13.12.2013 № 1056/54 «О правилах принятия решений о заключении долгосрочных государственных контрактов на выполнение работ (оказание услуг) с длительным производственным циклом для государственных нужд Московской области, и порядке принятия решений о заключении концессионных соглашений, концедентом по которым выступает Московская область, на срок, превышающий срок действия утвержденных лимитов бюджетных обязательств»</w:t>
            </w:r>
          </w:p>
          <w:p w:rsidR="00AE1EB0" w:rsidRPr="00AD1BDA" w:rsidRDefault="00AE1EB0" w:rsidP="00BF67BE">
            <w:pPr>
              <w:keepNext/>
              <w:spacing w:after="0" w:line="240" w:lineRule="auto"/>
              <w:jc w:val="both"/>
              <w:rPr>
                <w:rFonts w:ascii="Times New Roman" w:hAnsi="Times New Roman"/>
                <w:sz w:val="24"/>
                <w:szCs w:val="24"/>
              </w:rPr>
            </w:pPr>
            <w:r w:rsidRPr="00AD1BDA">
              <w:rPr>
                <w:rFonts w:ascii="Times New Roman" w:eastAsia="Times New Roman" w:hAnsi="Times New Roman"/>
                <w:sz w:val="24"/>
                <w:szCs w:val="24"/>
                <w:lang w:eastAsia="ru-RU"/>
              </w:rPr>
              <w:t>Постановление Правительства Московской области от 26.08.2016 № 618/30 «О некоторых вопросах, связанных с заключением долгосрочных государственных контрактов на оказание услуг по предоставлению Московской области кредитов»</w:t>
            </w:r>
          </w:p>
        </w:tc>
        <w:tc>
          <w:tcPr>
            <w:tcW w:w="1133" w:type="dxa"/>
            <w:shd w:val="clear" w:color="auto" w:fill="auto"/>
          </w:tcPr>
          <w:p w:rsidR="00AE1EB0" w:rsidRPr="00AD1BDA" w:rsidRDefault="00AE1EB0" w:rsidP="008E492D">
            <w:pPr>
              <w:keepNext/>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8E492D">
            <w:pPr>
              <w:spacing w:after="0" w:line="240" w:lineRule="auto"/>
              <w:jc w:val="both"/>
            </w:pPr>
          </w:p>
        </w:tc>
      </w:tr>
      <w:tr w:rsidR="00AE1EB0" w:rsidRPr="005E7052" w:rsidTr="00D06FDC">
        <w:tc>
          <w:tcPr>
            <w:tcW w:w="1276" w:type="dxa"/>
            <w:shd w:val="clear" w:color="auto" w:fill="auto"/>
          </w:tcPr>
          <w:p w:rsidR="00AE1EB0" w:rsidRPr="00AD1BDA" w:rsidRDefault="00AE1EB0" w:rsidP="00087BDA">
            <w:pPr>
              <w:jc w:val="center"/>
            </w:pPr>
            <w:r w:rsidRPr="00AD1BDA">
              <w:rPr>
                <w:rFonts w:ascii="Times New Roman" w:hAnsi="Times New Roman"/>
                <w:sz w:val="24"/>
                <w:szCs w:val="24"/>
              </w:rPr>
              <w:t>4.8</w:t>
            </w:r>
          </w:p>
        </w:tc>
        <w:tc>
          <w:tcPr>
            <w:tcW w:w="6664" w:type="dxa"/>
            <w:gridSpan w:val="3"/>
            <w:shd w:val="clear" w:color="auto" w:fill="auto"/>
          </w:tcPr>
          <w:p w:rsidR="00AE1EB0" w:rsidRPr="00AD1BDA" w:rsidRDefault="00AE1EB0" w:rsidP="00180F75">
            <w:pPr>
              <w:keepNext/>
              <w:spacing w:after="0" w:line="240" w:lineRule="auto"/>
              <w:jc w:val="both"/>
              <w:rPr>
                <w:rFonts w:ascii="Times New Roman" w:hAnsi="Times New Roman"/>
                <w:sz w:val="24"/>
                <w:szCs w:val="24"/>
              </w:rPr>
            </w:pPr>
            <w:r w:rsidRPr="00AD1BDA">
              <w:rPr>
                <w:rFonts w:ascii="Times New Roman" w:hAnsi="Times New Roman"/>
                <w:sz w:val="24"/>
                <w:szCs w:val="24"/>
              </w:rPr>
              <w:t>Несоблюдение требований, в соответствии с которыми получатели бюджетных средств обязаны вести реестры закупок, осуществленных без заключения государственных или муниципальных контрактов (договоров)</w:t>
            </w:r>
          </w:p>
        </w:tc>
        <w:tc>
          <w:tcPr>
            <w:tcW w:w="3685" w:type="dxa"/>
            <w:shd w:val="clear" w:color="auto" w:fill="auto"/>
          </w:tcPr>
          <w:p w:rsidR="00AE1EB0" w:rsidRPr="00AD1BDA" w:rsidRDefault="00AE1EB0"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Часть 1 статьи 73 Бюджетного кодекса Российской Федерации</w:t>
            </w:r>
          </w:p>
        </w:tc>
        <w:tc>
          <w:tcPr>
            <w:tcW w:w="1133" w:type="dxa"/>
            <w:shd w:val="clear" w:color="auto" w:fill="auto"/>
          </w:tcPr>
          <w:p w:rsidR="00AE1EB0" w:rsidRPr="00AD1BDA" w:rsidRDefault="00AE1EB0" w:rsidP="008E492D">
            <w:pPr>
              <w:keepNext/>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8E492D">
            <w:pPr>
              <w:spacing w:after="0" w:line="240" w:lineRule="auto"/>
              <w:jc w:val="both"/>
            </w:pPr>
          </w:p>
        </w:tc>
      </w:tr>
      <w:tr w:rsidR="00AE1EB0" w:rsidRPr="005E7052" w:rsidTr="00D06FDC">
        <w:tc>
          <w:tcPr>
            <w:tcW w:w="1276" w:type="dxa"/>
            <w:shd w:val="clear" w:color="auto" w:fill="auto"/>
          </w:tcPr>
          <w:p w:rsidR="00AE1EB0" w:rsidRPr="00AD1BDA" w:rsidRDefault="00AE1EB0" w:rsidP="00087BDA">
            <w:pPr>
              <w:jc w:val="center"/>
            </w:pPr>
            <w:r w:rsidRPr="00AD1BDA">
              <w:rPr>
                <w:rFonts w:ascii="Times New Roman" w:hAnsi="Times New Roman"/>
                <w:sz w:val="24"/>
                <w:szCs w:val="24"/>
              </w:rPr>
              <w:t>4.9</w:t>
            </w:r>
          </w:p>
        </w:tc>
        <w:tc>
          <w:tcPr>
            <w:tcW w:w="6664" w:type="dxa"/>
            <w:gridSpan w:val="3"/>
            <w:shd w:val="clear" w:color="auto" w:fill="auto"/>
          </w:tcPr>
          <w:p w:rsidR="00AE1EB0" w:rsidRPr="00AD1BDA" w:rsidRDefault="00AE1EB0"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Несоблюдение требований, в соответствии с которыми реестры закупок, осуществленных без заключения государственных или муниципальных контрактов (договоров), должны содержать следующие сведения:</w:t>
            </w:r>
          </w:p>
          <w:p w:rsidR="00AE1EB0" w:rsidRPr="00AD1BDA" w:rsidRDefault="00AE1EB0" w:rsidP="00BF67BE">
            <w:pPr>
              <w:keepNext/>
              <w:spacing w:after="0" w:line="240" w:lineRule="auto"/>
              <w:ind w:firstLine="284"/>
              <w:jc w:val="both"/>
              <w:rPr>
                <w:rFonts w:ascii="Times New Roman" w:hAnsi="Times New Roman"/>
                <w:sz w:val="24"/>
                <w:szCs w:val="24"/>
              </w:rPr>
            </w:pPr>
            <w:r w:rsidRPr="00AD1BDA">
              <w:rPr>
                <w:rFonts w:ascii="Times New Roman" w:hAnsi="Times New Roman"/>
                <w:sz w:val="24"/>
                <w:szCs w:val="24"/>
              </w:rPr>
              <w:t>краткое наименование закупаемых товаров, работ и услуг;</w:t>
            </w:r>
          </w:p>
          <w:p w:rsidR="00AE1EB0" w:rsidRPr="00AD1BDA" w:rsidRDefault="00AE1EB0" w:rsidP="00BF67BE">
            <w:pPr>
              <w:keepNext/>
              <w:spacing w:after="0" w:line="240" w:lineRule="auto"/>
              <w:ind w:firstLine="284"/>
              <w:jc w:val="both"/>
              <w:rPr>
                <w:rFonts w:ascii="Times New Roman" w:hAnsi="Times New Roman"/>
                <w:sz w:val="24"/>
                <w:szCs w:val="24"/>
              </w:rPr>
            </w:pPr>
            <w:r w:rsidRPr="00AD1BDA">
              <w:rPr>
                <w:rFonts w:ascii="Times New Roman" w:hAnsi="Times New Roman"/>
                <w:sz w:val="24"/>
                <w:szCs w:val="24"/>
              </w:rPr>
              <w:t>наименование и местонахождение поставщиков, подрядчиков и исполнителей услуг;</w:t>
            </w:r>
          </w:p>
          <w:p w:rsidR="00AE1EB0" w:rsidRPr="00AD1BDA" w:rsidRDefault="00AE1EB0" w:rsidP="00BF67BE">
            <w:pPr>
              <w:keepNext/>
              <w:spacing w:after="0" w:line="240" w:lineRule="auto"/>
              <w:ind w:firstLine="284"/>
              <w:jc w:val="both"/>
              <w:rPr>
                <w:rFonts w:ascii="Times New Roman" w:hAnsi="Times New Roman"/>
                <w:sz w:val="24"/>
                <w:szCs w:val="24"/>
              </w:rPr>
            </w:pPr>
            <w:r w:rsidRPr="00AD1BDA">
              <w:rPr>
                <w:rFonts w:ascii="Times New Roman" w:hAnsi="Times New Roman"/>
                <w:sz w:val="24"/>
                <w:szCs w:val="24"/>
              </w:rPr>
              <w:t>цена и дата закупки</w:t>
            </w:r>
          </w:p>
        </w:tc>
        <w:tc>
          <w:tcPr>
            <w:tcW w:w="3685" w:type="dxa"/>
            <w:shd w:val="clear" w:color="auto" w:fill="auto"/>
          </w:tcPr>
          <w:p w:rsidR="00AE1EB0" w:rsidRPr="00AD1BDA" w:rsidRDefault="00AE1EB0"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Часть 2 статьи 73 Бюджетного кодекса Российской Федерации</w:t>
            </w:r>
          </w:p>
        </w:tc>
        <w:tc>
          <w:tcPr>
            <w:tcW w:w="1133" w:type="dxa"/>
            <w:shd w:val="clear" w:color="auto" w:fill="auto"/>
          </w:tcPr>
          <w:p w:rsidR="00AE1EB0" w:rsidRPr="00AD1BDA" w:rsidRDefault="00AE1EB0" w:rsidP="008E492D">
            <w:pPr>
              <w:keepNext/>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8E492D">
            <w:pPr>
              <w:spacing w:after="0" w:line="240" w:lineRule="auto"/>
              <w:jc w:val="both"/>
            </w:pPr>
          </w:p>
        </w:tc>
      </w:tr>
      <w:tr w:rsidR="00AE1EB0" w:rsidRPr="005E7052" w:rsidTr="00D06FDC">
        <w:tc>
          <w:tcPr>
            <w:tcW w:w="1276" w:type="dxa"/>
            <w:shd w:val="clear" w:color="auto" w:fill="auto"/>
          </w:tcPr>
          <w:p w:rsidR="00AE1EB0" w:rsidRPr="00AD1BDA" w:rsidRDefault="00AE1EB0" w:rsidP="00110236">
            <w:pPr>
              <w:jc w:val="center"/>
              <w:rPr>
                <w:rFonts w:ascii="Times New Roman" w:hAnsi="Times New Roman"/>
                <w:sz w:val="24"/>
                <w:szCs w:val="24"/>
              </w:rPr>
            </w:pPr>
            <w:r w:rsidRPr="00AD1BDA">
              <w:rPr>
                <w:rFonts w:ascii="Times New Roman" w:hAnsi="Times New Roman"/>
                <w:sz w:val="24"/>
                <w:szCs w:val="24"/>
              </w:rPr>
              <w:t>4.10</w:t>
            </w:r>
          </w:p>
        </w:tc>
        <w:tc>
          <w:tcPr>
            <w:tcW w:w="6664" w:type="dxa"/>
            <w:gridSpan w:val="3"/>
            <w:shd w:val="clear" w:color="auto" w:fill="auto"/>
          </w:tcPr>
          <w:p w:rsidR="00AE1EB0" w:rsidRPr="00AD1BDA" w:rsidRDefault="00AE1EB0"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Нарушения порядка формирования контрактной службы (назначения контрактных управляющих)</w:t>
            </w:r>
          </w:p>
        </w:tc>
        <w:tc>
          <w:tcPr>
            <w:tcW w:w="3685" w:type="dxa"/>
            <w:shd w:val="clear" w:color="auto" w:fill="auto"/>
          </w:tcPr>
          <w:p w:rsidR="00AE1EB0" w:rsidRPr="00AD1BDA" w:rsidRDefault="00AE1EB0" w:rsidP="00154054">
            <w:pPr>
              <w:keepNext/>
              <w:spacing w:after="0" w:line="240" w:lineRule="auto"/>
              <w:jc w:val="both"/>
              <w:rPr>
                <w:rFonts w:ascii="Times New Roman" w:hAnsi="Times New Roman"/>
                <w:sz w:val="24"/>
                <w:szCs w:val="24"/>
              </w:rPr>
            </w:pPr>
            <w:r w:rsidRPr="00AD1BDA">
              <w:rPr>
                <w:rFonts w:ascii="Times New Roman" w:hAnsi="Times New Roman"/>
                <w:sz w:val="24"/>
                <w:szCs w:val="24"/>
              </w:rPr>
              <w:t>Статьи 38,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8E492D">
            <w:pPr>
              <w:keepNext/>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8E492D">
            <w:pPr>
              <w:spacing w:after="0" w:line="240" w:lineRule="auto"/>
              <w:jc w:val="both"/>
            </w:pPr>
          </w:p>
        </w:tc>
      </w:tr>
      <w:tr w:rsidR="00AE1EB0" w:rsidRPr="005E7052" w:rsidTr="00D06FDC">
        <w:tc>
          <w:tcPr>
            <w:tcW w:w="1276" w:type="dxa"/>
            <w:shd w:val="clear" w:color="auto" w:fill="auto"/>
          </w:tcPr>
          <w:p w:rsidR="00AE1EB0" w:rsidRPr="00AD1BDA" w:rsidRDefault="00AE1EB0" w:rsidP="00087BDA">
            <w:pPr>
              <w:jc w:val="center"/>
            </w:pPr>
            <w:r w:rsidRPr="00AD1BDA">
              <w:rPr>
                <w:rFonts w:ascii="Times New Roman" w:hAnsi="Times New Roman"/>
                <w:sz w:val="24"/>
                <w:szCs w:val="24"/>
              </w:rPr>
              <w:t>4.11</w:t>
            </w:r>
          </w:p>
        </w:tc>
        <w:tc>
          <w:tcPr>
            <w:tcW w:w="6664" w:type="dxa"/>
            <w:gridSpan w:val="3"/>
            <w:shd w:val="clear" w:color="auto" w:fill="auto"/>
          </w:tcPr>
          <w:p w:rsidR="00AE1EB0" w:rsidRPr="00AD1BDA" w:rsidRDefault="00AE1EB0" w:rsidP="00BF67BE">
            <w:pPr>
              <w:keepNext/>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Нарушения порядка формирования комиссии (комиссий) по осуществлению закупок</w:t>
            </w:r>
          </w:p>
        </w:tc>
        <w:tc>
          <w:tcPr>
            <w:tcW w:w="3685" w:type="dxa"/>
            <w:shd w:val="clear" w:color="auto" w:fill="auto"/>
          </w:tcPr>
          <w:p w:rsidR="00AE1EB0" w:rsidRPr="00AD1BDA" w:rsidRDefault="00AE1EB0" w:rsidP="00154054">
            <w:pPr>
              <w:keepNext/>
              <w:spacing w:after="0" w:line="240" w:lineRule="auto"/>
              <w:jc w:val="both"/>
              <w:rPr>
                <w:rFonts w:ascii="Times New Roman" w:hAnsi="Times New Roman"/>
                <w:sz w:val="24"/>
                <w:szCs w:val="24"/>
              </w:rPr>
            </w:pPr>
            <w:r w:rsidRPr="00AD1BDA">
              <w:rPr>
                <w:rFonts w:ascii="Times New Roman" w:hAnsi="Times New Roman"/>
                <w:sz w:val="24"/>
                <w:szCs w:val="24"/>
              </w:rPr>
              <w:t>Статья 39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8E492D">
            <w:pPr>
              <w:keepNext/>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8E492D">
            <w:pPr>
              <w:spacing w:after="0" w:line="240" w:lineRule="auto"/>
              <w:jc w:val="both"/>
            </w:pPr>
          </w:p>
        </w:tc>
      </w:tr>
      <w:tr w:rsidR="00AE1EB0" w:rsidRPr="005E7052" w:rsidTr="00D06FDC">
        <w:tc>
          <w:tcPr>
            <w:tcW w:w="1276" w:type="dxa"/>
            <w:shd w:val="clear" w:color="auto" w:fill="auto"/>
          </w:tcPr>
          <w:p w:rsidR="00AE1EB0" w:rsidRPr="00AD1BDA" w:rsidRDefault="00AE1EB0" w:rsidP="00087BDA">
            <w:pPr>
              <w:jc w:val="center"/>
            </w:pPr>
            <w:r w:rsidRPr="00AD1BDA">
              <w:rPr>
                <w:rFonts w:ascii="Times New Roman" w:hAnsi="Times New Roman"/>
                <w:sz w:val="24"/>
                <w:szCs w:val="24"/>
              </w:rPr>
              <w:t>4.12</w:t>
            </w:r>
          </w:p>
        </w:tc>
        <w:tc>
          <w:tcPr>
            <w:tcW w:w="6664" w:type="dxa"/>
            <w:gridSpan w:val="3"/>
            <w:shd w:val="clear" w:color="auto" w:fill="auto"/>
          </w:tcPr>
          <w:p w:rsidR="00AE1EB0" w:rsidRPr="00AD1BDA" w:rsidDel="00DE0459" w:rsidRDefault="00AE1EB0" w:rsidP="00BF67BE">
            <w:pPr>
              <w:keepNext/>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Нарушения при выборе специализированной организации и наделении ее соответствующим функционалом</w:t>
            </w:r>
          </w:p>
        </w:tc>
        <w:tc>
          <w:tcPr>
            <w:tcW w:w="3685" w:type="dxa"/>
            <w:shd w:val="clear" w:color="auto" w:fill="auto"/>
          </w:tcPr>
          <w:p w:rsidR="00AE1EB0" w:rsidRPr="00AD1BDA" w:rsidDel="00784E7D" w:rsidRDefault="00AE1EB0" w:rsidP="005C180F">
            <w:pPr>
              <w:keepNext/>
              <w:spacing w:after="0" w:line="240" w:lineRule="auto"/>
              <w:jc w:val="both"/>
              <w:rPr>
                <w:rFonts w:ascii="Times New Roman" w:hAnsi="Times New Roman"/>
                <w:sz w:val="24"/>
                <w:szCs w:val="24"/>
              </w:rPr>
            </w:pPr>
            <w:r w:rsidRPr="00AD1BDA">
              <w:rPr>
                <w:rFonts w:ascii="Times New Roman" w:hAnsi="Times New Roman"/>
                <w:sz w:val="24"/>
                <w:szCs w:val="24"/>
              </w:rPr>
              <w:t>Статья 40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8E492D">
            <w:pPr>
              <w:keepNext/>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8E492D">
            <w:pPr>
              <w:spacing w:after="0" w:line="240" w:lineRule="auto"/>
              <w:jc w:val="both"/>
            </w:pPr>
          </w:p>
        </w:tc>
      </w:tr>
      <w:tr w:rsidR="00AE1EB0" w:rsidRPr="005E7052" w:rsidTr="00D06FDC">
        <w:tc>
          <w:tcPr>
            <w:tcW w:w="1276" w:type="dxa"/>
            <w:shd w:val="clear" w:color="auto" w:fill="auto"/>
          </w:tcPr>
          <w:p w:rsidR="00AE1EB0" w:rsidRPr="00AD1BDA" w:rsidRDefault="00AE1EB0" w:rsidP="00087BDA">
            <w:pPr>
              <w:jc w:val="center"/>
            </w:pPr>
            <w:r w:rsidRPr="00AD1BDA">
              <w:rPr>
                <w:rFonts w:ascii="Times New Roman" w:hAnsi="Times New Roman"/>
                <w:sz w:val="24"/>
                <w:szCs w:val="24"/>
              </w:rPr>
              <w:t>4.13</w:t>
            </w:r>
          </w:p>
        </w:tc>
        <w:tc>
          <w:tcPr>
            <w:tcW w:w="6664" w:type="dxa"/>
            <w:gridSpan w:val="3"/>
            <w:shd w:val="clear" w:color="auto" w:fill="auto"/>
          </w:tcPr>
          <w:p w:rsidR="00AE1EB0" w:rsidRPr="00AD1BDA" w:rsidRDefault="00AE1EB0" w:rsidP="00BF67BE">
            <w:pPr>
              <w:keepNext/>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Нарушения порядка организации централизованных закупок</w:t>
            </w:r>
          </w:p>
        </w:tc>
        <w:tc>
          <w:tcPr>
            <w:tcW w:w="3685" w:type="dxa"/>
            <w:shd w:val="clear" w:color="auto" w:fill="auto"/>
          </w:tcPr>
          <w:p w:rsidR="00AE1EB0" w:rsidRPr="00AD1BDA" w:rsidRDefault="00AE1EB0" w:rsidP="00475A5E">
            <w:pPr>
              <w:keepNext/>
              <w:spacing w:after="0" w:line="240" w:lineRule="auto"/>
              <w:jc w:val="both"/>
              <w:rPr>
                <w:rFonts w:ascii="Times New Roman" w:hAnsi="Times New Roman"/>
                <w:sz w:val="24"/>
                <w:szCs w:val="24"/>
              </w:rPr>
            </w:pPr>
            <w:r w:rsidRPr="00AD1BDA">
              <w:rPr>
                <w:rFonts w:ascii="Times New Roman" w:hAnsi="Times New Roman"/>
                <w:sz w:val="24"/>
                <w:szCs w:val="24"/>
              </w:rPr>
              <w:t>Статья 26 Федерального закона от 5 апреля 2013 г. № 44-ФЗ ФЗ Федерального закона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8E492D">
            <w:pPr>
              <w:keepNext/>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8E492D">
            <w:pPr>
              <w:spacing w:after="0" w:line="240" w:lineRule="auto"/>
              <w:jc w:val="both"/>
            </w:pPr>
          </w:p>
        </w:tc>
      </w:tr>
      <w:tr w:rsidR="00AE1EB0" w:rsidRPr="005E7052" w:rsidTr="00D06FDC">
        <w:tc>
          <w:tcPr>
            <w:tcW w:w="1276" w:type="dxa"/>
            <w:shd w:val="clear" w:color="auto" w:fill="auto"/>
          </w:tcPr>
          <w:p w:rsidR="00AE1EB0" w:rsidRPr="00AD1BDA" w:rsidRDefault="00AE1EB0" w:rsidP="00087BDA">
            <w:pPr>
              <w:jc w:val="center"/>
            </w:pPr>
            <w:r w:rsidRPr="00AD1BDA">
              <w:rPr>
                <w:rFonts w:ascii="Times New Roman" w:hAnsi="Times New Roman"/>
                <w:sz w:val="24"/>
                <w:szCs w:val="24"/>
              </w:rPr>
              <w:t>4.14</w:t>
            </w:r>
          </w:p>
        </w:tc>
        <w:tc>
          <w:tcPr>
            <w:tcW w:w="6664" w:type="dxa"/>
            <w:gridSpan w:val="3"/>
            <w:shd w:val="clear" w:color="auto" w:fill="auto"/>
          </w:tcPr>
          <w:p w:rsidR="00AE1EB0" w:rsidRPr="00AD1BDA" w:rsidRDefault="00AE1EB0" w:rsidP="00BF67BE">
            <w:pPr>
              <w:keepNext/>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Нарушения порядка организации совместных конкурсов и аукционов</w:t>
            </w:r>
          </w:p>
        </w:tc>
        <w:tc>
          <w:tcPr>
            <w:tcW w:w="3685" w:type="dxa"/>
            <w:shd w:val="clear" w:color="auto" w:fill="auto"/>
          </w:tcPr>
          <w:p w:rsidR="00AE1EB0" w:rsidRPr="00AD1BDA" w:rsidRDefault="00AE1EB0" w:rsidP="00475A5E">
            <w:pPr>
              <w:keepNext/>
              <w:spacing w:after="0" w:line="240" w:lineRule="auto"/>
              <w:jc w:val="both"/>
              <w:rPr>
                <w:rFonts w:ascii="Times New Roman" w:hAnsi="Times New Roman"/>
                <w:sz w:val="24"/>
                <w:szCs w:val="24"/>
              </w:rPr>
            </w:pPr>
            <w:r w:rsidRPr="00AD1BDA">
              <w:rPr>
                <w:rFonts w:ascii="Times New Roman" w:hAnsi="Times New Roman"/>
                <w:sz w:val="24"/>
                <w:szCs w:val="24"/>
              </w:rPr>
              <w:t>Статья 25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AE1EB0" w:rsidRPr="00AD1BDA" w:rsidRDefault="00AE1EB0" w:rsidP="00475A5E">
            <w:pPr>
              <w:keepNext/>
              <w:spacing w:after="0" w:line="240" w:lineRule="auto"/>
              <w:jc w:val="both"/>
              <w:rPr>
                <w:rFonts w:ascii="Times New Roman" w:hAnsi="Times New Roman"/>
                <w:sz w:val="24"/>
                <w:szCs w:val="24"/>
              </w:rPr>
            </w:pPr>
            <w:r w:rsidRPr="00AD1BDA">
              <w:rPr>
                <w:rFonts w:ascii="Times New Roman" w:eastAsia="Times New Roman" w:hAnsi="Times New Roman"/>
                <w:sz w:val="24"/>
                <w:szCs w:val="24"/>
                <w:lang w:eastAsia="ru-RU"/>
              </w:rPr>
              <w:t>Постановление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tc>
        <w:tc>
          <w:tcPr>
            <w:tcW w:w="1133" w:type="dxa"/>
            <w:shd w:val="clear" w:color="auto" w:fill="auto"/>
          </w:tcPr>
          <w:p w:rsidR="00AE1EB0" w:rsidRPr="00AD1BDA" w:rsidRDefault="00AE1EB0" w:rsidP="008E492D">
            <w:pPr>
              <w:keepNext/>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8E492D">
            <w:pPr>
              <w:spacing w:after="0" w:line="240" w:lineRule="auto"/>
              <w:jc w:val="both"/>
            </w:pPr>
          </w:p>
        </w:tc>
      </w:tr>
      <w:tr w:rsidR="00AE1EB0" w:rsidRPr="005E7052" w:rsidTr="00D06FDC">
        <w:tc>
          <w:tcPr>
            <w:tcW w:w="1276" w:type="dxa"/>
            <w:shd w:val="clear" w:color="auto" w:fill="auto"/>
          </w:tcPr>
          <w:p w:rsidR="00AE1EB0" w:rsidRPr="00AD1BDA" w:rsidRDefault="00AE1EB0" w:rsidP="00444BCF">
            <w:pPr>
              <w:jc w:val="center"/>
            </w:pPr>
            <w:r w:rsidRPr="00AD1BDA">
              <w:rPr>
                <w:rFonts w:ascii="Times New Roman" w:hAnsi="Times New Roman"/>
                <w:sz w:val="24"/>
                <w:szCs w:val="24"/>
              </w:rPr>
              <w:t>4.15</w:t>
            </w:r>
          </w:p>
        </w:tc>
        <w:tc>
          <w:tcPr>
            <w:tcW w:w="6664" w:type="dxa"/>
            <w:gridSpan w:val="3"/>
            <w:shd w:val="clear" w:color="auto" w:fill="auto"/>
          </w:tcPr>
          <w:p w:rsidR="00AE1EB0" w:rsidRPr="00AD1BDA" w:rsidRDefault="00AE1EB0" w:rsidP="00444BCF">
            <w:pPr>
              <w:keepNext/>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Нарушения при нормировании в сфере закупок</w:t>
            </w:r>
          </w:p>
          <w:p w:rsidR="00AE1EB0" w:rsidRPr="00AD1BDA" w:rsidDel="00932C38" w:rsidRDefault="00AE1EB0" w:rsidP="00444BCF">
            <w:pPr>
              <w:keepNext/>
              <w:autoSpaceDE w:val="0"/>
              <w:autoSpaceDN w:val="0"/>
              <w:adjustRightInd w:val="0"/>
              <w:spacing w:after="0" w:line="240" w:lineRule="auto"/>
              <w:jc w:val="both"/>
              <w:rPr>
                <w:rFonts w:ascii="Times New Roman" w:hAnsi="Times New Roman"/>
                <w:sz w:val="24"/>
                <w:szCs w:val="24"/>
              </w:rPr>
            </w:pPr>
          </w:p>
        </w:tc>
        <w:tc>
          <w:tcPr>
            <w:tcW w:w="3685" w:type="dxa"/>
            <w:shd w:val="clear" w:color="auto" w:fill="auto"/>
          </w:tcPr>
          <w:p w:rsidR="00AE1EB0" w:rsidRPr="00AD1BDA" w:rsidRDefault="00AE1EB0" w:rsidP="005C180F">
            <w:pPr>
              <w:keepNext/>
              <w:spacing w:after="0" w:line="240" w:lineRule="auto"/>
              <w:jc w:val="both"/>
              <w:rPr>
                <w:rFonts w:ascii="Times New Roman" w:hAnsi="Times New Roman"/>
                <w:sz w:val="24"/>
                <w:szCs w:val="24"/>
              </w:rPr>
            </w:pPr>
            <w:r w:rsidRPr="00AD1BDA">
              <w:rPr>
                <w:rFonts w:ascii="Times New Roman" w:hAnsi="Times New Roman"/>
                <w:sz w:val="24"/>
                <w:szCs w:val="24"/>
              </w:rPr>
              <w:t>Статья 19 Федерального закона от 5 апреля 2013 г. № 44-ФЗ ФЗ Федерального закона «О контрактной системе в сфере закупок товаров, работ, услуг для обеспечения государственных и муниципальных нужд»</w:t>
            </w:r>
          </w:p>
          <w:p w:rsidR="00AE1EB0" w:rsidRPr="00AD1BDA" w:rsidRDefault="00AE1EB0" w:rsidP="005C180F">
            <w:pPr>
              <w:keepNext/>
              <w:spacing w:after="0" w:line="240" w:lineRule="auto"/>
              <w:jc w:val="both"/>
              <w:rPr>
                <w:rFonts w:ascii="Times New Roman" w:hAnsi="Times New Roman"/>
                <w:sz w:val="24"/>
                <w:szCs w:val="24"/>
              </w:rPr>
            </w:pPr>
            <w:r w:rsidRPr="00AD1BDA">
              <w:rPr>
                <w:rFonts w:ascii="Times New Roman" w:eastAsia="Times New Roman" w:hAnsi="Times New Roman"/>
                <w:sz w:val="24"/>
                <w:szCs w:val="24"/>
                <w:lang w:eastAsia="ru-RU"/>
              </w:rPr>
              <w:t>Постановление Правительства Московской области от 29.12.2015 № 1410/49 «Об утверждении требований к порядку разработки и принятия правовых актов Московской области о нормировании в сфере закупок для обеспечения государственных нужд Московской области, содержанию указанных актов и обеспечению их исполнения»</w:t>
            </w:r>
          </w:p>
        </w:tc>
        <w:tc>
          <w:tcPr>
            <w:tcW w:w="1133" w:type="dxa"/>
            <w:shd w:val="clear" w:color="auto" w:fill="auto"/>
          </w:tcPr>
          <w:p w:rsidR="00AE1EB0" w:rsidRPr="00AD1BDA" w:rsidRDefault="00AE1EB0" w:rsidP="00444BCF">
            <w:pPr>
              <w:keepNext/>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444BCF">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8E492D">
            <w:pPr>
              <w:spacing w:after="0" w:line="240" w:lineRule="auto"/>
              <w:jc w:val="both"/>
            </w:pPr>
          </w:p>
        </w:tc>
      </w:tr>
      <w:tr w:rsidR="00AE1EB0" w:rsidRPr="005E7052" w:rsidTr="00D06FDC">
        <w:tc>
          <w:tcPr>
            <w:tcW w:w="1276" w:type="dxa"/>
            <w:shd w:val="clear" w:color="auto" w:fill="auto"/>
          </w:tcPr>
          <w:p w:rsidR="00AE1EB0" w:rsidRPr="00AD1BDA" w:rsidRDefault="00AE1EB0" w:rsidP="00087BDA">
            <w:pPr>
              <w:jc w:val="center"/>
            </w:pPr>
            <w:r w:rsidRPr="00AD1BDA">
              <w:rPr>
                <w:rFonts w:ascii="Times New Roman" w:hAnsi="Times New Roman"/>
                <w:sz w:val="24"/>
                <w:szCs w:val="24"/>
              </w:rPr>
              <w:t>4.16</w:t>
            </w:r>
          </w:p>
        </w:tc>
        <w:tc>
          <w:tcPr>
            <w:tcW w:w="6664" w:type="dxa"/>
            <w:gridSpan w:val="3"/>
            <w:shd w:val="clear" w:color="auto" w:fill="auto"/>
          </w:tcPr>
          <w:p w:rsidR="00AE1EB0" w:rsidRPr="00AD1BDA" w:rsidRDefault="00AE1EB0" w:rsidP="00BF67BE">
            <w:pPr>
              <w:keepNext/>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Нарушения при организации и проведении ведомственного контроля в сфере закупок в отношении подведомственных заказчиков</w:t>
            </w:r>
          </w:p>
        </w:tc>
        <w:tc>
          <w:tcPr>
            <w:tcW w:w="3685" w:type="dxa"/>
            <w:shd w:val="clear" w:color="auto" w:fill="auto"/>
          </w:tcPr>
          <w:p w:rsidR="00AE1EB0" w:rsidRPr="00AD1BDA" w:rsidRDefault="00AE1EB0"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Статья 100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AE1EB0" w:rsidRPr="00AD1BDA" w:rsidRDefault="00AE1EB0" w:rsidP="00BF67BE">
            <w:pPr>
              <w:keepNext/>
              <w:spacing w:after="0" w:line="240" w:lineRule="auto"/>
              <w:jc w:val="both"/>
              <w:rPr>
                <w:rFonts w:ascii="Times New Roman" w:hAnsi="Times New Roman"/>
                <w:sz w:val="24"/>
                <w:szCs w:val="24"/>
              </w:rPr>
            </w:pPr>
            <w:r w:rsidRPr="00AD1BDA">
              <w:rPr>
                <w:rFonts w:ascii="Times New Roman" w:eastAsia="Times New Roman" w:hAnsi="Times New Roman"/>
                <w:sz w:val="24"/>
                <w:szCs w:val="24"/>
                <w:lang w:eastAsia="ru-RU"/>
              </w:rPr>
              <w:t>Постановление Правительства Московской области от 26.03.2014 № 192/8 «Об утверждении Порядка осуществления главными распорядителями (распорядителями) средств бюджета Московской области, главными администраторами (администраторами) доходов бюджета Московской области, главными администраторами (администраторами) источников финансирования дефицита бюджета Московской области внутреннего финансового контроля и внутреннего финансового аудита и Порядка осуществления ведомственного контроля в сфере закупок товаров, работ, услуг для обеспечения государственных нужд Московской области»</w:t>
            </w:r>
          </w:p>
        </w:tc>
        <w:tc>
          <w:tcPr>
            <w:tcW w:w="1133" w:type="dxa"/>
            <w:shd w:val="clear" w:color="auto" w:fill="auto"/>
          </w:tcPr>
          <w:p w:rsidR="00AE1EB0" w:rsidRPr="00AD1BDA" w:rsidRDefault="00AE1EB0" w:rsidP="008E492D">
            <w:pPr>
              <w:keepNext/>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8E492D">
            <w:pPr>
              <w:spacing w:after="0" w:line="240" w:lineRule="auto"/>
              <w:jc w:val="both"/>
            </w:pPr>
          </w:p>
        </w:tc>
      </w:tr>
      <w:tr w:rsidR="00AE1EB0" w:rsidRPr="005E7052" w:rsidTr="00D06FDC">
        <w:tc>
          <w:tcPr>
            <w:tcW w:w="1276" w:type="dxa"/>
            <w:shd w:val="clear" w:color="auto" w:fill="auto"/>
          </w:tcPr>
          <w:p w:rsidR="00AE1EB0" w:rsidRPr="00AD1BDA" w:rsidRDefault="00AE1EB0" w:rsidP="00087BDA">
            <w:pPr>
              <w:jc w:val="center"/>
            </w:pPr>
            <w:r w:rsidRPr="00AD1BDA">
              <w:rPr>
                <w:rFonts w:ascii="Times New Roman" w:hAnsi="Times New Roman"/>
                <w:sz w:val="24"/>
                <w:szCs w:val="24"/>
              </w:rPr>
              <w:t>4.17</w:t>
            </w:r>
          </w:p>
        </w:tc>
        <w:tc>
          <w:tcPr>
            <w:tcW w:w="6664" w:type="dxa"/>
            <w:gridSpan w:val="3"/>
            <w:shd w:val="clear" w:color="auto" w:fill="auto"/>
          </w:tcPr>
          <w:p w:rsidR="00AE1EB0" w:rsidRPr="00AD1BDA" w:rsidRDefault="00AE1EB0" w:rsidP="00BF67BE">
            <w:pPr>
              <w:keepNext/>
              <w:autoSpaceDE w:val="0"/>
              <w:autoSpaceDN w:val="0"/>
              <w:adjustRightInd w:val="0"/>
              <w:spacing w:after="0" w:line="240" w:lineRule="auto"/>
              <w:jc w:val="both"/>
              <w:rPr>
                <w:rFonts w:ascii="Times New Roman" w:hAnsi="Times New Roman"/>
                <w:bCs/>
                <w:sz w:val="24"/>
                <w:szCs w:val="24"/>
              </w:rPr>
            </w:pPr>
            <w:r w:rsidRPr="00AD1BDA">
              <w:rPr>
                <w:rFonts w:ascii="Times New Roman" w:hAnsi="Times New Roman"/>
                <w:bCs/>
                <w:sz w:val="24"/>
                <w:szCs w:val="24"/>
              </w:rPr>
              <w:t xml:space="preserve">Нарушения требований об обязательном общественном обсуждении крупных закупок  </w:t>
            </w:r>
          </w:p>
        </w:tc>
        <w:tc>
          <w:tcPr>
            <w:tcW w:w="3685" w:type="dxa"/>
            <w:shd w:val="clear" w:color="auto" w:fill="auto"/>
          </w:tcPr>
          <w:p w:rsidR="00AE1EB0" w:rsidRPr="00AD1BDA" w:rsidRDefault="00AE1EB0" w:rsidP="000E01F4">
            <w:pPr>
              <w:keepNext/>
              <w:spacing w:after="0" w:line="240" w:lineRule="auto"/>
              <w:jc w:val="both"/>
              <w:rPr>
                <w:rFonts w:ascii="Times New Roman" w:hAnsi="Times New Roman"/>
                <w:sz w:val="24"/>
                <w:szCs w:val="24"/>
              </w:rPr>
            </w:pPr>
            <w:r w:rsidRPr="00AD1BDA">
              <w:rPr>
                <w:rFonts w:ascii="Times New Roman" w:hAnsi="Times New Roman"/>
                <w:sz w:val="24"/>
                <w:szCs w:val="24"/>
              </w:rPr>
              <w:t>Статьи 20,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AE1EB0" w:rsidRPr="00AD1BDA" w:rsidRDefault="00AE1EB0" w:rsidP="00614C2B">
            <w:pPr>
              <w:keepNext/>
              <w:spacing w:after="0" w:line="240" w:lineRule="auto"/>
              <w:jc w:val="both"/>
              <w:rPr>
                <w:rFonts w:ascii="Times New Roman" w:hAnsi="Times New Roman"/>
                <w:sz w:val="24"/>
                <w:szCs w:val="24"/>
              </w:rPr>
            </w:pPr>
            <w:r w:rsidRPr="00AD1BDA">
              <w:rPr>
                <w:rFonts w:ascii="Times New Roman" w:eastAsia="Times New Roman" w:hAnsi="Times New Roman"/>
                <w:sz w:val="24"/>
                <w:szCs w:val="24"/>
                <w:lang w:eastAsia="ru-RU"/>
              </w:rPr>
              <w:t xml:space="preserve">Закон Московской области </w:t>
            </w:r>
            <w:r w:rsidRPr="00AD1BDA">
              <w:rPr>
                <w:rFonts w:ascii="Times New Roman" w:eastAsia="Times New Roman" w:hAnsi="Times New Roman"/>
                <w:sz w:val="24"/>
                <w:szCs w:val="24"/>
                <w:lang w:eastAsia="ru-RU"/>
              </w:rPr>
              <w:br/>
              <w:t>№ 94/2016-ОЗ «Об обязательном общественном обсуждении закупок товаров, работ, услуг для обеспечения государственных нужд Московской области»</w:t>
            </w:r>
          </w:p>
        </w:tc>
        <w:tc>
          <w:tcPr>
            <w:tcW w:w="1133" w:type="dxa"/>
            <w:shd w:val="clear" w:color="auto" w:fill="auto"/>
          </w:tcPr>
          <w:p w:rsidR="00AE1EB0" w:rsidRPr="00AD1BDA" w:rsidRDefault="00AE1EB0" w:rsidP="008E492D">
            <w:pPr>
              <w:keepNext/>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Часть 3 статьи 7.29.3 Кодекса Российской Федерации об административных правонарушениях</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110236">
            <w:pPr>
              <w:jc w:val="center"/>
              <w:rPr>
                <w:rFonts w:ascii="Times New Roman" w:hAnsi="Times New Roman"/>
                <w:sz w:val="24"/>
                <w:szCs w:val="24"/>
              </w:rPr>
            </w:pPr>
            <w:r w:rsidRPr="00AD1BDA">
              <w:rPr>
                <w:rFonts w:ascii="Times New Roman" w:hAnsi="Times New Roman"/>
                <w:sz w:val="24"/>
                <w:szCs w:val="24"/>
              </w:rPr>
              <w:t>4.18</w:t>
            </w:r>
          </w:p>
        </w:tc>
        <w:tc>
          <w:tcPr>
            <w:tcW w:w="6664" w:type="dxa"/>
            <w:gridSpan w:val="3"/>
            <w:shd w:val="clear" w:color="auto" w:fill="auto"/>
          </w:tcPr>
          <w:p w:rsidR="00AE1EB0" w:rsidRPr="00AD1BDA" w:rsidRDefault="00AE1EB0" w:rsidP="00BF67BE">
            <w:pPr>
              <w:keepNext/>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Нарушения порядка формирования, утверждения и ведения плана закупок, порядка его размещения в открытом доступе:</w:t>
            </w:r>
          </w:p>
          <w:p w:rsidR="00AE1EB0" w:rsidRPr="00AD1BDA" w:rsidRDefault="00AE1EB0" w:rsidP="000F6E54">
            <w:pPr>
              <w:keepNext/>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включение в план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w:t>
            </w:r>
          </w:p>
          <w:p w:rsidR="00AE1EB0" w:rsidRPr="00AD1BDA" w:rsidRDefault="00AE1EB0" w:rsidP="00665808">
            <w:pPr>
              <w:keepNext/>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нарушение срока утверждения плана закупок (вносимых изменений) или срока размещения плана закупок (вносимых изменений) в единой информационной системе в сфере закупок</w:t>
            </w:r>
          </w:p>
        </w:tc>
        <w:tc>
          <w:tcPr>
            <w:tcW w:w="3685" w:type="dxa"/>
            <w:shd w:val="clear" w:color="auto" w:fill="auto"/>
          </w:tcPr>
          <w:p w:rsidR="00AE1EB0" w:rsidRPr="00AD1BDA" w:rsidRDefault="00AE1EB0"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Статьи 17, 18, 19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AE1EB0" w:rsidRPr="00AD1BDA" w:rsidRDefault="00AE1EB0"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Постановление Правительства РФ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AE1EB0" w:rsidRPr="00AD1BDA" w:rsidRDefault="00AE1EB0"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Постановление Правительства РФ от 29.10.2015 №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8E492D">
            <w:pPr>
              <w:keepNext/>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F178B6">
            <w:pPr>
              <w:spacing w:line="240" w:lineRule="auto"/>
              <w:rPr>
                <w:rFonts w:ascii="Times New Roman" w:hAnsi="Times New Roman"/>
                <w:sz w:val="24"/>
                <w:szCs w:val="24"/>
              </w:rPr>
            </w:pPr>
            <w:r w:rsidRPr="00AD1BDA">
              <w:rPr>
                <w:rFonts w:ascii="Times New Roman" w:hAnsi="Times New Roman"/>
                <w:sz w:val="24"/>
                <w:szCs w:val="24"/>
              </w:rPr>
              <w:t>Части 1, 4 статьи 7.29.3, часть 3 статьи 7.30 Кодекса Российской Федерации об административных правонарушениях</w:t>
            </w:r>
          </w:p>
          <w:p w:rsidR="00AE1EB0" w:rsidRPr="00AD1BDA" w:rsidRDefault="00AE1EB0" w:rsidP="00F178B6">
            <w:pPr>
              <w:pStyle w:val="af"/>
              <w:shd w:val="clear" w:color="auto" w:fill="auto"/>
              <w:spacing w:line="240" w:lineRule="auto"/>
              <w:rPr>
                <w:sz w:val="24"/>
                <w:szCs w:val="24"/>
                <w:vertAlign w:val="superscript"/>
              </w:rPr>
            </w:pPr>
          </w:p>
        </w:tc>
      </w:tr>
      <w:tr w:rsidR="00AE1EB0" w:rsidRPr="005E7052" w:rsidTr="00D06FDC">
        <w:tc>
          <w:tcPr>
            <w:tcW w:w="1276" w:type="dxa"/>
            <w:shd w:val="clear" w:color="auto" w:fill="auto"/>
          </w:tcPr>
          <w:p w:rsidR="00AE1EB0" w:rsidRPr="00AD1BDA" w:rsidRDefault="00AE1EB0" w:rsidP="00110236">
            <w:pPr>
              <w:jc w:val="center"/>
              <w:rPr>
                <w:rFonts w:ascii="Times New Roman" w:hAnsi="Times New Roman"/>
                <w:sz w:val="24"/>
                <w:szCs w:val="24"/>
              </w:rPr>
            </w:pPr>
            <w:r w:rsidRPr="00AD1BDA">
              <w:rPr>
                <w:rFonts w:ascii="Times New Roman" w:hAnsi="Times New Roman"/>
                <w:sz w:val="24"/>
                <w:szCs w:val="24"/>
              </w:rPr>
              <w:t>4.19</w:t>
            </w:r>
          </w:p>
        </w:tc>
        <w:tc>
          <w:tcPr>
            <w:tcW w:w="6664" w:type="dxa"/>
            <w:gridSpan w:val="3"/>
            <w:shd w:val="clear" w:color="auto" w:fill="auto"/>
          </w:tcPr>
          <w:p w:rsidR="00AE1EB0" w:rsidRPr="00AD1BDA" w:rsidRDefault="00AE1EB0" w:rsidP="00BF67BE">
            <w:pPr>
              <w:keepNext/>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Нарушения порядка формирования, утверждения и ведения плана-графика закупок, порядка его размещения в открытом доступе:</w:t>
            </w:r>
          </w:p>
          <w:p w:rsidR="00AE1EB0" w:rsidRPr="00AD1BDA" w:rsidRDefault="00AE1EB0" w:rsidP="000F6E54">
            <w:pPr>
              <w:keepNext/>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включение в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w:t>
            </w:r>
          </w:p>
          <w:p w:rsidR="00AE1EB0" w:rsidRPr="00AD1BDA" w:rsidRDefault="00AE1EB0" w:rsidP="00665808">
            <w:pPr>
              <w:keepNext/>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нарушение срока утверждения плана-графика закупок (вносимых изменений) или срока размещения плана-графика закупок (вносимых изменений) в единой информационной системе в сфере закупок.</w:t>
            </w:r>
          </w:p>
        </w:tc>
        <w:tc>
          <w:tcPr>
            <w:tcW w:w="3685" w:type="dxa"/>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Статьи 18, 19, 21, 22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AE1EB0" w:rsidRPr="00AD1BDA" w:rsidRDefault="00AE1EB0" w:rsidP="00F178B6">
            <w:pPr>
              <w:pStyle w:val="af"/>
              <w:shd w:val="clear" w:color="auto" w:fill="auto"/>
              <w:spacing w:line="240" w:lineRule="auto"/>
              <w:jc w:val="both"/>
              <w:rPr>
                <w:sz w:val="24"/>
                <w:szCs w:val="24"/>
              </w:rPr>
            </w:pPr>
            <w:r w:rsidRPr="00AD1BDA">
              <w:rPr>
                <w:sz w:val="24"/>
                <w:szCs w:val="24"/>
              </w:rPr>
              <w:t>Постановление Правительства Российской Федерации от 05.06.2015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p>
          <w:p w:rsidR="00AE1EB0" w:rsidRPr="00AD1BDA" w:rsidRDefault="00AE1EB0" w:rsidP="00F178B6">
            <w:pPr>
              <w:pStyle w:val="af"/>
              <w:shd w:val="clear" w:color="auto" w:fill="auto"/>
              <w:spacing w:line="240" w:lineRule="auto"/>
              <w:jc w:val="both"/>
              <w:rPr>
                <w:sz w:val="24"/>
                <w:szCs w:val="24"/>
              </w:rPr>
            </w:pPr>
            <w:r w:rsidRPr="00AD1BDA">
              <w:rPr>
                <w:sz w:val="24"/>
                <w:szCs w:val="24"/>
              </w:rPr>
              <w:t>Постановление Правительства РФ от 29.10.2015 №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8E492D">
            <w:pPr>
              <w:keepNext/>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F178B6">
            <w:pPr>
              <w:pStyle w:val="af"/>
              <w:shd w:val="clear" w:color="auto" w:fill="auto"/>
              <w:spacing w:line="240" w:lineRule="auto"/>
              <w:rPr>
                <w:sz w:val="24"/>
                <w:szCs w:val="24"/>
                <w:vertAlign w:val="superscript"/>
              </w:rPr>
            </w:pPr>
            <w:r w:rsidRPr="00AD1BDA">
              <w:rPr>
                <w:sz w:val="24"/>
                <w:szCs w:val="24"/>
              </w:rPr>
              <w:t>Части 1, 4 статьи 7.29.3, часть 3 статьи 7.30 Кодекса Российской Федерации об административных правонарушениях</w:t>
            </w:r>
            <w:r w:rsidRPr="00AD1BDA">
              <w:rPr>
                <w:sz w:val="24"/>
                <w:szCs w:val="24"/>
                <w:vertAlign w:val="superscript"/>
              </w:rPr>
              <w:t>4</w:t>
            </w:r>
          </w:p>
          <w:p w:rsidR="00AE1EB0" w:rsidRPr="00AD1BDA" w:rsidRDefault="00AE1EB0" w:rsidP="00F178B6">
            <w:pPr>
              <w:pStyle w:val="af"/>
              <w:shd w:val="clear" w:color="auto" w:fill="auto"/>
              <w:spacing w:line="240" w:lineRule="auto"/>
              <w:rPr>
                <w:sz w:val="24"/>
                <w:szCs w:val="24"/>
              </w:rPr>
            </w:pPr>
            <w:r w:rsidRPr="00AD1BDA">
              <w:rPr>
                <w:sz w:val="24"/>
                <w:szCs w:val="24"/>
              </w:rPr>
              <w:t xml:space="preserve">Статья 10.1 Кодекса Московской области </w:t>
            </w:r>
          </w:p>
          <w:p w:rsidR="00AE1EB0" w:rsidRPr="00AD1BDA" w:rsidRDefault="00AE1EB0" w:rsidP="00976788">
            <w:pPr>
              <w:pStyle w:val="af"/>
              <w:shd w:val="clear" w:color="auto" w:fill="auto"/>
              <w:spacing w:line="240" w:lineRule="auto"/>
              <w:rPr>
                <w:sz w:val="24"/>
                <w:szCs w:val="24"/>
              </w:rPr>
            </w:pPr>
            <w:r w:rsidRPr="00AD1BDA">
              <w:rPr>
                <w:sz w:val="24"/>
                <w:szCs w:val="24"/>
              </w:rPr>
              <w:t>об административных правонарушениях</w:t>
            </w:r>
          </w:p>
        </w:tc>
      </w:tr>
      <w:tr w:rsidR="00AE1EB0" w:rsidRPr="005E7052" w:rsidTr="00D06FDC">
        <w:tc>
          <w:tcPr>
            <w:tcW w:w="1276" w:type="dxa"/>
            <w:shd w:val="clear" w:color="auto" w:fill="auto"/>
          </w:tcPr>
          <w:p w:rsidR="00AE1EB0" w:rsidRPr="00AD1BDA" w:rsidRDefault="00AE1EB0" w:rsidP="00110236">
            <w:pPr>
              <w:jc w:val="center"/>
              <w:rPr>
                <w:rFonts w:ascii="Times New Roman" w:hAnsi="Times New Roman"/>
                <w:sz w:val="24"/>
                <w:szCs w:val="24"/>
              </w:rPr>
            </w:pPr>
            <w:r w:rsidRPr="00AD1BDA">
              <w:rPr>
                <w:rFonts w:ascii="Times New Roman" w:hAnsi="Times New Roman"/>
                <w:sz w:val="24"/>
                <w:szCs w:val="24"/>
              </w:rPr>
              <w:t>4.19.1</w:t>
            </w:r>
          </w:p>
        </w:tc>
        <w:tc>
          <w:tcPr>
            <w:tcW w:w="6664" w:type="dxa"/>
            <w:gridSpan w:val="3"/>
            <w:shd w:val="clear" w:color="auto" w:fill="auto"/>
          </w:tcPr>
          <w:p w:rsidR="00AE1EB0" w:rsidRPr="00AD1BDA" w:rsidRDefault="00AE1EB0" w:rsidP="00F178B6">
            <w:pPr>
              <w:keepNext/>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Нарушение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порядка формирования, утверждения и ведения планов закупок или планов-графиков закупок, установленного Правительством Московской области</w:t>
            </w:r>
          </w:p>
        </w:tc>
        <w:tc>
          <w:tcPr>
            <w:tcW w:w="3685" w:type="dxa"/>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Раздел 4 Положения о порядке взаимодействия при осуществлении закупок для государственных нужд Московской области и муниципальных нужд (постановление Правительства Московской области от 27.12.2013 № 1184/57)</w:t>
            </w:r>
          </w:p>
        </w:tc>
        <w:tc>
          <w:tcPr>
            <w:tcW w:w="1133" w:type="dxa"/>
            <w:shd w:val="clear" w:color="auto" w:fill="auto"/>
          </w:tcPr>
          <w:p w:rsidR="00AE1EB0" w:rsidRPr="00AD1BDA" w:rsidRDefault="00AE1EB0" w:rsidP="00F178B6">
            <w:pPr>
              <w:keepNext/>
              <w:spacing w:after="0" w:line="240" w:lineRule="auto"/>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F178B6">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F178B6">
            <w:pPr>
              <w:pStyle w:val="af"/>
              <w:shd w:val="clear" w:color="auto" w:fill="auto"/>
              <w:spacing w:line="240" w:lineRule="auto"/>
              <w:rPr>
                <w:sz w:val="24"/>
                <w:szCs w:val="24"/>
              </w:rPr>
            </w:pPr>
            <w:r w:rsidRPr="00AD1BDA">
              <w:rPr>
                <w:sz w:val="24"/>
                <w:szCs w:val="24"/>
              </w:rPr>
              <w:t xml:space="preserve">Часть 1 статьи 10.1 </w:t>
            </w:r>
          </w:p>
          <w:p w:rsidR="00AE1EB0" w:rsidRPr="00AD1BDA" w:rsidRDefault="00AE1EB0" w:rsidP="00F178B6">
            <w:pPr>
              <w:pStyle w:val="af"/>
              <w:shd w:val="clear" w:color="auto" w:fill="auto"/>
              <w:spacing w:line="240" w:lineRule="auto"/>
              <w:rPr>
                <w:sz w:val="24"/>
                <w:szCs w:val="24"/>
              </w:rPr>
            </w:pPr>
            <w:r w:rsidRPr="00AD1BDA">
              <w:rPr>
                <w:sz w:val="24"/>
                <w:szCs w:val="24"/>
              </w:rPr>
              <w:t>Кодекса Московской области об</w:t>
            </w:r>
          </w:p>
          <w:p w:rsidR="00AE1EB0" w:rsidRPr="00AD1BDA" w:rsidRDefault="00AE1EB0" w:rsidP="00F178B6">
            <w:pPr>
              <w:pStyle w:val="af"/>
              <w:shd w:val="clear" w:color="auto" w:fill="auto"/>
              <w:spacing w:line="240" w:lineRule="auto"/>
              <w:rPr>
                <w:sz w:val="24"/>
                <w:szCs w:val="24"/>
              </w:rPr>
            </w:pPr>
            <w:r w:rsidRPr="00AD1BDA">
              <w:rPr>
                <w:sz w:val="24"/>
                <w:szCs w:val="24"/>
              </w:rPr>
              <w:t>административных правонарушениях</w:t>
            </w:r>
            <w:r w:rsidRPr="00AD1BDA">
              <w:rPr>
                <w:sz w:val="24"/>
                <w:szCs w:val="24"/>
                <w:vertAlign w:val="superscript"/>
              </w:rPr>
              <w:t>4</w:t>
            </w:r>
          </w:p>
        </w:tc>
      </w:tr>
      <w:tr w:rsidR="00AE1EB0" w:rsidRPr="005E7052" w:rsidTr="00D06FDC">
        <w:tc>
          <w:tcPr>
            <w:tcW w:w="1276" w:type="dxa"/>
            <w:shd w:val="clear" w:color="auto" w:fill="auto"/>
          </w:tcPr>
          <w:p w:rsidR="00AE1EB0" w:rsidRPr="00AD1BDA" w:rsidRDefault="00AE1EB0" w:rsidP="00110236">
            <w:pPr>
              <w:jc w:val="center"/>
              <w:rPr>
                <w:rFonts w:ascii="Times New Roman" w:hAnsi="Times New Roman"/>
                <w:sz w:val="24"/>
                <w:szCs w:val="24"/>
              </w:rPr>
            </w:pPr>
            <w:r w:rsidRPr="00AD1BDA">
              <w:rPr>
                <w:rFonts w:ascii="Times New Roman" w:hAnsi="Times New Roman"/>
                <w:sz w:val="24"/>
                <w:szCs w:val="24"/>
              </w:rPr>
              <w:t>4.19.2</w:t>
            </w:r>
          </w:p>
        </w:tc>
        <w:tc>
          <w:tcPr>
            <w:tcW w:w="6664" w:type="dxa"/>
            <w:gridSpan w:val="3"/>
            <w:shd w:val="clear" w:color="auto" w:fill="auto"/>
          </w:tcPr>
          <w:p w:rsidR="00AE1EB0" w:rsidRPr="00AD1BDA" w:rsidRDefault="00AE1EB0" w:rsidP="00BA6F84">
            <w:pPr>
              <w:keepNext/>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Неразмещение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утверждённого или изменённого плана закупок и (или) плана-графика закупок товаров, работ, услуг, за исключением сведений, составляющих государственную тайну, в Единой автоматизированной системе управления закупками Московской области в порядке и сроки, установленные Правительством Московской области</w:t>
            </w:r>
          </w:p>
        </w:tc>
        <w:tc>
          <w:tcPr>
            <w:tcW w:w="3685" w:type="dxa"/>
            <w:shd w:val="clear" w:color="auto" w:fill="auto"/>
          </w:tcPr>
          <w:p w:rsidR="00AE1EB0" w:rsidRPr="00AD1BDA" w:rsidRDefault="00AE1EB0" w:rsidP="00BA6F84">
            <w:pPr>
              <w:keepNext/>
              <w:spacing w:after="0" w:line="240" w:lineRule="auto"/>
              <w:jc w:val="both"/>
              <w:rPr>
                <w:rFonts w:ascii="Times New Roman" w:hAnsi="Times New Roman"/>
                <w:sz w:val="24"/>
                <w:szCs w:val="24"/>
              </w:rPr>
            </w:pPr>
            <w:r w:rsidRPr="00AD1BDA">
              <w:rPr>
                <w:rFonts w:ascii="Times New Roman" w:hAnsi="Times New Roman"/>
                <w:sz w:val="24"/>
                <w:szCs w:val="24"/>
              </w:rPr>
              <w:t>Пункты 4.15 и 4.17 Положения о порядке взаимодействия при осуществлении закупок для государственных нужд Московской области и муниципальных нужд (постановление Правительства Московской области от 27.12.2013 № 1184/57)</w:t>
            </w:r>
          </w:p>
        </w:tc>
        <w:tc>
          <w:tcPr>
            <w:tcW w:w="1133" w:type="dxa"/>
            <w:shd w:val="clear" w:color="auto" w:fill="auto"/>
          </w:tcPr>
          <w:p w:rsidR="00AE1EB0" w:rsidRPr="00AD1BDA" w:rsidRDefault="00AE1EB0" w:rsidP="00F178B6">
            <w:pPr>
              <w:keepNext/>
              <w:spacing w:after="0" w:line="240" w:lineRule="auto"/>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F178B6">
            <w:pPr>
              <w:keepNext/>
              <w:spacing w:after="0" w:line="240" w:lineRule="auto"/>
              <w:jc w:val="center"/>
              <w:rPr>
                <w:rFonts w:ascii="Times New Roman" w:hAnsi="Times New Roman"/>
                <w:sz w:val="24"/>
                <w:szCs w:val="24"/>
              </w:rPr>
            </w:pPr>
          </w:p>
        </w:tc>
        <w:tc>
          <w:tcPr>
            <w:tcW w:w="2551" w:type="dxa"/>
            <w:gridSpan w:val="2"/>
            <w:shd w:val="clear" w:color="auto" w:fill="auto"/>
          </w:tcPr>
          <w:p w:rsidR="00AE1EB0" w:rsidRPr="00AD1BDA" w:rsidRDefault="00AE1EB0" w:rsidP="00F178B6">
            <w:pPr>
              <w:pStyle w:val="af"/>
              <w:shd w:val="clear" w:color="auto" w:fill="auto"/>
              <w:spacing w:line="240" w:lineRule="auto"/>
              <w:rPr>
                <w:sz w:val="24"/>
                <w:szCs w:val="24"/>
              </w:rPr>
            </w:pPr>
            <w:r w:rsidRPr="00AD1BDA">
              <w:rPr>
                <w:sz w:val="24"/>
                <w:szCs w:val="24"/>
              </w:rPr>
              <w:t xml:space="preserve">Часть 2 статьи 10.1 </w:t>
            </w:r>
          </w:p>
          <w:p w:rsidR="00AE1EB0" w:rsidRPr="00AD1BDA" w:rsidRDefault="00AE1EB0" w:rsidP="00F178B6">
            <w:pPr>
              <w:pStyle w:val="af"/>
              <w:shd w:val="clear" w:color="auto" w:fill="auto"/>
              <w:spacing w:line="240" w:lineRule="auto"/>
              <w:rPr>
                <w:sz w:val="24"/>
                <w:szCs w:val="24"/>
              </w:rPr>
            </w:pPr>
            <w:r w:rsidRPr="00AD1BDA">
              <w:rPr>
                <w:sz w:val="24"/>
                <w:szCs w:val="24"/>
              </w:rPr>
              <w:t>Кодекса Московской области об</w:t>
            </w:r>
          </w:p>
          <w:p w:rsidR="00AE1EB0" w:rsidRPr="00AD1BDA" w:rsidRDefault="00AE1EB0" w:rsidP="00F178B6">
            <w:pPr>
              <w:pStyle w:val="af"/>
              <w:shd w:val="clear" w:color="auto" w:fill="auto"/>
              <w:spacing w:line="240" w:lineRule="auto"/>
              <w:rPr>
                <w:sz w:val="24"/>
                <w:szCs w:val="24"/>
              </w:rPr>
            </w:pPr>
            <w:r w:rsidRPr="00AD1BDA">
              <w:rPr>
                <w:sz w:val="24"/>
                <w:szCs w:val="24"/>
              </w:rPr>
              <w:t>административных правонарушениях</w:t>
            </w:r>
            <w:r w:rsidRPr="00AD1BDA">
              <w:rPr>
                <w:sz w:val="24"/>
                <w:szCs w:val="24"/>
                <w:vertAlign w:val="superscript"/>
              </w:rPr>
              <w:t>4</w:t>
            </w:r>
          </w:p>
        </w:tc>
      </w:tr>
      <w:tr w:rsidR="00AE1EB0" w:rsidRPr="005E7052" w:rsidTr="00D06FDC">
        <w:tc>
          <w:tcPr>
            <w:tcW w:w="1276" w:type="dxa"/>
            <w:shd w:val="clear" w:color="auto" w:fill="auto"/>
          </w:tcPr>
          <w:p w:rsidR="00AE1EB0" w:rsidRPr="00AD1BDA" w:rsidRDefault="00AE1EB0" w:rsidP="00110236">
            <w:pPr>
              <w:jc w:val="center"/>
              <w:rPr>
                <w:rFonts w:ascii="Times New Roman" w:hAnsi="Times New Roman"/>
                <w:sz w:val="24"/>
                <w:szCs w:val="24"/>
              </w:rPr>
            </w:pPr>
            <w:r w:rsidRPr="00AD1BDA">
              <w:rPr>
                <w:rFonts w:ascii="Times New Roman" w:hAnsi="Times New Roman"/>
                <w:sz w:val="24"/>
                <w:szCs w:val="24"/>
              </w:rPr>
              <w:t>4.20</w:t>
            </w:r>
          </w:p>
        </w:tc>
        <w:tc>
          <w:tcPr>
            <w:tcW w:w="6664" w:type="dxa"/>
            <w:gridSpan w:val="3"/>
            <w:shd w:val="clear" w:color="auto" w:fill="auto"/>
          </w:tcPr>
          <w:p w:rsidR="00AE1EB0" w:rsidRPr="00AD1BDA" w:rsidRDefault="00AE1EB0" w:rsidP="00F178B6">
            <w:pPr>
              <w:keepNext/>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Отсутствие обоснования закупки</w:t>
            </w:r>
          </w:p>
        </w:tc>
        <w:tc>
          <w:tcPr>
            <w:tcW w:w="3685" w:type="dxa"/>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Статьи 18, 22,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F178B6">
            <w:pPr>
              <w:keepNext/>
              <w:spacing w:after="0" w:line="240" w:lineRule="auto"/>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F178B6">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F178B6">
            <w:pPr>
              <w:spacing w:line="240" w:lineRule="auto"/>
              <w:rPr>
                <w:rFonts w:ascii="Times New Roman" w:hAnsi="Times New Roman"/>
                <w:sz w:val="24"/>
                <w:szCs w:val="24"/>
                <w:vertAlign w:val="superscript"/>
              </w:rPr>
            </w:pPr>
            <w:r w:rsidRPr="00AD1BDA">
              <w:rPr>
                <w:rFonts w:ascii="Times New Roman" w:hAnsi="Times New Roman"/>
                <w:sz w:val="24"/>
                <w:szCs w:val="24"/>
              </w:rPr>
              <w:t>Часть 2 статьи 7.29.3 Кодекса Российской Федерации об административных правонарушениях</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087BDA">
            <w:pPr>
              <w:jc w:val="center"/>
            </w:pPr>
            <w:r w:rsidRPr="00AD1BDA">
              <w:rPr>
                <w:rFonts w:ascii="Times New Roman" w:hAnsi="Times New Roman"/>
                <w:sz w:val="24"/>
                <w:szCs w:val="24"/>
              </w:rPr>
              <w:t>4.21</w:t>
            </w:r>
          </w:p>
        </w:tc>
        <w:tc>
          <w:tcPr>
            <w:tcW w:w="6664" w:type="dxa"/>
            <w:gridSpan w:val="3"/>
            <w:shd w:val="clear" w:color="auto" w:fill="auto"/>
          </w:tcPr>
          <w:p w:rsidR="00AE1EB0" w:rsidRPr="00AD1BDA" w:rsidRDefault="00AE1EB0" w:rsidP="00F178B6">
            <w:pPr>
              <w:keepNext/>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Нарушения при обосновании закупки</w:t>
            </w:r>
          </w:p>
        </w:tc>
        <w:tc>
          <w:tcPr>
            <w:tcW w:w="3685" w:type="dxa"/>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Статьи 13, 17, 18, 19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F178B6">
            <w:pPr>
              <w:keepNext/>
              <w:spacing w:after="0" w:line="240" w:lineRule="auto"/>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F178B6">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F178B6">
            <w:pPr>
              <w:spacing w:line="240" w:lineRule="auto"/>
              <w:rPr>
                <w:rFonts w:ascii="Times New Roman" w:hAnsi="Times New Roman"/>
                <w:sz w:val="24"/>
                <w:szCs w:val="24"/>
              </w:rPr>
            </w:pPr>
            <w:r w:rsidRPr="00AD1BDA">
              <w:rPr>
                <w:rFonts w:ascii="Times New Roman" w:hAnsi="Times New Roman"/>
                <w:sz w:val="24"/>
                <w:szCs w:val="24"/>
              </w:rPr>
              <w:t>Часть 2 статьи 7.29.3 Кодекса Российской Федерации об административных правонарушениях</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444BCF">
            <w:pPr>
              <w:jc w:val="center"/>
            </w:pPr>
            <w:r w:rsidRPr="00AD1BDA">
              <w:rPr>
                <w:rFonts w:ascii="Times New Roman" w:hAnsi="Times New Roman"/>
                <w:sz w:val="24"/>
                <w:szCs w:val="24"/>
              </w:rPr>
              <w:t>4.22</w:t>
            </w:r>
          </w:p>
        </w:tc>
        <w:tc>
          <w:tcPr>
            <w:tcW w:w="6664" w:type="dxa"/>
            <w:gridSpan w:val="3"/>
            <w:shd w:val="clear" w:color="auto" w:fill="auto"/>
          </w:tcPr>
          <w:p w:rsidR="00AE1EB0" w:rsidRPr="00AD1BDA" w:rsidRDefault="00AE1EB0" w:rsidP="00444BCF">
            <w:pPr>
              <w:keepNext/>
              <w:spacing w:after="0" w:line="240" w:lineRule="auto"/>
              <w:jc w:val="both"/>
              <w:rPr>
                <w:rFonts w:ascii="Times New Roman" w:hAnsi="Times New Roman"/>
                <w:sz w:val="24"/>
                <w:szCs w:val="24"/>
              </w:rPr>
            </w:pPr>
            <w:r w:rsidRPr="00AD1BDA">
              <w:rPr>
                <w:rFonts w:ascii="Times New Roman" w:hAnsi="Times New Roman"/>
                <w:sz w:val="24"/>
                <w:szCs w:val="24"/>
              </w:rPr>
              <w:t>Нарушения при обосновании и определении начальной (максимальной) цены контракта (договора), цены контракта (договора), заключаемого с единственным поставщиком</w:t>
            </w:r>
          </w:p>
        </w:tc>
        <w:tc>
          <w:tcPr>
            <w:tcW w:w="3685" w:type="dxa"/>
            <w:shd w:val="clear" w:color="auto" w:fill="auto"/>
          </w:tcPr>
          <w:p w:rsidR="00AE1EB0" w:rsidRPr="00AD1BDA" w:rsidRDefault="00AE1EB0" w:rsidP="00444BCF">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Статьи 18 и 22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p>
          <w:p w:rsidR="00AE1EB0" w:rsidRPr="00AD1BDA" w:rsidRDefault="00AE1EB0" w:rsidP="00444BCF">
            <w:pPr>
              <w:keepNext/>
              <w:spacing w:after="0" w:line="240" w:lineRule="auto"/>
              <w:jc w:val="both"/>
              <w:rPr>
                <w:rFonts w:ascii="Times New Roman" w:hAnsi="Times New Roman"/>
                <w:sz w:val="24"/>
                <w:szCs w:val="24"/>
                <w:vertAlign w:val="superscript"/>
              </w:rPr>
            </w:pPr>
            <w:r w:rsidRPr="00AD1BDA">
              <w:rPr>
                <w:rFonts w:ascii="Times New Roman" w:hAnsi="Times New Roman"/>
                <w:sz w:val="24"/>
                <w:szCs w:val="24"/>
              </w:rPr>
              <w:t>Пункты 4, 5, 6 статьи 6, статьи 7 и 8 Федерального закона от 29 декабря 2012 г. № 275-ФЗ «О государственном оборонном заказе»</w:t>
            </w:r>
            <w:r w:rsidR="008242D3" w:rsidRPr="00AD1BDA">
              <w:rPr>
                <w:rFonts w:ascii="Times New Roman" w:hAnsi="Times New Roman"/>
                <w:sz w:val="24"/>
                <w:szCs w:val="24"/>
                <w:vertAlign w:val="superscript"/>
              </w:rPr>
              <w:t>5</w:t>
            </w:r>
          </w:p>
        </w:tc>
        <w:tc>
          <w:tcPr>
            <w:tcW w:w="1133" w:type="dxa"/>
            <w:shd w:val="clear" w:color="auto" w:fill="auto"/>
          </w:tcPr>
          <w:p w:rsidR="00AE1EB0" w:rsidRPr="00AD1BDA" w:rsidRDefault="00AE1EB0" w:rsidP="00444BCF">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AE1EB0" w:rsidRPr="00AD1BDA" w:rsidRDefault="00AE1EB0" w:rsidP="00444BCF">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AE1EB0" w:rsidRPr="00AD1BDA" w:rsidRDefault="00AE1EB0" w:rsidP="00444BCF">
            <w:pPr>
              <w:keepNext/>
              <w:spacing w:after="0" w:line="240" w:lineRule="auto"/>
              <w:ind w:left="-108" w:right="-108"/>
              <w:jc w:val="center"/>
              <w:rPr>
                <w:rFonts w:ascii="Times New Roman" w:hAnsi="Times New Roman"/>
                <w:b/>
                <w:sz w:val="24"/>
                <w:szCs w:val="24"/>
              </w:rPr>
            </w:pPr>
          </w:p>
        </w:tc>
        <w:tc>
          <w:tcPr>
            <w:tcW w:w="851" w:type="dxa"/>
            <w:shd w:val="clear" w:color="auto" w:fill="auto"/>
          </w:tcPr>
          <w:p w:rsidR="00AE1EB0" w:rsidRPr="00AD1BDA" w:rsidRDefault="00AE1EB0" w:rsidP="00444BCF">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444BCF">
            <w:pPr>
              <w:keepNext/>
              <w:spacing w:after="0" w:line="240" w:lineRule="auto"/>
              <w:jc w:val="both"/>
              <w:rPr>
                <w:rFonts w:ascii="Times New Roman" w:hAnsi="Times New Roman"/>
                <w:sz w:val="24"/>
                <w:szCs w:val="24"/>
              </w:rPr>
            </w:pPr>
            <w:r w:rsidRPr="00AD1BDA">
              <w:rPr>
                <w:rFonts w:ascii="Times New Roman" w:hAnsi="Times New Roman"/>
                <w:sz w:val="24"/>
                <w:szCs w:val="24"/>
              </w:rPr>
              <w:t>Часть 1 статьи 7.29.1, часть 2 статьи 7.29.3</w:t>
            </w:r>
            <w:r w:rsidRPr="00AD1BDA">
              <w:rPr>
                <w:rFonts w:ascii="Times New Roman" w:hAnsi="Times New Roman"/>
              </w:rPr>
              <w:t xml:space="preserve"> </w:t>
            </w:r>
            <w:r w:rsidRPr="00AD1BDA">
              <w:rPr>
                <w:rFonts w:ascii="Times New Roman" w:hAnsi="Times New Roman"/>
                <w:sz w:val="24"/>
                <w:szCs w:val="24"/>
              </w:rPr>
              <w:t xml:space="preserve">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087BDA">
            <w:pPr>
              <w:jc w:val="center"/>
            </w:pPr>
            <w:r w:rsidRPr="00AD1BDA">
              <w:rPr>
                <w:rFonts w:ascii="Times New Roman" w:hAnsi="Times New Roman"/>
                <w:sz w:val="24"/>
                <w:szCs w:val="24"/>
              </w:rPr>
              <w:t>4.23</w:t>
            </w:r>
          </w:p>
        </w:tc>
        <w:tc>
          <w:tcPr>
            <w:tcW w:w="6664" w:type="dxa"/>
            <w:gridSpan w:val="3"/>
            <w:shd w:val="clear" w:color="auto" w:fill="auto"/>
          </w:tcPr>
          <w:p w:rsidR="00AE1EB0" w:rsidRPr="00AD1BDA" w:rsidRDefault="00AE1EB0" w:rsidP="00BF67BE">
            <w:pPr>
              <w:keepNext/>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Нарушения при выборе конкурентного способа определения поставщика (подрядчика, исполнителя)</w:t>
            </w:r>
          </w:p>
        </w:tc>
        <w:tc>
          <w:tcPr>
            <w:tcW w:w="3685" w:type="dxa"/>
            <w:shd w:val="clear" w:color="auto" w:fill="auto"/>
          </w:tcPr>
          <w:p w:rsidR="00AE1EB0" w:rsidRPr="00AD1BDA" w:rsidRDefault="00AE1EB0"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Статьи 18, 21, 24, 48, 49, 54.1, 56, 56.1, 57, 57.1, 59, 63, 72, 74 - 76, 82, 82.1, 83, 83.1, 84 - 92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8E492D">
            <w:pPr>
              <w:keepNext/>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8E492D">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Статья 7.29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087BDA">
            <w:pPr>
              <w:jc w:val="center"/>
              <w:rPr>
                <w:rFonts w:ascii="Times New Roman" w:hAnsi="Times New Roman"/>
                <w:sz w:val="24"/>
                <w:szCs w:val="24"/>
              </w:rPr>
            </w:pPr>
            <w:r w:rsidRPr="00AD1BDA">
              <w:rPr>
                <w:rFonts w:ascii="Times New Roman" w:hAnsi="Times New Roman"/>
                <w:sz w:val="24"/>
                <w:szCs w:val="24"/>
              </w:rPr>
              <w:t>4.23.1</w:t>
            </w:r>
          </w:p>
        </w:tc>
        <w:tc>
          <w:tcPr>
            <w:tcW w:w="6664" w:type="dxa"/>
            <w:gridSpan w:val="3"/>
            <w:shd w:val="clear" w:color="auto" w:fill="auto"/>
          </w:tcPr>
          <w:p w:rsidR="00AE1EB0" w:rsidRPr="00AD1BDA" w:rsidRDefault="00AE1EB0" w:rsidP="00F178B6">
            <w:pPr>
              <w:keepNext/>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Установление в документации о закупке порядка рассмотрения и оценки заявок на участие в определении поставщика (подрядчика, исполнителя), окончательных предложений участников закупки с нарушением установленных требований</w:t>
            </w:r>
          </w:p>
        </w:tc>
        <w:tc>
          <w:tcPr>
            <w:tcW w:w="3685" w:type="dxa"/>
            <w:shd w:val="clear" w:color="auto" w:fill="auto"/>
          </w:tcPr>
          <w:p w:rsidR="00AE1EB0" w:rsidRPr="00AD1BDA" w:rsidRDefault="00AE1EB0" w:rsidP="008242D3">
            <w:pPr>
              <w:keepNext/>
              <w:spacing w:after="0" w:line="240" w:lineRule="auto"/>
              <w:jc w:val="both"/>
              <w:rPr>
                <w:rFonts w:ascii="Times New Roman" w:hAnsi="Times New Roman"/>
                <w:sz w:val="24"/>
                <w:szCs w:val="24"/>
              </w:rPr>
            </w:pPr>
            <w:r w:rsidRPr="00AD1BDA">
              <w:rPr>
                <w:rFonts w:ascii="Times New Roman" w:hAnsi="Times New Roman"/>
                <w:sz w:val="24"/>
                <w:szCs w:val="24"/>
              </w:rPr>
              <w:t>Статьи 32, 53, 67, 69 78, 83, 83.1, 89</w:t>
            </w:r>
            <w:r w:rsidR="008242D3" w:rsidRPr="00AD1BDA">
              <w:rPr>
                <w:rFonts w:ascii="Times New Roman" w:hAnsi="Times New Roman"/>
                <w:sz w:val="24"/>
                <w:szCs w:val="24"/>
              </w:rPr>
              <w:t xml:space="preserve"> </w:t>
            </w:r>
            <w:r w:rsidRPr="00AD1BDA">
              <w:rPr>
                <w:rFonts w:ascii="Times New Roman" w:hAnsi="Times New Roman"/>
                <w:sz w:val="24"/>
                <w:szCs w:val="24"/>
              </w:rPr>
              <w:t>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F178B6">
            <w:pPr>
              <w:keepNext/>
              <w:spacing w:after="0" w:line="240" w:lineRule="auto"/>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F178B6">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Часть 4 статьи 7.30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087BDA">
            <w:pPr>
              <w:jc w:val="center"/>
              <w:rPr>
                <w:rFonts w:ascii="Times New Roman" w:hAnsi="Times New Roman"/>
                <w:sz w:val="24"/>
                <w:szCs w:val="24"/>
              </w:rPr>
            </w:pPr>
            <w:r w:rsidRPr="00AD1BDA">
              <w:rPr>
                <w:rFonts w:ascii="Times New Roman" w:hAnsi="Times New Roman"/>
                <w:sz w:val="24"/>
                <w:szCs w:val="24"/>
              </w:rPr>
              <w:t>4.23.2</w:t>
            </w:r>
          </w:p>
        </w:tc>
        <w:tc>
          <w:tcPr>
            <w:tcW w:w="6664" w:type="dxa"/>
            <w:gridSpan w:val="3"/>
            <w:shd w:val="clear" w:color="auto" w:fill="auto"/>
          </w:tcPr>
          <w:p w:rsidR="00AE1EB0" w:rsidRPr="00AD1BDA" w:rsidRDefault="00AE1EB0" w:rsidP="00F178B6">
            <w:pPr>
              <w:keepNext/>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Установление размера обеспечения заявок на участие в закупке, способа обеспечения заявок, порядка предоставления обеспечения заявок, требований к банковской гарантии с нарушением установленных требований, неустановление требования обеспечения заявок на участие в закупке</w:t>
            </w:r>
          </w:p>
        </w:tc>
        <w:tc>
          <w:tcPr>
            <w:tcW w:w="3685" w:type="dxa"/>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Статья 44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F178B6">
            <w:pPr>
              <w:keepNext/>
              <w:spacing w:after="0" w:line="240" w:lineRule="auto"/>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F178B6">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Части 1.4, 4 статьи 7.30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110236">
            <w:pPr>
              <w:jc w:val="center"/>
              <w:rPr>
                <w:rFonts w:ascii="Times New Roman" w:hAnsi="Times New Roman"/>
                <w:sz w:val="24"/>
                <w:szCs w:val="24"/>
              </w:rPr>
            </w:pPr>
            <w:r w:rsidRPr="00AD1BDA">
              <w:rPr>
                <w:rFonts w:ascii="Times New Roman" w:hAnsi="Times New Roman"/>
                <w:sz w:val="24"/>
                <w:szCs w:val="24"/>
              </w:rPr>
              <w:t>4.24</w:t>
            </w:r>
          </w:p>
        </w:tc>
        <w:tc>
          <w:tcPr>
            <w:tcW w:w="6664" w:type="dxa"/>
            <w:gridSpan w:val="3"/>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Включение в документацию (извещение) о закупке требований к участникам закупки, влекущих ограничение конкуренции:</w:t>
            </w:r>
          </w:p>
          <w:p w:rsidR="00AE1EB0" w:rsidRPr="00AD1BDA" w:rsidDel="00D83E2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установление избыточных требований </w:t>
            </w:r>
          </w:p>
        </w:tc>
        <w:tc>
          <w:tcPr>
            <w:tcW w:w="3685" w:type="dxa"/>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Статья 31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F178B6">
            <w:pPr>
              <w:keepNext/>
              <w:spacing w:after="0" w:line="240" w:lineRule="auto"/>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F178B6">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Части 1.4, 4 статьи 7.30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110236">
            <w:pPr>
              <w:jc w:val="center"/>
              <w:rPr>
                <w:rFonts w:ascii="Times New Roman" w:hAnsi="Times New Roman"/>
                <w:sz w:val="24"/>
                <w:szCs w:val="24"/>
              </w:rPr>
            </w:pPr>
            <w:r w:rsidRPr="00AD1BDA">
              <w:rPr>
                <w:rFonts w:ascii="Times New Roman" w:hAnsi="Times New Roman"/>
                <w:sz w:val="24"/>
                <w:szCs w:val="24"/>
              </w:rPr>
              <w:t>4.24.1</w:t>
            </w:r>
          </w:p>
        </w:tc>
        <w:tc>
          <w:tcPr>
            <w:tcW w:w="6664" w:type="dxa"/>
            <w:gridSpan w:val="3"/>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Неустановление в документации (извещении) о закупке необходимых требований к участникам закупки</w:t>
            </w:r>
          </w:p>
        </w:tc>
        <w:tc>
          <w:tcPr>
            <w:tcW w:w="3685" w:type="dxa"/>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Статья 31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F178B6">
            <w:pPr>
              <w:keepNext/>
              <w:spacing w:after="0" w:line="240" w:lineRule="auto"/>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F178B6">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F178B6">
            <w:pPr>
              <w:keepNext/>
              <w:spacing w:after="0" w:line="240" w:lineRule="auto"/>
              <w:jc w:val="both"/>
              <w:rPr>
                <w:rFonts w:ascii="Times New Roman" w:hAnsi="Times New Roman"/>
                <w:sz w:val="24"/>
                <w:szCs w:val="24"/>
              </w:rPr>
            </w:pPr>
          </w:p>
        </w:tc>
      </w:tr>
      <w:tr w:rsidR="00AE1EB0" w:rsidRPr="005E7052" w:rsidTr="00D06FDC">
        <w:tc>
          <w:tcPr>
            <w:tcW w:w="1276" w:type="dxa"/>
            <w:shd w:val="clear" w:color="auto" w:fill="auto"/>
          </w:tcPr>
          <w:p w:rsidR="00AE1EB0" w:rsidRPr="00AD1BDA" w:rsidRDefault="00AE1EB0" w:rsidP="00087BDA">
            <w:pPr>
              <w:jc w:val="center"/>
            </w:pPr>
            <w:r w:rsidRPr="00AD1BDA">
              <w:rPr>
                <w:rFonts w:ascii="Times New Roman" w:hAnsi="Times New Roman"/>
                <w:sz w:val="24"/>
                <w:szCs w:val="24"/>
              </w:rPr>
              <w:t>4.25</w:t>
            </w:r>
          </w:p>
        </w:tc>
        <w:tc>
          <w:tcPr>
            <w:tcW w:w="6664" w:type="dxa"/>
            <w:gridSpan w:val="3"/>
            <w:shd w:val="clear" w:color="auto" w:fill="auto"/>
          </w:tcPr>
          <w:p w:rsidR="00AE1EB0" w:rsidRPr="00AD1BDA" w:rsidRDefault="00AE1EB0" w:rsidP="00F178B6">
            <w:pPr>
              <w:keepNext/>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Включение в документацию (извещение) о закупке требований к объекту закупки, приводящих к ограничению конкуренции:</w:t>
            </w:r>
          </w:p>
          <w:p w:rsidR="00AE1EB0" w:rsidRPr="00AD1BDA" w:rsidRDefault="00AE1EB0" w:rsidP="00F178B6">
            <w:pPr>
              <w:keepNext/>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законодательством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w:t>
            </w:r>
          </w:p>
        </w:tc>
        <w:tc>
          <w:tcPr>
            <w:tcW w:w="3685" w:type="dxa"/>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Статьи 21, 31, 33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F178B6">
            <w:pPr>
              <w:keepNext/>
              <w:spacing w:after="0" w:line="240" w:lineRule="auto"/>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F178B6">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Часть 4.1 статьи 7.30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087BDA">
            <w:pPr>
              <w:jc w:val="center"/>
              <w:rPr>
                <w:rFonts w:ascii="Times New Roman" w:hAnsi="Times New Roman"/>
                <w:sz w:val="24"/>
                <w:szCs w:val="24"/>
              </w:rPr>
            </w:pPr>
            <w:r w:rsidRPr="00AD1BDA">
              <w:rPr>
                <w:rFonts w:ascii="Times New Roman" w:hAnsi="Times New Roman"/>
                <w:sz w:val="24"/>
                <w:szCs w:val="24"/>
              </w:rPr>
              <w:t>4.25.1</w:t>
            </w:r>
          </w:p>
        </w:tc>
        <w:tc>
          <w:tcPr>
            <w:tcW w:w="6664" w:type="dxa"/>
            <w:gridSpan w:val="3"/>
            <w:shd w:val="clear" w:color="auto" w:fill="auto"/>
          </w:tcPr>
          <w:p w:rsidR="00AE1EB0" w:rsidRPr="00AD1BDA" w:rsidRDefault="00AE1EB0" w:rsidP="004328B1">
            <w:pPr>
              <w:keepNext/>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Необъективный характер описания объекта закупки / объект закупки не сформирован / объект закупки сформирован без использования установленных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показателей, требований, условных обозначений и терминологии</w:t>
            </w:r>
          </w:p>
        </w:tc>
        <w:tc>
          <w:tcPr>
            <w:tcW w:w="3685" w:type="dxa"/>
            <w:shd w:val="clear" w:color="auto" w:fill="auto"/>
          </w:tcPr>
          <w:p w:rsidR="00AE1EB0" w:rsidRPr="00AD1BDA" w:rsidRDefault="00AE1EB0"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Статья 33, пункт 1 части 1 статьи 50, пункт 1 части 1 статьи 64, пункт 1 части 1 статьи 73, пункт 2 части 6 статьи 83, пункт 2 части 6 статьи 83.1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8E492D">
            <w:pPr>
              <w:keepNext/>
              <w:spacing w:after="0" w:line="240" w:lineRule="auto"/>
              <w:ind w:left="-108" w:right="-108"/>
              <w:jc w:val="center"/>
              <w:rPr>
                <w:rFonts w:ascii="Times New Roman" w:hAnsi="Times New Roman"/>
                <w:sz w:val="24"/>
                <w:szCs w:val="24"/>
              </w:rPr>
            </w:pPr>
          </w:p>
        </w:tc>
        <w:tc>
          <w:tcPr>
            <w:tcW w:w="851" w:type="dxa"/>
            <w:shd w:val="clear" w:color="auto" w:fill="auto"/>
          </w:tcPr>
          <w:p w:rsidR="00AE1EB0" w:rsidRPr="00AD1BDA" w:rsidRDefault="00AE1EB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D92007">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Части 1.4, 4.2 статьи 7.30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087BDA">
            <w:pPr>
              <w:jc w:val="center"/>
            </w:pPr>
            <w:r w:rsidRPr="00AD1BDA">
              <w:rPr>
                <w:rFonts w:ascii="Times New Roman" w:hAnsi="Times New Roman"/>
                <w:sz w:val="24"/>
                <w:szCs w:val="24"/>
              </w:rPr>
              <w:t>4.26</w:t>
            </w:r>
          </w:p>
        </w:tc>
        <w:tc>
          <w:tcPr>
            <w:tcW w:w="6664" w:type="dxa"/>
            <w:gridSpan w:val="3"/>
            <w:shd w:val="clear" w:color="auto" w:fill="auto"/>
          </w:tcPr>
          <w:p w:rsidR="00AE1EB0" w:rsidRPr="00AD1BDA" w:rsidRDefault="00AE1EB0" w:rsidP="00BF67BE">
            <w:pPr>
              <w:keepNext/>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Ограничение доступа к информации о закупке, приводящей к необоснованному ограничению числа участников закупки</w:t>
            </w:r>
          </w:p>
        </w:tc>
        <w:tc>
          <w:tcPr>
            <w:tcW w:w="3685" w:type="dxa"/>
            <w:shd w:val="clear" w:color="auto" w:fill="auto"/>
          </w:tcPr>
          <w:p w:rsidR="00AE1EB0" w:rsidRPr="00AD1BDA" w:rsidRDefault="00AE1EB0"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Статьи 4, 7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8E492D">
            <w:pPr>
              <w:keepNext/>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8E492D">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Части 1- 1.4, 3, 8 статьи 7.30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444BCF">
            <w:pPr>
              <w:jc w:val="center"/>
            </w:pPr>
            <w:r w:rsidRPr="00AD1BDA">
              <w:rPr>
                <w:rFonts w:ascii="Times New Roman" w:hAnsi="Times New Roman"/>
                <w:sz w:val="24"/>
                <w:szCs w:val="24"/>
              </w:rPr>
              <w:t>4.27</w:t>
            </w:r>
          </w:p>
        </w:tc>
        <w:tc>
          <w:tcPr>
            <w:tcW w:w="6664" w:type="dxa"/>
            <w:gridSpan w:val="3"/>
            <w:shd w:val="clear" w:color="auto" w:fill="auto"/>
          </w:tcPr>
          <w:p w:rsidR="00AE1EB0" w:rsidRPr="00AD1BDA" w:rsidRDefault="00AE1EB0" w:rsidP="00444BCF">
            <w:pPr>
              <w:keepNext/>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Несоблюдение требований к содержанию документации (извещения) о закупке</w:t>
            </w:r>
          </w:p>
        </w:tc>
        <w:tc>
          <w:tcPr>
            <w:tcW w:w="3685" w:type="dxa"/>
            <w:shd w:val="clear" w:color="auto" w:fill="auto"/>
          </w:tcPr>
          <w:p w:rsidR="00AE1EB0" w:rsidRPr="00AD1BDA" w:rsidRDefault="00AE1EB0" w:rsidP="00517057">
            <w:pPr>
              <w:keepNext/>
              <w:spacing w:after="0" w:line="240" w:lineRule="auto"/>
              <w:jc w:val="both"/>
              <w:rPr>
                <w:rFonts w:ascii="Times New Roman" w:hAnsi="Times New Roman"/>
                <w:sz w:val="24"/>
                <w:szCs w:val="24"/>
              </w:rPr>
            </w:pPr>
            <w:r w:rsidRPr="00AD1BDA">
              <w:rPr>
                <w:rFonts w:ascii="Times New Roman" w:hAnsi="Times New Roman"/>
                <w:sz w:val="24"/>
                <w:szCs w:val="24"/>
              </w:rPr>
              <w:t>Статьи 34, 44, 50, 64, 73, 83, 83.1,  87,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AE1EB0" w:rsidRPr="00AD1BDA" w:rsidRDefault="00AE1EB0" w:rsidP="00517057">
            <w:pPr>
              <w:keepNext/>
              <w:spacing w:after="0" w:line="240" w:lineRule="auto"/>
              <w:jc w:val="both"/>
              <w:rPr>
                <w:rFonts w:ascii="Times New Roman" w:hAnsi="Times New Roman"/>
                <w:sz w:val="24"/>
                <w:szCs w:val="24"/>
              </w:rPr>
            </w:pPr>
            <w:r w:rsidRPr="00AD1BDA">
              <w:rPr>
                <w:rFonts w:ascii="Times New Roman" w:hAnsi="Times New Roman"/>
                <w:sz w:val="24"/>
                <w:szCs w:val="24"/>
              </w:rPr>
              <w:t>Пункт 3 статьи 6 Федерального закона от 29 декабря 2012 г. № 275-ФЗ «О государственном оборонном заказе»</w:t>
            </w:r>
          </w:p>
        </w:tc>
        <w:tc>
          <w:tcPr>
            <w:tcW w:w="1133" w:type="dxa"/>
            <w:shd w:val="clear" w:color="auto" w:fill="auto"/>
          </w:tcPr>
          <w:p w:rsidR="00AE1EB0" w:rsidRPr="00AD1BDA" w:rsidRDefault="00AE1EB0" w:rsidP="00444BCF">
            <w:pPr>
              <w:keepNext/>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444BCF">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444BCF">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Часть 4.2 статьи 7.30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854330">
            <w:pPr>
              <w:jc w:val="center"/>
              <w:rPr>
                <w:rFonts w:ascii="Times New Roman" w:hAnsi="Times New Roman"/>
                <w:sz w:val="24"/>
                <w:szCs w:val="24"/>
              </w:rPr>
            </w:pPr>
            <w:r w:rsidRPr="00AD1BDA">
              <w:rPr>
                <w:rFonts w:ascii="Times New Roman" w:hAnsi="Times New Roman"/>
                <w:sz w:val="24"/>
                <w:szCs w:val="24"/>
              </w:rPr>
              <w:t>4.27.1</w:t>
            </w:r>
          </w:p>
        </w:tc>
        <w:tc>
          <w:tcPr>
            <w:tcW w:w="6664" w:type="dxa"/>
            <w:gridSpan w:val="3"/>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Установление в документации (извещении) о закупке требований о предоставлении избыточных документов / неустановление требований о предоставлении необходимых документов / неправомерные требования к форме заявки / несоответствие формы заявки установленным требованиям</w:t>
            </w:r>
          </w:p>
        </w:tc>
        <w:tc>
          <w:tcPr>
            <w:tcW w:w="3685" w:type="dxa"/>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Статьи 51, 66, 67, 69, 73, 77, 83, 83.1,  88 Федерального закона № 44-ФЗ</w:t>
            </w:r>
            <w:r w:rsidR="008242D3" w:rsidRPr="00AD1BDA">
              <w:rPr>
                <w:rFonts w:ascii="Times New Roman" w:hAnsi="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F178B6">
            <w:pPr>
              <w:keepNext/>
              <w:spacing w:after="0" w:line="240" w:lineRule="auto"/>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F178B6">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Часть 4, 4.2 статьи 7.30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854330">
            <w:pPr>
              <w:jc w:val="center"/>
              <w:rPr>
                <w:rFonts w:ascii="Times New Roman" w:hAnsi="Times New Roman"/>
                <w:sz w:val="24"/>
                <w:szCs w:val="24"/>
              </w:rPr>
            </w:pPr>
            <w:r w:rsidRPr="00AD1BDA">
              <w:rPr>
                <w:rFonts w:ascii="Times New Roman" w:hAnsi="Times New Roman"/>
                <w:sz w:val="24"/>
                <w:szCs w:val="24"/>
              </w:rPr>
              <w:t>4.27.2</w:t>
            </w:r>
          </w:p>
        </w:tc>
        <w:tc>
          <w:tcPr>
            <w:tcW w:w="6664" w:type="dxa"/>
            <w:gridSpan w:val="3"/>
            <w:shd w:val="clear" w:color="auto" w:fill="auto"/>
          </w:tcPr>
          <w:p w:rsidR="00AE1EB0" w:rsidRPr="00AD1BDA" w:rsidRDefault="00AE1EB0" w:rsidP="00F178B6">
            <w:pPr>
              <w:keepNext/>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Установление в документации (извещении) о закупке размера обеспечения исполнения контракта, способа обеспечения исполнения контракта,  требований к банковской гарантии с нарушением установленных требований, неустановление требования обеспечения исполнения контракта</w:t>
            </w:r>
          </w:p>
        </w:tc>
        <w:tc>
          <w:tcPr>
            <w:tcW w:w="3685" w:type="dxa"/>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Статьи 37, 45, 96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F178B6">
            <w:pPr>
              <w:keepNext/>
              <w:spacing w:after="0" w:line="240" w:lineRule="auto"/>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F178B6">
            <w:pPr>
              <w:keepNext/>
              <w:spacing w:after="0" w:line="240" w:lineRule="auto"/>
              <w:jc w:val="center"/>
              <w:rPr>
                <w:rFonts w:ascii="Times New Roman" w:hAnsi="Times New Roman"/>
                <w:sz w:val="24"/>
                <w:szCs w:val="24"/>
              </w:rPr>
            </w:pPr>
          </w:p>
        </w:tc>
        <w:tc>
          <w:tcPr>
            <w:tcW w:w="2551" w:type="dxa"/>
            <w:gridSpan w:val="2"/>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Части 4, 4.2 статьи 7.30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854330">
            <w:pPr>
              <w:jc w:val="center"/>
              <w:rPr>
                <w:rFonts w:ascii="Times New Roman" w:hAnsi="Times New Roman"/>
                <w:sz w:val="24"/>
                <w:szCs w:val="24"/>
              </w:rPr>
            </w:pPr>
            <w:r w:rsidRPr="00AD1BDA">
              <w:rPr>
                <w:rFonts w:ascii="Times New Roman" w:hAnsi="Times New Roman"/>
                <w:sz w:val="24"/>
                <w:szCs w:val="24"/>
              </w:rPr>
              <w:t>4.27.3</w:t>
            </w:r>
          </w:p>
        </w:tc>
        <w:tc>
          <w:tcPr>
            <w:tcW w:w="6664" w:type="dxa"/>
            <w:gridSpan w:val="3"/>
            <w:shd w:val="clear" w:color="auto" w:fill="auto"/>
          </w:tcPr>
          <w:p w:rsidR="00AE1EB0" w:rsidRPr="00AD1BDA" w:rsidRDefault="00AE1EB0" w:rsidP="00F178B6">
            <w:pPr>
              <w:keepNext/>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Отсутствие в документации (извещении) закупки обоснования начальной максимальной цены контракта, проекта контракта, инструкции по заполнению заявки, формы заявки, ТЗ и т.д.</w:t>
            </w:r>
          </w:p>
        </w:tc>
        <w:tc>
          <w:tcPr>
            <w:tcW w:w="3685" w:type="dxa"/>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Статьи 50, 64, 73, 83, 83.1,  87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F178B6">
            <w:pPr>
              <w:keepNext/>
              <w:spacing w:after="0" w:line="240" w:lineRule="auto"/>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F178B6">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Часть 4.2 статьи 7.30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854330">
            <w:pPr>
              <w:jc w:val="center"/>
              <w:rPr>
                <w:rFonts w:ascii="Times New Roman" w:hAnsi="Times New Roman"/>
                <w:sz w:val="24"/>
                <w:szCs w:val="24"/>
              </w:rPr>
            </w:pPr>
            <w:r w:rsidRPr="00AD1BDA">
              <w:rPr>
                <w:rFonts w:ascii="Times New Roman" w:hAnsi="Times New Roman"/>
                <w:sz w:val="24"/>
                <w:szCs w:val="24"/>
              </w:rPr>
              <w:t>4.27.4</w:t>
            </w:r>
          </w:p>
        </w:tc>
        <w:tc>
          <w:tcPr>
            <w:tcW w:w="6664" w:type="dxa"/>
            <w:gridSpan w:val="3"/>
            <w:shd w:val="clear" w:color="auto" w:fill="auto"/>
          </w:tcPr>
          <w:p w:rsidR="00AE1EB0" w:rsidRPr="00AD1BDA" w:rsidRDefault="00AE1EB0" w:rsidP="00F178B6">
            <w:pPr>
              <w:keepNext/>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Установление в документации (извещении) о закупке / извещении о проведении запроса котировок и прилагаемых к нему документах, противоречивых сведений о закупке (времени совершения различных действий, ограничениях, преимуществах, требованиях к участникам закупок, требованиях к объекту закупки и т.д.)</w:t>
            </w:r>
          </w:p>
        </w:tc>
        <w:tc>
          <w:tcPr>
            <w:tcW w:w="3685" w:type="dxa"/>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Статьи 42, часть 3 статьи 49, 50, 64, часть 5 статьи 63, 73, 83, 83.1, 87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F178B6">
            <w:pPr>
              <w:keepNext/>
              <w:spacing w:after="0" w:line="240" w:lineRule="auto"/>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F178B6">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Часть 4.2 статьи 7.30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854330">
            <w:pPr>
              <w:jc w:val="center"/>
              <w:rPr>
                <w:rFonts w:ascii="Times New Roman" w:hAnsi="Times New Roman"/>
                <w:sz w:val="24"/>
                <w:szCs w:val="24"/>
              </w:rPr>
            </w:pPr>
            <w:r w:rsidRPr="00AD1BDA">
              <w:rPr>
                <w:rFonts w:ascii="Times New Roman" w:hAnsi="Times New Roman"/>
                <w:sz w:val="24"/>
                <w:szCs w:val="24"/>
              </w:rPr>
              <w:t>4.27.5</w:t>
            </w:r>
          </w:p>
        </w:tc>
        <w:tc>
          <w:tcPr>
            <w:tcW w:w="6664" w:type="dxa"/>
            <w:gridSpan w:val="3"/>
            <w:shd w:val="clear" w:color="auto" w:fill="auto"/>
          </w:tcPr>
          <w:p w:rsidR="00AE1EB0" w:rsidRPr="00AD1BDA" w:rsidRDefault="00AE1EB0" w:rsidP="00F178B6">
            <w:pPr>
              <w:keepNext/>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Установление в документации о закупке  иных сведений о закупке (времени совершения различных действий, ограничениях, преимуществах, требованиях к участникам закупок, требованиях к объекту закупки и т.д.), чем указано в извещении о закупке</w:t>
            </w:r>
          </w:p>
        </w:tc>
        <w:tc>
          <w:tcPr>
            <w:tcW w:w="3685" w:type="dxa"/>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Статьи 49, 50, 63, 64, 73, 83, 83.1,  86, 87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F178B6">
            <w:pPr>
              <w:keepNext/>
              <w:spacing w:after="0" w:line="240" w:lineRule="auto"/>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F178B6">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Часть 4.2 статьи 7.30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854330">
            <w:pPr>
              <w:jc w:val="center"/>
              <w:rPr>
                <w:rFonts w:ascii="Times New Roman" w:hAnsi="Times New Roman"/>
                <w:sz w:val="24"/>
                <w:szCs w:val="24"/>
              </w:rPr>
            </w:pPr>
            <w:r w:rsidRPr="00AD1BDA">
              <w:rPr>
                <w:rFonts w:ascii="Times New Roman" w:hAnsi="Times New Roman"/>
                <w:sz w:val="24"/>
                <w:szCs w:val="24"/>
              </w:rPr>
              <w:t>4.27.6</w:t>
            </w:r>
          </w:p>
        </w:tc>
        <w:tc>
          <w:tcPr>
            <w:tcW w:w="6664" w:type="dxa"/>
            <w:gridSpan w:val="3"/>
            <w:shd w:val="clear" w:color="auto" w:fill="auto"/>
          </w:tcPr>
          <w:p w:rsidR="00AE1EB0" w:rsidRPr="00AD1BDA" w:rsidRDefault="00AE1EB0" w:rsidP="00F178B6">
            <w:pPr>
              <w:keepNext/>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Установление в документации (извещении) о закупке времени начала, окончания сроков подачи заявок на участие в закупке, дат предоставления разъяснений документации о закупке, сроков вскрытия конвертов с заявками на участие в закупке, сроков рассмотрения и оценки заявок, даты проведения аукциона и т.д. с нарушением установленных требований (без сокращения сроков подачи заявок)</w:t>
            </w:r>
          </w:p>
        </w:tc>
        <w:tc>
          <w:tcPr>
            <w:tcW w:w="3685" w:type="dxa"/>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Пункт 6 статьи 42, статьи 49-50, статьи 63-64, статья 73, статья 83, 83.1,  Федерального закона </w:t>
            </w:r>
            <w:r w:rsidR="008242D3" w:rsidRPr="00AD1BDA">
              <w:rPr>
                <w:rFonts w:ascii="Times New Roman" w:hAnsi="Times New Roman"/>
                <w:sz w:val="24"/>
                <w:szCs w:val="24"/>
              </w:rPr>
              <w:br/>
            </w:r>
            <w:r w:rsidRPr="00AD1BDA">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F178B6">
            <w:pPr>
              <w:keepNext/>
              <w:spacing w:after="0" w:line="240" w:lineRule="auto"/>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F178B6">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Части 1.4, 4.2 статьи 7.30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854330">
            <w:pPr>
              <w:jc w:val="center"/>
              <w:rPr>
                <w:rFonts w:ascii="Times New Roman" w:hAnsi="Times New Roman"/>
                <w:sz w:val="24"/>
                <w:szCs w:val="24"/>
              </w:rPr>
            </w:pPr>
            <w:r w:rsidRPr="00AD1BDA">
              <w:rPr>
                <w:rFonts w:ascii="Times New Roman" w:hAnsi="Times New Roman"/>
                <w:sz w:val="24"/>
                <w:szCs w:val="24"/>
              </w:rPr>
              <w:t>4.27.7</w:t>
            </w:r>
          </w:p>
        </w:tc>
        <w:tc>
          <w:tcPr>
            <w:tcW w:w="6664" w:type="dxa"/>
            <w:gridSpan w:val="3"/>
            <w:shd w:val="clear" w:color="auto" w:fill="auto"/>
          </w:tcPr>
          <w:p w:rsidR="00AE1EB0" w:rsidRPr="00AD1BDA" w:rsidRDefault="00AE1EB0" w:rsidP="00F178B6">
            <w:pPr>
              <w:keepNext/>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Установление в документации (извещении) о закупке времени начала, окончания сроков подачи заявок на участие в закупке, при которых срок подачи заявок сокращается относительно сроков, предусмотренных Федеральным законом № 44-ФЗ</w:t>
            </w:r>
          </w:p>
        </w:tc>
        <w:tc>
          <w:tcPr>
            <w:tcW w:w="3685" w:type="dxa"/>
            <w:shd w:val="clear" w:color="auto" w:fill="auto"/>
          </w:tcPr>
          <w:p w:rsidR="00AE1EB0" w:rsidRPr="00AD1BDA" w:rsidRDefault="00AE1EB0" w:rsidP="008242D3">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Пункт 6 статьи 42, статьи 49-50, статьи 63-64, статья 73, статья 83, 83.1 Федерального закона </w:t>
            </w:r>
            <w:r w:rsidR="008242D3" w:rsidRPr="00AD1BDA">
              <w:rPr>
                <w:rFonts w:ascii="Times New Roman" w:hAnsi="Times New Roman"/>
                <w:sz w:val="24"/>
                <w:szCs w:val="24"/>
              </w:rPr>
              <w:br/>
            </w:r>
            <w:r w:rsidRPr="00AD1BDA">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F178B6">
            <w:pPr>
              <w:keepNext/>
              <w:spacing w:after="0" w:line="240" w:lineRule="auto"/>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F178B6">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Часть 8 статьи 7.30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854330">
            <w:pPr>
              <w:jc w:val="center"/>
              <w:rPr>
                <w:rFonts w:ascii="Times New Roman" w:hAnsi="Times New Roman"/>
                <w:sz w:val="24"/>
                <w:szCs w:val="24"/>
              </w:rPr>
            </w:pPr>
            <w:r w:rsidRPr="00AD1BDA">
              <w:rPr>
                <w:rFonts w:ascii="Times New Roman" w:hAnsi="Times New Roman"/>
                <w:sz w:val="24"/>
                <w:szCs w:val="24"/>
              </w:rPr>
              <w:t>4.27.8</w:t>
            </w:r>
          </w:p>
        </w:tc>
        <w:tc>
          <w:tcPr>
            <w:tcW w:w="6664" w:type="dxa"/>
            <w:gridSpan w:val="3"/>
            <w:shd w:val="clear" w:color="auto" w:fill="auto"/>
          </w:tcPr>
          <w:p w:rsidR="00AE1EB0" w:rsidRPr="00AD1BDA" w:rsidRDefault="00AE1EB0" w:rsidP="00F178B6">
            <w:pPr>
              <w:keepNext/>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Несвоевременное внесение изменений в документацию (извещение) о закупке</w:t>
            </w:r>
          </w:p>
        </w:tc>
        <w:tc>
          <w:tcPr>
            <w:tcW w:w="3685" w:type="dxa"/>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Часть 4 статьи 49, часть 6 статьи 50, часть 6 статьи 63, часть 6 статьи 65, часть 6 статьи 74, часть 7 статьи 87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F178B6">
            <w:pPr>
              <w:keepNext/>
              <w:spacing w:after="0" w:line="240" w:lineRule="auto"/>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F178B6">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Часть 8 статьи 7.30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854330">
            <w:pPr>
              <w:jc w:val="center"/>
              <w:rPr>
                <w:rFonts w:ascii="Times New Roman" w:hAnsi="Times New Roman"/>
                <w:sz w:val="24"/>
                <w:szCs w:val="24"/>
              </w:rPr>
            </w:pPr>
            <w:r w:rsidRPr="00AD1BDA">
              <w:rPr>
                <w:rFonts w:ascii="Times New Roman" w:hAnsi="Times New Roman"/>
                <w:sz w:val="24"/>
                <w:szCs w:val="24"/>
              </w:rPr>
              <w:t>4.27.9</w:t>
            </w:r>
          </w:p>
        </w:tc>
        <w:tc>
          <w:tcPr>
            <w:tcW w:w="6664" w:type="dxa"/>
            <w:gridSpan w:val="3"/>
            <w:shd w:val="clear" w:color="auto" w:fill="auto"/>
          </w:tcPr>
          <w:p w:rsidR="00AE1EB0" w:rsidRPr="00AD1BDA" w:rsidRDefault="00AE1EB0" w:rsidP="00F178B6">
            <w:pPr>
              <w:keepNext/>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Изменение объекта закупки в документации (извещении) о закупке</w:t>
            </w:r>
          </w:p>
        </w:tc>
        <w:tc>
          <w:tcPr>
            <w:tcW w:w="3685" w:type="dxa"/>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Часть 4 статьи 49, часть 6 статьи 50, часть 6 статьи 63, часть 6 статьи 65, часть 6 статьи 74, часть 7 статьи 87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F178B6">
            <w:pPr>
              <w:keepNext/>
              <w:spacing w:after="0" w:line="240" w:lineRule="auto"/>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F178B6">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F178B6">
            <w:pPr>
              <w:keepNext/>
              <w:spacing w:after="0" w:line="240" w:lineRule="auto"/>
              <w:jc w:val="both"/>
              <w:rPr>
                <w:rFonts w:ascii="Times New Roman" w:hAnsi="Times New Roman"/>
                <w:sz w:val="24"/>
                <w:szCs w:val="24"/>
              </w:rPr>
            </w:pPr>
          </w:p>
        </w:tc>
      </w:tr>
      <w:tr w:rsidR="00AE1EB0" w:rsidRPr="005E7052" w:rsidTr="00D06FDC">
        <w:tc>
          <w:tcPr>
            <w:tcW w:w="1276" w:type="dxa"/>
            <w:shd w:val="clear" w:color="auto" w:fill="auto"/>
          </w:tcPr>
          <w:p w:rsidR="00AE1EB0" w:rsidRPr="00AD1BDA" w:rsidRDefault="00AE1EB0" w:rsidP="00854330">
            <w:pPr>
              <w:jc w:val="center"/>
              <w:rPr>
                <w:rFonts w:ascii="Times New Roman" w:hAnsi="Times New Roman"/>
                <w:sz w:val="24"/>
                <w:szCs w:val="24"/>
              </w:rPr>
            </w:pPr>
            <w:r w:rsidRPr="00AD1BDA">
              <w:rPr>
                <w:rFonts w:ascii="Times New Roman" w:hAnsi="Times New Roman"/>
                <w:sz w:val="24"/>
                <w:szCs w:val="24"/>
              </w:rPr>
              <w:t>4.27.10</w:t>
            </w:r>
          </w:p>
        </w:tc>
        <w:tc>
          <w:tcPr>
            <w:tcW w:w="6664" w:type="dxa"/>
            <w:gridSpan w:val="3"/>
            <w:shd w:val="clear" w:color="auto" w:fill="auto"/>
          </w:tcPr>
          <w:p w:rsidR="00AE1EB0" w:rsidRPr="00AD1BDA" w:rsidRDefault="00AE1EB0" w:rsidP="00F178B6">
            <w:pPr>
              <w:keepNext/>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Непродление срока подачи заявок на участие в закупке в документации (извещении) о закупке</w:t>
            </w:r>
          </w:p>
        </w:tc>
        <w:tc>
          <w:tcPr>
            <w:tcW w:w="3685" w:type="dxa"/>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Часть 4 статьи 49, часть 6 статьи 50, часть 6 статьи 63, часть 6 статьи 65, часть 6 статьи 74, части 2 статьи 79, часть 7 статьи 87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F178B6">
            <w:pPr>
              <w:keepNext/>
              <w:spacing w:after="0" w:line="240" w:lineRule="auto"/>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F178B6">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Часть 8 статьи 7.30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854330">
            <w:pPr>
              <w:jc w:val="center"/>
              <w:rPr>
                <w:rFonts w:ascii="Times New Roman" w:hAnsi="Times New Roman"/>
                <w:sz w:val="24"/>
                <w:szCs w:val="24"/>
              </w:rPr>
            </w:pPr>
            <w:r w:rsidRPr="00AD1BDA">
              <w:rPr>
                <w:rFonts w:ascii="Times New Roman" w:hAnsi="Times New Roman"/>
                <w:sz w:val="24"/>
                <w:szCs w:val="24"/>
              </w:rPr>
              <w:t>4.27.11</w:t>
            </w:r>
          </w:p>
        </w:tc>
        <w:tc>
          <w:tcPr>
            <w:tcW w:w="6664" w:type="dxa"/>
            <w:gridSpan w:val="3"/>
            <w:shd w:val="clear" w:color="auto" w:fill="auto"/>
          </w:tcPr>
          <w:p w:rsidR="00AE1EB0" w:rsidRPr="00AD1BDA" w:rsidRDefault="00AE1EB0" w:rsidP="00F178B6">
            <w:pPr>
              <w:keepNext/>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Продление срока подачи заявок с нарушением установленных требований в документации (извещении) о закупке</w:t>
            </w:r>
          </w:p>
        </w:tc>
        <w:tc>
          <w:tcPr>
            <w:tcW w:w="3685" w:type="dxa"/>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Часть 4 статьи 49, часть 6 статьи 50, часть 6 статьи 63, часть 6 статьи 65, часть 6 статьи 74, части 2 статьи 79, часть 7 статьи 87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F178B6">
            <w:pPr>
              <w:keepNext/>
              <w:spacing w:after="0" w:line="240" w:lineRule="auto"/>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F178B6">
            <w:pPr>
              <w:keepNext/>
              <w:spacing w:after="0" w:line="240" w:lineRule="auto"/>
              <w:jc w:val="center"/>
              <w:rPr>
                <w:rFonts w:ascii="Times New Roman" w:hAnsi="Times New Roman"/>
                <w:sz w:val="24"/>
                <w:szCs w:val="24"/>
              </w:rPr>
            </w:pPr>
          </w:p>
        </w:tc>
        <w:tc>
          <w:tcPr>
            <w:tcW w:w="2551" w:type="dxa"/>
            <w:gridSpan w:val="2"/>
            <w:shd w:val="clear" w:color="auto" w:fill="auto"/>
          </w:tcPr>
          <w:p w:rsidR="00AE1EB0" w:rsidRPr="00AD1BDA" w:rsidRDefault="00AE1EB0" w:rsidP="00F178B6">
            <w:pPr>
              <w:keepNext/>
              <w:spacing w:after="0" w:line="240" w:lineRule="auto"/>
              <w:jc w:val="both"/>
              <w:rPr>
                <w:rFonts w:ascii="Times New Roman" w:hAnsi="Times New Roman"/>
                <w:sz w:val="24"/>
                <w:szCs w:val="24"/>
              </w:rPr>
            </w:pPr>
          </w:p>
        </w:tc>
      </w:tr>
      <w:tr w:rsidR="00AE1EB0" w:rsidRPr="005E7052" w:rsidTr="00D06FDC">
        <w:tc>
          <w:tcPr>
            <w:tcW w:w="1276" w:type="dxa"/>
            <w:shd w:val="clear" w:color="auto" w:fill="auto"/>
          </w:tcPr>
          <w:p w:rsidR="00AE1EB0" w:rsidRPr="00AD1BDA" w:rsidRDefault="00AE1EB0" w:rsidP="00854330">
            <w:pPr>
              <w:jc w:val="center"/>
              <w:rPr>
                <w:rFonts w:ascii="Times New Roman" w:hAnsi="Times New Roman"/>
                <w:sz w:val="24"/>
                <w:szCs w:val="24"/>
              </w:rPr>
            </w:pPr>
            <w:r w:rsidRPr="00AD1BDA">
              <w:rPr>
                <w:rFonts w:ascii="Times New Roman" w:hAnsi="Times New Roman"/>
                <w:sz w:val="24"/>
                <w:szCs w:val="24"/>
              </w:rPr>
              <w:t>4.27.12</w:t>
            </w:r>
          </w:p>
        </w:tc>
        <w:tc>
          <w:tcPr>
            <w:tcW w:w="6664" w:type="dxa"/>
            <w:gridSpan w:val="3"/>
            <w:shd w:val="clear" w:color="auto" w:fill="auto"/>
          </w:tcPr>
          <w:p w:rsidR="00AE1EB0" w:rsidRPr="00AD1BDA" w:rsidRDefault="00AE1EB0" w:rsidP="00F178B6">
            <w:pPr>
              <w:keepNext/>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Увеличение размера обеспечения заявок в документации о закупке</w:t>
            </w:r>
          </w:p>
        </w:tc>
        <w:tc>
          <w:tcPr>
            <w:tcW w:w="3685" w:type="dxa"/>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Часть 6 статьи 50, часть 6 статьи 65, часть 7 статьи 87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F178B6">
            <w:pPr>
              <w:keepNext/>
              <w:spacing w:after="0" w:line="240" w:lineRule="auto"/>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F178B6">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F178B6">
            <w:pPr>
              <w:keepNext/>
              <w:spacing w:after="0" w:line="240" w:lineRule="auto"/>
              <w:jc w:val="both"/>
              <w:rPr>
                <w:rFonts w:ascii="Times New Roman" w:hAnsi="Times New Roman"/>
                <w:sz w:val="24"/>
                <w:szCs w:val="24"/>
              </w:rPr>
            </w:pPr>
          </w:p>
        </w:tc>
      </w:tr>
      <w:tr w:rsidR="00AE1EB0" w:rsidRPr="005E7052" w:rsidTr="00D06FDC">
        <w:tc>
          <w:tcPr>
            <w:tcW w:w="1276" w:type="dxa"/>
            <w:shd w:val="clear" w:color="auto" w:fill="auto"/>
          </w:tcPr>
          <w:p w:rsidR="00AE1EB0" w:rsidRPr="00AD1BDA" w:rsidRDefault="00AE1EB0" w:rsidP="00087BDA">
            <w:pPr>
              <w:jc w:val="center"/>
            </w:pPr>
            <w:r w:rsidRPr="00AD1BDA">
              <w:rPr>
                <w:rFonts w:ascii="Times New Roman" w:hAnsi="Times New Roman"/>
                <w:sz w:val="24"/>
                <w:szCs w:val="24"/>
              </w:rPr>
              <w:t>4.28</w:t>
            </w:r>
          </w:p>
        </w:tc>
        <w:tc>
          <w:tcPr>
            <w:tcW w:w="6664" w:type="dxa"/>
            <w:gridSpan w:val="3"/>
            <w:shd w:val="clear" w:color="auto" w:fill="auto"/>
          </w:tcPr>
          <w:p w:rsidR="00AE1EB0" w:rsidRPr="00AD1BDA" w:rsidRDefault="00AE1EB0" w:rsidP="00F178B6">
            <w:pPr>
              <w:keepNext/>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Не включение в контракт (договор) обязательных условий:</w:t>
            </w:r>
          </w:p>
          <w:p w:rsidR="00AE1EB0" w:rsidRPr="00AD1BDA" w:rsidRDefault="00AE1EB0" w:rsidP="00F178B6">
            <w:pPr>
              <w:keepNext/>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неуказание условия о том, что цена контракта является твёрдой и определяется на весь срок исполнения контракта, неустановление / установление неверных условий об ответственности заказчика, поставщика, отсутствие условий о приёмке поставленного товара, выполненной работы, оказанной услуги и т.д.</w:t>
            </w:r>
          </w:p>
        </w:tc>
        <w:tc>
          <w:tcPr>
            <w:tcW w:w="3685" w:type="dxa"/>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Статьи 34, 94,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F178B6">
            <w:pPr>
              <w:keepNext/>
              <w:spacing w:after="0" w:line="240" w:lineRule="auto"/>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F178B6">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Часть 4.2 статьи 7.30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087BDA">
            <w:pPr>
              <w:jc w:val="center"/>
            </w:pPr>
            <w:r w:rsidRPr="00AD1BDA">
              <w:rPr>
                <w:rFonts w:ascii="Times New Roman" w:hAnsi="Times New Roman"/>
                <w:sz w:val="24"/>
                <w:szCs w:val="24"/>
              </w:rPr>
              <w:t>4.29</w:t>
            </w:r>
          </w:p>
        </w:tc>
        <w:tc>
          <w:tcPr>
            <w:tcW w:w="6664" w:type="dxa"/>
            <w:gridSpan w:val="3"/>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Нарушения при формировании порядка оценки заявок и критериев этой оценки</w:t>
            </w:r>
          </w:p>
        </w:tc>
        <w:tc>
          <w:tcPr>
            <w:tcW w:w="3685" w:type="dxa"/>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Статьи 32, 53, 83, 83.1,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F178B6">
            <w:pPr>
              <w:keepNext/>
              <w:spacing w:after="0" w:line="240" w:lineRule="auto"/>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F178B6">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Часть 4 статьи 7.30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087BDA">
            <w:pPr>
              <w:jc w:val="center"/>
              <w:rPr>
                <w:rFonts w:ascii="Times New Roman" w:hAnsi="Times New Roman"/>
                <w:sz w:val="24"/>
                <w:szCs w:val="24"/>
              </w:rPr>
            </w:pPr>
            <w:r w:rsidRPr="00AD1BDA">
              <w:rPr>
                <w:rFonts w:ascii="Times New Roman" w:hAnsi="Times New Roman"/>
                <w:sz w:val="24"/>
                <w:szCs w:val="24"/>
              </w:rPr>
              <w:t>4.29.1</w:t>
            </w:r>
          </w:p>
        </w:tc>
        <w:tc>
          <w:tcPr>
            <w:tcW w:w="6664" w:type="dxa"/>
            <w:gridSpan w:val="3"/>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 отмены определения поставщика (подрядчика, исполнителя)</w:t>
            </w:r>
          </w:p>
        </w:tc>
        <w:tc>
          <w:tcPr>
            <w:tcW w:w="3685" w:type="dxa"/>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Статья 36, часть 5 статьи 83, часть 5 статьи 83.1,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F178B6">
            <w:pPr>
              <w:keepNext/>
              <w:spacing w:after="0" w:line="240" w:lineRule="auto"/>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F178B6">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Часть 8 статьи 7.30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087BDA">
            <w:pPr>
              <w:jc w:val="center"/>
              <w:rPr>
                <w:rFonts w:ascii="Times New Roman" w:hAnsi="Times New Roman"/>
                <w:sz w:val="24"/>
                <w:szCs w:val="24"/>
              </w:rPr>
            </w:pPr>
            <w:r w:rsidRPr="00AD1BDA">
              <w:rPr>
                <w:rFonts w:ascii="Times New Roman" w:hAnsi="Times New Roman"/>
                <w:sz w:val="24"/>
                <w:szCs w:val="24"/>
              </w:rPr>
              <w:t>4.29.2</w:t>
            </w:r>
          </w:p>
        </w:tc>
        <w:tc>
          <w:tcPr>
            <w:tcW w:w="6664" w:type="dxa"/>
            <w:gridSpan w:val="3"/>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Нарушение сроков отмены определения поставщика (подрядчика, исполнителя)</w:t>
            </w:r>
          </w:p>
        </w:tc>
        <w:tc>
          <w:tcPr>
            <w:tcW w:w="3685" w:type="dxa"/>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Статья 36, часть 5 статьи 83, часть 5 статьи 83.1,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F178B6">
            <w:pPr>
              <w:keepNext/>
              <w:spacing w:after="0" w:line="240" w:lineRule="auto"/>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F178B6">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Часть 8 статьи 7.30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087BDA">
            <w:pPr>
              <w:jc w:val="center"/>
            </w:pPr>
            <w:r w:rsidRPr="00AD1BDA">
              <w:rPr>
                <w:rFonts w:ascii="Times New Roman" w:hAnsi="Times New Roman"/>
                <w:sz w:val="24"/>
                <w:szCs w:val="24"/>
              </w:rPr>
              <w:t>4.30</w:t>
            </w:r>
          </w:p>
        </w:tc>
        <w:tc>
          <w:tcPr>
            <w:tcW w:w="6664" w:type="dxa"/>
            <w:gridSpan w:val="3"/>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Нарушения при установлении преимуществ отдельным участникам закупок (субъекты малого предпринимательства, социально ориентированные некоммерческие организации, учреждения и предприятия уголовно-исполнительной системы, организации инвалидов):</w:t>
            </w:r>
          </w:p>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неправомерное установление в документации (извещении) о закупке преимуществ в соответствии со статьями 28, 29 Федерального закона № 44-ФЗ / неустановление таких преимуществ / установление таких преимуществ с нарушением порядка, установленного Правительством Российской Федерации</w:t>
            </w:r>
          </w:p>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неустановление в документации (извещении) о закупке преимуществ, ограничений в соответствии со статьёй 30 Федерального закона № 44-ФЗ / неправомерное установление таких преимуществ, ограничений / наличие противоречивой информации об установлении таких преимуществ, ограничений</w:t>
            </w:r>
          </w:p>
        </w:tc>
        <w:tc>
          <w:tcPr>
            <w:tcW w:w="3685" w:type="dxa"/>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Статьи 28, 29, 30, пункт 4 статьи 42, </w:t>
            </w:r>
            <w:r w:rsidRPr="00AD1BDA">
              <w:rPr>
                <w:rFonts w:ascii="Times New Roman" w:hAnsi="Times New Roman"/>
                <w:strike/>
                <w:sz w:val="24"/>
                <w:szCs w:val="24"/>
              </w:rPr>
              <w:t>пункт 7 части 3 статьи 49</w:t>
            </w:r>
            <w:r w:rsidRPr="00AD1BDA">
              <w:rPr>
                <w:rFonts w:ascii="Times New Roman" w:hAnsi="Times New Roman"/>
                <w:sz w:val="24"/>
                <w:szCs w:val="24"/>
              </w:rPr>
              <w:t xml:space="preserve"> (утратил силу с 01.07.2018), часть 1 статьи 50, </w:t>
            </w:r>
            <w:r w:rsidRPr="00AD1BDA">
              <w:rPr>
                <w:rFonts w:ascii="Times New Roman" w:hAnsi="Times New Roman"/>
                <w:strike/>
                <w:sz w:val="24"/>
                <w:szCs w:val="24"/>
              </w:rPr>
              <w:t xml:space="preserve">пункт 5 части 5 статьи 63 </w:t>
            </w:r>
            <w:r w:rsidRPr="00AD1BDA">
              <w:rPr>
                <w:rFonts w:ascii="Times New Roman" w:hAnsi="Times New Roman"/>
                <w:sz w:val="24"/>
                <w:szCs w:val="24"/>
              </w:rPr>
              <w:t xml:space="preserve">(утратил силу с 01.07.2018), часть 1 статьи 64, </w:t>
            </w:r>
            <w:r w:rsidRPr="00AD1BDA">
              <w:rPr>
                <w:rFonts w:ascii="Times New Roman" w:hAnsi="Times New Roman"/>
                <w:strike/>
                <w:sz w:val="24"/>
                <w:szCs w:val="24"/>
              </w:rPr>
              <w:t xml:space="preserve">пункт 6 части 1 статьи 73 </w:t>
            </w:r>
            <w:r w:rsidRPr="00AD1BDA">
              <w:rPr>
                <w:rFonts w:ascii="Times New Roman" w:hAnsi="Times New Roman"/>
                <w:sz w:val="24"/>
                <w:szCs w:val="24"/>
              </w:rPr>
              <w:t xml:space="preserve">(утратил силу с 01.07.2018) , </w:t>
            </w:r>
            <w:r w:rsidRPr="00AD1BDA">
              <w:rPr>
                <w:rFonts w:ascii="Times New Roman" w:hAnsi="Times New Roman"/>
                <w:strike/>
                <w:sz w:val="24"/>
                <w:szCs w:val="24"/>
              </w:rPr>
              <w:t>пункт 8 части 4 статьи 83</w:t>
            </w:r>
            <w:r w:rsidRPr="00AD1BDA">
              <w:rPr>
                <w:rFonts w:ascii="Times New Roman" w:hAnsi="Times New Roman"/>
                <w:sz w:val="24"/>
                <w:szCs w:val="24"/>
              </w:rPr>
              <w:t xml:space="preserve"> (утратил силу с 01.07.2018) , пункт 1 части 6 статьи 83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F178B6">
            <w:pPr>
              <w:keepNext/>
              <w:spacing w:after="0" w:line="240" w:lineRule="auto"/>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F178B6">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Части 1.4, 4.2, 11 статьи 7.30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087BDA">
            <w:pPr>
              <w:jc w:val="center"/>
              <w:rPr>
                <w:rFonts w:ascii="Times New Roman" w:hAnsi="Times New Roman"/>
                <w:sz w:val="24"/>
                <w:szCs w:val="24"/>
              </w:rPr>
            </w:pPr>
            <w:r w:rsidRPr="00AD1BDA">
              <w:rPr>
                <w:rFonts w:ascii="Times New Roman" w:hAnsi="Times New Roman"/>
                <w:sz w:val="24"/>
                <w:szCs w:val="24"/>
              </w:rPr>
              <w:t>4.30.1</w:t>
            </w:r>
          </w:p>
        </w:tc>
        <w:tc>
          <w:tcPr>
            <w:tcW w:w="6664" w:type="dxa"/>
            <w:gridSpan w:val="3"/>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Российской Федерации о контрактной системе в сфере закупок</w:t>
            </w:r>
          </w:p>
        </w:tc>
        <w:tc>
          <w:tcPr>
            <w:tcW w:w="3685" w:type="dxa"/>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Статья 30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F178B6">
            <w:pPr>
              <w:keepNext/>
              <w:spacing w:after="0" w:line="240" w:lineRule="auto"/>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F178B6">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Часть 11 статьи 7.30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9712B9">
            <w:pPr>
              <w:jc w:val="center"/>
              <w:rPr>
                <w:rFonts w:ascii="Times New Roman" w:hAnsi="Times New Roman"/>
                <w:sz w:val="24"/>
                <w:szCs w:val="24"/>
              </w:rPr>
            </w:pPr>
            <w:r w:rsidRPr="00AD1BDA">
              <w:rPr>
                <w:rFonts w:ascii="Times New Roman" w:hAnsi="Times New Roman"/>
                <w:sz w:val="24"/>
                <w:szCs w:val="24"/>
              </w:rPr>
              <w:t>4.30.2</w:t>
            </w:r>
          </w:p>
        </w:tc>
        <w:tc>
          <w:tcPr>
            <w:tcW w:w="6664" w:type="dxa"/>
            <w:gridSpan w:val="3"/>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Нарушение требований к форме, порядку подготовки отчета об осуществлении закупок среди СМП</w:t>
            </w:r>
          </w:p>
        </w:tc>
        <w:tc>
          <w:tcPr>
            <w:tcW w:w="3685" w:type="dxa"/>
            <w:shd w:val="clear" w:color="auto" w:fill="auto"/>
          </w:tcPr>
          <w:p w:rsidR="00AE1EB0" w:rsidRPr="00AD1BDA" w:rsidRDefault="00AE1EB0" w:rsidP="008242D3">
            <w:pPr>
              <w:keepNext/>
              <w:spacing w:after="0" w:line="240" w:lineRule="auto"/>
              <w:jc w:val="both"/>
              <w:rPr>
                <w:rFonts w:ascii="Times New Roman" w:hAnsi="Times New Roman"/>
                <w:sz w:val="24"/>
                <w:szCs w:val="24"/>
              </w:rPr>
            </w:pPr>
            <w:r w:rsidRPr="00AD1BDA">
              <w:rPr>
                <w:rFonts w:ascii="Times New Roman" w:hAnsi="Times New Roman"/>
                <w:sz w:val="24"/>
                <w:szCs w:val="24"/>
              </w:rPr>
              <w:t>Части 4, 4.1 статьи 30 Федерального закона № 44-ФЗ «О контрактной системе в сфере закупок товаров, работ, услуг для обеспечения государственных и муниципальных нужд» Постановление Правительства РФ от 17 марта 2015 г. № 238 «О порядке подготовки отчёта об объёме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w:t>
            </w:r>
          </w:p>
        </w:tc>
        <w:tc>
          <w:tcPr>
            <w:tcW w:w="1133" w:type="dxa"/>
            <w:shd w:val="clear" w:color="auto" w:fill="auto"/>
          </w:tcPr>
          <w:p w:rsidR="00AE1EB0" w:rsidRPr="00AD1BDA" w:rsidRDefault="00AE1EB0" w:rsidP="00F178B6">
            <w:pPr>
              <w:keepNext/>
              <w:spacing w:after="0" w:line="240" w:lineRule="auto"/>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F178B6">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Часть 1.4 статьи 7.30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9712B9">
            <w:pPr>
              <w:jc w:val="center"/>
              <w:rPr>
                <w:rFonts w:ascii="Times New Roman" w:hAnsi="Times New Roman"/>
                <w:sz w:val="24"/>
                <w:szCs w:val="24"/>
              </w:rPr>
            </w:pPr>
            <w:r w:rsidRPr="00AD1BDA">
              <w:rPr>
                <w:rFonts w:ascii="Times New Roman" w:hAnsi="Times New Roman"/>
                <w:sz w:val="24"/>
                <w:szCs w:val="24"/>
              </w:rPr>
              <w:t>4.30.3</w:t>
            </w:r>
          </w:p>
        </w:tc>
        <w:tc>
          <w:tcPr>
            <w:tcW w:w="6664" w:type="dxa"/>
            <w:gridSpan w:val="3"/>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Неправомерное установление в документации (извещении) о закупке ограничений, запретов, условий допуска, предусмотренных статьёй 14 Федерального закона № 44-ФЗ / неустановление таких ограничений, запретов, условий допуска</w:t>
            </w:r>
          </w:p>
        </w:tc>
        <w:tc>
          <w:tcPr>
            <w:tcW w:w="3685" w:type="dxa"/>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Статья 14, часть 3 статьи 49, часть 1 статьи 50, часть 1 статьи 54.3, часть</w:t>
            </w:r>
            <w:r w:rsidR="008242D3" w:rsidRPr="00AD1BDA">
              <w:rPr>
                <w:rFonts w:ascii="Times New Roman" w:hAnsi="Times New Roman"/>
                <w:sz w:val="24"/>
                <w:szCs w:val="24"/>
              </w:rPr>
              <w:t xml:space="preserve"> 5 статьи 63, часть 1 статьи 64</w:t>
            </w:r>
            <w:r w:rsidRPr="00AD1BDA">
              <w:rPr>
                <w:rFonts w:ascii="Times New Roman" w:hAnsi="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F178B6">
            <w:pPr>
              <w:keepNext/>
              <w:spacing w:after="0" w:line="240" w:lineRule="auto"/>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F178B6">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Части 1.4, 4.2 статьи 7.30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9712B9">
            <w:pPr>
              <w:jc w:val="center"/>
              <w:rPr>
                <w:rFonts w:ascii="Times New Roman" w:hAnsi="Times New Roman"/>
                <w:sz w:val="24"/>
                <w:szCs w:val="24"/>
              </w:rPr>
            </w:pPr>
            <w:r w:rsidRPr="00AD1BDA">
              <w:rPr>
                <w:rFonts w:ascii="Times New Roman" w:hAnsi="Times New Roman"/>
                <w:sz w:val="24"/>
                <w:szCs w:val="24"/>
              </w:rPr>
              <w:t>4.30.4</w:t>
            </w:r>
          </w:p>
        </w:tc>
        <w:tc>
          <w:tcPr>
            <w:tcW w:w="6664" w:type="dxa"/>
            <w:gridSpan w:val="3"/>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 предоставления конкурсной документации или документации об аукционе</w:t>
            </w:r>
          </w:p>
        </w:tc>
        <w:tc>
          <w:tcPr>
            <w:tcW w:w="3685" w:type="dxa"/>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Часть 4 статьи 50, часть 4 статьи 54.3, статья 65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F178B6">
            <w:pPr>
              <w:keepNext/>
              <w:spacing w:after="0" w:line="240" w:lineRule="auto"/>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F178B6">
            <w:pPr>
              <w:keepNext/>
              <w:spacing w:after="0" w:line="240" w:lineRule="auto"/>
              <w:jc w:val="center"/>
              <w:rPr>
                <w:rFonts w:ascii="Times New Roman" w:hAnsi="Times New Roman"/>
                <w:sz w:val="24"/>
                <w:szCs w:val="24"/>
              </w:rPr>
            </w:pPr>
          </w:p>
        </w:tc>
        <w:tc>
          <w:tcPr>
            <w:tcW w:w="2551" w:type="dxa"/>
            <w:gridSpan w:val="2"/>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Часть 1.4 статьи 7.30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9712B9">
            <w:pPr>
              <w:jc w:val="center"/>
              <w:rPr>
                <w:rFonts w:ascii="Times New Roman" w:hAnsi="Times New Roman"/>
                <w:sz w:val="24"/>
                <w:szCs w:val="24"/>
              </w:rPr>
            </w:pPr>
            <w:r w:rsidRPr="00AD1BDA">
              <w:rPr>
                <w:rFonts w:ascii="Times New Roman" w:hAnsi="Times New Roman"/>
                <w:sz w:val="24"/>
                <w:szCs w:val="24"/>
              </w:rPr>
              <w:t>4.30.5</w:t>
            </w:r>
          </w:p>
        </w:tc>
        <w:tc>
          <w:tcPr>
            <w:tcW w:w="6664" w:type="dxa"/>
            <w:gridSpan w:val="3"/>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 разъяснения положений документации о закупке, в том числе сроков размещения в ЕИС таких разъяснений  документации</w:t>
            </w:r>
          </w:p>
        </w:tc>
        <w:tc>
          <w:tcPr>
            <w:tcW w:w="3685" w:type="dxa"/>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Части 7, 8 статьи 50, части 7, 8 статьи 54.3, части 3,4 статьи 65, часть 17 статьи 85, часть 8 статьи 86, части 4,5 статьи 87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F178B6">
            <w:pPr>
              <w:keepNext/>
              <w:spacing w:after="0" w:line="240" w:lineRule="auto"/>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F178B6">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Часть 1.4 статьи 7.30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110236">
            <w:pPr>
              <w:jc w:val="center"/>
              <w:rPr>
                <w:rFonts w:ascii="Times New Roman" w:hAnsi="Times New Roman"/>
                <w:sz w:val="24"/>
                <w:szCs w:val="24"/>
              </w:rPr>
            </w:pPr>
            <w:r w:rsidRPr="00AD1BDA">
              <w:rPr>
                <w:rFonts w:ascii="Times New Roman" w:hAnsi="Times New Roman"/>
                <w:sz w:val="24"/>
                <w:szCs w:val="24"/>
              </w:rPr>
              <w:t>4.31</w:t>
            </w:r>
          </w:p>
        </w:tc>
        <w:tc>
          <w:tcPr>
            <w:tcW w:w="6664" w:type="dxa"/>
            <w:gridSpan w:val="3"/>
            <w:shd w:val="clear" w:color="auto" w:fill="auto"/>
          </w:tcPr>
          <w:p w:rsidR="00AE1EB0" w:rsidRPr="00AD1BDA" w:rsidRDefault="00AE1EB0"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Несоответствие контракта (договора) требованиям, предусмотренным документацией (извещением) о закупке, протоколам закупки, заявке участника закупки</w:t>
            </w:r>
          </w:p>
        </w:tc>
        <w:tc>
          <w:tcPr>
            <w:tcW w:w="3685" w:type="dxa"/>
            <w:shd w:val="clear" w:color="auto" w:fill="auto"/>
          </w:tcPr>
          <w:p w:rsidR="00AE1EB0" w:rsidRPr="00AD1BDA" w:rsidRDefault="00AE1EB0" w:rsidP="008242D3">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Статьи 34, 54, </w:t>
            </w:r>
            <w:r w:rsidRPr="00AD1BDA">
              <w:rPr>
                <w:rFonts w:ascii="Times New Roman" w:hAnsi="Times New Roman"/>
                <w:strike/>
                <w:sz w:val="24"/>
                <w:szCs w:val="24"/>
              </w:rPr>
              <w:t>70</w:t>
            </w:r>
            <w:r w:rsidRPr="00AD1BDA">
              <w:rPr>
                <w:rFonts w:ascii="Times New Roman" w:hAnsi="Times New Roman"/>
                <w:sz w:val="24"/>
                <w:szCs w:val="24"/>
              </w:rPr>
              <w:t xml:space="preserve"> (утратила силу с 01.07.2018), 78, 83, 83.2, 90, 91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8E492D">
            <w:pPr>
              <w:keepNext/>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8E492D">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Части 1-2 статьи 7.32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110236">
            <w:pPr>
              <w:jc w:val="center"/>
              <w:rPr>
                <w:rFonts w:ascii="Times New Roman" w:hAnsi="Times New Roman"/>
                <w:sz w:val="24"/>
                <w:szCs w:val="24"/>
              </w:rPr>
            </w:pPr>
            <w:r w:rsidRPr="00AD1BDA">
              <w:rPr>
                <w:rFonts w:ascii="Times New Roman" w:hAnsi="Times New Roman"/>
                <w:sz w:val="24"/>
                <w:szCs w:val="24"/>
              </w:rPr>
              <w:t>4.31.1</w:t>
            </w:r>
          </w:p>
        </w:tc>
        <w:tc>
          <w:tcPr>
            <w:tcW w:w="6664" w:type="dxa"/>
            <w:gridSpan w:val="3"/>
            <w:shd w:val="clear" w:color="auto" w:fill="auto"/>
          </w:tcPr>
          <w:p w:rsidR="00AE1EB0" w:rsidRPr="00AD1BDA" w:rsidRDefault="00AE1EB0"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объёма выполняемых работ, оказываемых услуг для обеспечения государственных и муниципальных нужд</w:t>
            </w:r>
          </w:p>
        </w:tc>
        <w:tc>
          <w:tcPr>
            <w:tcW w:w="3685" w:type="dxa"/>
            <w:shd w:val="clear" w:color="auto" w:fill="auto"/>
          </w:tcPr>
          <w:p w:rsidR="00AE1EB0" w:rsidRPr="00AD1BDA" w:rsidRDefault="00AE1EB0" w:rsidP="00475A5E">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Часть 1 статьи 34, часть 1 статьи 54, </w:t>
            </w:r>
            <w:r w:rsidRPr="00AD1BDA">
              <w:rPr>
                <w:rFonts w:ascii="Times New Roman" w:hAnsi="Times New Roman"/>
                <w:strike/>
                <w:sz w:val="24"/>
                <w:szCs w:val="24"/>
              </w:rPr>
              <w:t xml:space="preserve">часть 10 статьи 70 </w:t>
            </w:r>
            <w:r w:rsidRPr="00AD1BDA">
              <w:rPr>
                <w:rFonts w:ascii="Times New Roman" w:hAnsi="Times New Roman"/>
                <w:sz w:val="24"/>
                <w:szCs w:val="24"/>
              </w:rPr>
              <w:t>(утратила силу с 01.07.2018), часть 14 статьи 78, часть 17 статьи 83, часть 10 статьи 83.2, часть 4 статьи 91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8E492D">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C66EC5">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Часть 2 статьи 7.32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110236">
            <w:pPr>
              <w:jc w:val="center"/>
              <w:rPr>
                <w:rFonts w:ascii="Times New Roman" w:hAnsi="Times New Roman"/>
                <w:sz w:val="24"/>
                <w:szCs w:val="24"/>
              </w:rPr>
            </w:pPr>
            <w:r w:rsidRPr="00AD1BDA">
              <w:rPr>
                <w:rFonts w:ascii="Times New Roman" w:hAnsi="Times New Roman"/>
                <w:sz w:val="24"/>
                <w:szCs w:val="24"/>
              </w:rPr>
              <w:t>4.31.2</w:t>
            </w:r>
          </w:p>
        </w:tc>
        <w:tc>
          <w:tcPr>
            <w:tcW w:w="6664" w:type="dxa"/>
            <w:gridSpan w:val="3"/>
            <w:shd w:val="clear" w:color="auto" w:fill="auto"/>
          </w:tcPr>
          <w:p w:rsidR="00AE1EB0" w:rsidRPr="00AD1BDA" w:rsidRDefault="00AE1EB0"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Заключение контракта по результатам определения поставщика (подрядчика, исполнителя) на объявленных условиях определения поставщика (подрядчика, исполнителя), не соответствующих требованиям законодательства о контрактной системе</w:t>
            </w:r>
          </w:p>
        </w:tc>
        <w:tc>
          <w:tcPr>
            <w:tcW w:w="3685" w:type="dxa"/>
            <w:shd w:val="clear" w:color="auto" w:fill="auto"/>
          </w:tcPr>
          <w:p w:rsidR="00AE1EB0" w:rsidRPr="00AD1BDA" w:rsidRDefault="00AE1EB0" w:rsidP="00475A5E">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Часть 1 статьи 34, часть 1 статьи 54, </w:t>
            </w:r>
            <w:r w:rsidRPr="00AD1BDA">
              <w:rPr>
                <w:rFonts w:ascii="Times New Roman" w:hAnsi="Times New Roman"/>
                <w:strike/>
                <w:sz w:val="24"/>
                <w:szCs w:val="24"/>
              </w:rPr>
              <w:t xml:space="preserve">часть 10 статьи 70 </w:t>
            </w:r>
            <w:r w:rsidRPr="00AD1BDA">
              <w:rPr>
                <w:rFonts w:ascii="Times New Roman" w:hAnsi="Times New Roman"/>
                <w:sz w:val="24"/>
                <w:szCs w:val="24"/>
              </w:rPr>
              <w:t>(утратила силу с 01.07.2018), часть 14 статьи 78, часть 17 статьи 83, часть 10 статьи 83.2, часть 4 статьи 91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8E492D">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C66EC5">
            <w:pPr>
              <w:keepNext/>
              <w:spacing w:after="0" w:line="240" w:lineRule="auto"/>
              <w:jc w:val="both"/>
              <w:rPr>
                <w:rFonts w:ascii="Times New Roman" w:hAnsi="Times New Roman"/>
                <w:sz w:val="24"/>
                <w:szCs w:val="24"/>
              </w:rPr>
            </w:pPr>
          </w:p>
        </w:tc>
      </w:tr>
      <w:tr w:rsidR="00AE1EB0" w:rsidRPr="005E7052" w:rsidTr="00D06FDC">
        <w:tc>
          <w:tcPr>
            <w:tcW w:w="1276" w:type="dxa"/>
            <w:shd w:val="clear" w:color="auto" w:fill="auto"/>
          </w:tcPr>
          <w:p w:rsidR="00AE1EB0" w:rsidRPr="00AD1BDA" w:rsidRDefault="00AE1EB0" w:rsidP="00110236">
            <w:pPr>
              <w:jc w:val="center"/>
              <w:rPr>
                <w:rFonts w:ascii="Times New Roman" w:hAnsi="Times New Roman"/>
                <w:sz w:val="24"/>
                <w:szCs w:val="24"/>
              </w:rPr>
            </w:pPr>
            <w:r w:rsidRPr="00AD1BDA">
              <w:rPr>
                <w:rFonts w:ascii="Times New Roman" w:hAnsi="Times New Roman"/>
                <w:sz w:val="24"/>
                <w:szCs w:val="24"/>
              </w:rPr>
              <w:t>4.32</w:t>
            </w:r>
          </w:p>
        </w:tc>
        <w:tc>
          <w:tcPr>
            <w:tcW w:w="6664" w:type="dxa"/>
            <w:gridSpan w:val="3"/>
            <w:shd w:val="clear" w:color="auto" w:fill="auto"/>
          </w:tcPr>
          <w:p w:rsidR="00AE1EB0" w:rsidRPr="00AD1BDA" w:rsidRDefault="00AE1EB0" w:rsidP="00180F75">
            <w:pPr>
              <w:keepNext/>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Нарушение сроков заключения контрактов (договоров) или уклонение от заключения контракта</w:t>
            </w:r>
          </w:p>
        </w:tc>
        <w:tc>
          <w:tcPr>
            <w:tcW w:w="3685" w:type="dxa"/>
            <w:shd w:val="clear" w:color="auto" w:fill="auto"/>
          </w:tcPr>
          <w:p w:rsidR="00AE1EB0" w:rsidRPr="00AD1BDA" w:rsidRDefault="00AE1EB0"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Статьи 54, </w:t>
            </w:r>
            <w:r w:rsidRPr="00AD1BDA">
              <w:rPr>
                <w:rFonts w:ascii="Times New Roman" w:hAnsi="Times New Roman"/>
                <w:strike/>
                <w:sz w:val="24"/>
                <w:szCs w:val="24"/>
              </w:rPr>
              <w:t>70</w:t>
            </w:r>
            <w:r w:rsidRPr="00AD1BDA">
              <w:rPr>
                <w:rFonts w:ascii="Times New Roman" w:hAnsi="Times New Roman"/>
                <w:sz w:val="24"/>
                <w:szCs w:val="24"/>
              </w:rPr>
              <w:t xml:space="preserve"> (утратила силу с 01.07.2018), 78, 83, 83.2, 90, 91,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8E492D">
            <w:pPr>
              <w:keepNext/>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8E492D">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Часть 3 статьи 7.32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444BCF">
            <w:pPr>
              <w:jc w:val="center"/>
            </w:pPr>
            <w:r w:rsidRPr="00AD1BDA">
              <w:rPr>
                <w:rFonts w:ascii="Times New Roman" w:hAnsi="Times New Roman"/>
                <w:sz w:val="24"/>
                <w:szCs w:val="24"/>
              </w:rPr>
              <w:t>4.33</w:t>
            </w:r>
          </w:p>
        </w:tc>
        <w:tc>
          <w:tcPr>
            <w:tcW w:w="6664" w:type="dxa"/>
            <w:gridSpan w:val="3"/>
            <w:shd w:val="clear" w:color="auto" w:fill="auto"/>
          </w:tcPr>
          <w:p w:rsidR="00AE1EB0" w:rsidRPr="00AD1BDA" w:rsidRDefault="00AE1EB0" w:rsidP="00444BCF">
            <w:pPr>
              <w:keepNext/>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Отсутствие обеспечения исполнения контракта (договора)</w:t>
            </w:r>
          </w:p>
        </w:tc>
        <w:tc>
          <w:tcPr>
            <w:tcW w:w="3685" w:type="dxa"/>
            <w:shd w:val="clear" w:color="auto" w:fill="auto"/>
          </w:tcPr>
          <w:p w:rsidR="00AE1EB0" w:rsidRPr="00AD1BDA" w:rsidRDefault="00AE1EB0" w:rsidP="00EB3CCF">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Статьи 34, 45, 54, </w:t>
            </w:r>
            <w:r w:rsidRPr="00AD1BDA">
              <w:rPr>
                <w:rFonts w:ascii="Times New Roman" w:hAnsi="Times New Roman"/>
                <w:strike/>
                <w:sz w:val="24"/>
                <w:szCs w:val="24"/>
              </w:rPr>
              <w:t xml:space="preserve">70 </w:t>
            </w:r>
            <w:r w:rsidRPr="00AD1BDA">
              <w:rPr>
                <w:rFonts w:ascii="Times New Roman" w:hAnsi="Times New Roman"/>
                <w:sz w:val="24"/>
                <w:szCs w:val="24"/>
              </w:rPr>
              <w:t>(утратила силу с 01.07.2018), 83.2,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AE1EB0" w:rsidRPr="00AD1BDA" w:rsidRDefault="00AE1EB0" w:rsidP="00EB3CCF">
            <w:pPr>
              <w:keepNext/>
              <w:spacing w:after="0" w:line="240" w:lineRule="auto"/>
              <w:jc w:val="both"/>
              <w:rPr>
                <w:rFonts w:ascii="Times New Roman" w:hAnsi="Times New Roman"/>
                <w:sz w:val="24"/>
                <w:szCs w:val="24"/>
                <w:vertAlign w:val="superscript"/>
              </w:rPr>
            </w:pPr>
            <w:r w:rsidRPr="00AD1BDA">
              <w:rPr>
                <w:rFonts w:ascii="Times New Roman" w:hAnsi="Times New Roman"/>
                <w:sz w:val="24"/>
                <w:szCs w:val="24"/>
              </w:rPr>
              <w:t>Пункт 2 статьи 6 Федерального закона от 29 декабря 2012 г. № 275-ФЗ «О государственном оборонном заказе»</w:t>
            </w:r>
            <w:r w:rsidR="008242D3" w:rsidRPr="00AD1BDA">
              <w:rPr>
                <w:rFonts w:ascii="Times New Roman" w:hAnsi="Times New Roman"/>
                <w:sz w:val="24"/>
                <w:szCs w:val="24"/>
                <w:vertAlign w:val="superscript"/>
              </w:rPr>
              <w:t>5</w:t>
            </w:r>
          </w:p>
        </w:tc>
        <w:tc>
          <w:tcPr>
            <w:tcW w:w="1133" w:type="dxa"/>
            <w:shd w:val="clear" w:color="auto" w:fill="auto"/>
          </w:tcPr>
          <w:p w:rsidR="00AE1EB0" w:rsidRPr="00AD1BDA" w:rsidRDefault="00AE1EB0" w:rsidP="00444BCF">
            <w:pPr>
              <w:keepNext/>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444BCF">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444BCF">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Часть 1 статьи 7.32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444BCF">
            <w:pPr>
              <w:jc w:val="center"/>
              <w:rPr>
                <w:rFonts w:ascii="Times New Roman" w:hAnsi="Times New Roman"/>
                <w:sz w:val="24"/>
                <w:szCs w:val="24"/>
              </w:rPr>
            </w:pPr>
            <w:r w:rsidRPr="00AD1BDA">
              <w:rPr>
                <w:rFonts w:ascii="Times New Roman" w:hAnsi="Times New Roman"/>
                <w:sz w:val="24"/>
                <w:szCs w:val="24"/>
              </w:rPr>
              <w:t>4.33.1</w:t>
            </w:r>
          </w:p>
        </w:tc>
        <w:tc>
          <w:tcPr>
            <w:tcW w:w="6664" w:type="dxa"/>
            <w:gridSpan w:val="3"/>
            <w:shd w:val="clear" w:color="auto" w:fill="auto"/>
          </w:tcPr>
          <w:p w:rsidR="00AE1EB0" w:rsidRPr="00AD1BDA" w:rsidRDefault="00AE1EB0" w:rsidP="00444BCF">
            <w:pPr>
              <w:keepNext/>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Несоответствие банковской гарантии, установленным условиям, в том числе в части срока действия банковской гарантии</w:t>
            </w:r>
          </w:p>
        </w:tc>
        <w:tc>
          <w:tcPr>
            <w:tcW w:w="3685" w:type="dxa"/>
            <w:shd w:val="clear" w:color="auto" w:fill="auto"/>
          </w:tcPr>
          <w:p w:rsidR="00AE1EB0" w:rsidRPr="00AD1BDA" w:rsidRDefault="00AE1EB0" w:rsidP="00594B20">
            <w:pPr>
              <w:keepNext/>
              <w:spacing w:after="0" w:line="240" w:lineRule="auto"/>
              <w:jc w:val="both"/>
              <w:rPr>
                <w:rFonts w:ascii="Times New Roman" w:hAnsi="Times New Roman"/>
                <w:sz w:val="24"/>
                <w:szCs w:val="24"/>
              </w:rPr>
            </w:pPr>
            <w:r w:rsidRPr="00AD1BDA">
              <w:rPr>
                <w:rFonts w:ascii="Times New Roman" w:hAnsi="Times New Roman"/>
                <w:sz w:val="24"/>
                <w:szCs w:val="24"/>
              </w:rPr>
              <w:t>Статьи 45, 96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444BCF">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444BCF">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444BCF">
            <w:pPr>
              <w:keepNext/>
              <w:spacing w:after="0" w:line="240" w:lineRule="auto"/>
              <w:jc w:val="both"/>
              <w:rPr>
                <w:rFonts w:ascii="Times New Roman" w:hAnsi="Times New Roman"/>
                <w:sz w:val="24"/>
                <w:szCs w:val="24"/>
              </w:rPr>
            </w:pPr>
          </w:p>
        </w:tc>
      </w:tr>
      <w:tr w:rsidR="00AE1EB0" w:rsidRPr="005E7052" w:rsidTr="00D06FDC">
        <w:tc>
          <w:tcPr>
            <w:tcW w:w="1276" w:type="dxa"/>
            <w:shd w:val="clear" w:color="auto" w:fill="auto"/>
          </w:tcPr>
          <w:p w:rsidR="00AE1EB0" w:rsidRPr="00AD1BDA" w:rsidRDefault="00AE1EB0" w:rsidP="00110236">
            <w:pPr>
              <w:jc w:val="center"/>
              <w:rPr>
                <w:rFonts w:ascii="Times New Roman" w:hAnsi="Times New Roman"/>
                <w:sz w:val="24"/>
                <w:szCs w:val="24"/>
              </w:rPr>
            </w:pPr>
            <w:r w:rsidRPr="00AD1BDA">
              <w:rPr>
                <w:rFonts w:ascii="Times New Roman" w:hAnsi="Times New Roman"/>
                <w:sz w:val="24"/>
                <w:szCs w:val="24"/>
              </w:rPr>
              <w:t>4.34</w:t>
            </w:r>
          </w:p>
        </w:tc>
        <w:tc>
          <w:tcPr>
            <w:tcW w:w="6664" w:type="dxa"/>
            <w:gridSpan w:val="3"/>
            <w:shd w:val="clear" w:color="auto" w:fill="auto"/>
          </w:tcPr>
          <w:p w:rsidR="00AE1EB0" w:rsidRPr="00AD1BDA" w:rsidRDefault="00AE1EB0"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Нарушение при выборе способа определения поставщика (подрядчика, исполнителя) как закупка у единственного поставщика (подрядчика, исполнителя)</w:t>
            </w:r>
          </w:p>
        </w:tc>
        <w:tc>
          <w:tcPr>
            <w:tcW w:w="3685" w:type="dxa"/>
            <w:shd w:val="clear" w:color="auto" w:fill="auto"/>
          </w:tcPr>
          <w:p w:rsidR="00AE1EB0" w:rsidRPr="00AD1BDA" w:rsidRDefault="00AE1EB0"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Статья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AE1EB0" w:rsidRPr="00AD1BDA" w:rsidRDefault="00AE1EB0" w:rsidP="008E492D">
            <w:pPr>
              <w:keepNext/>
              <w:spacing w:after="0" w:line="240" w:lineRule="auto"/>
              <w:ind w:left="-108" w:right="-108"/>
              <w:jc w:val="center"/>
              <w:rPr>
                <w:rFonts w:ascii="Times New Roman" w:hAnsi="Times New Roman"/>
                <w:b/>
                <w:sz w:val="24"/>
                <w:szCs w:val="24"/>
              </w:rPr>
            </w:pPr>
          </w:p>
        </w:tc>
        <w:tc>
          <w:tcPr>
            <w:tcW w:w="851" w:type="dxa"/>
            <w:shd w:val="clear" w:color="auto" w:fill="auto"/>
          </w:tcPr>
          <w:p w:rsidR="00AE1EB0" w:rsidRPr="00AD1BDA" w:rsidRDefault="00AE1EB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8E492D">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Статья 7.29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110236">
            <w:pPr>
              <w:jc w:val="center"/>
              <w:rPr>
                <w:rFonts w:ascii="Times New Roman" w:hAnsi="Times New Roman"/>
                <w:sz w:val="24"/>
                <w:szCs w:val="24"/>
              </w:rPr>
            </w:pPr>
            <w:r w:rsidRPr="00AD1BDA">
              <w:rPr>
                <w:rFonts w:ascii="Times New Roman" w:hAnsi="Times New Roman"/>
                <w:sz w:val="24"/>
                <w:szCs w:val="24"/>
              </w:rPr>
              <w:t>4.34.1</w:t>
            </w:r>
          </w:p>
        </w:tc>
        <w:tc>
          <w:tcPr>
            <w:tcW w:w="6664" w:type="dxa"/>
            <w:gridSpan w:val="3"/>
            <w:shd w:val="clear" w:color="auto" w:fill="auto"/>
          </w:tcPr>
          <w:p w:rsidR="00AE1EB0" w:rsidRPr="00AD1BDA" w:rsidRDefault="00AE1EB0"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Ненаправление уведомления об осуществлении закупки у единственного поставщика в контрольный орган в сфере закупок</w:t>
            </w:r>
          </w:p>
        </w:tc>
        <w:tc>
          <w:tcPr>
            <w:tcW w:w="3685" w:type="dxa"/>
            <w:shd w:val="clear" w:color="auto" w:fill="auto"/>
          </w:tcPr>
          <w:p w:rsidR="00AE1EB0" w:rsidRPr="00AD1BDA" w:rsidRDefault="00AE1EB0"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Часть 2 статьи 93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172587">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Часть 1 статьи 19.7.2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110236">
            <w:pPr>
              <w:jc w:val="center"/>
              <w:rPr>
                <w:rFonts w:ascii="Times New Roman" w:hAnsi="Times New Roman"/>
                <w:sz w:val="24"/>
                <w:szCs w:val="24"/>
              </w:rPr>
            </w:pPr>
            <w:r w:rsidRPr="00AD1BDA">
              <w:rPr>
                <w:rFonts w:ascii="Times New Roman" w:hAnsi="Times New Roman"/>
                <w:sz w:val="24"/>
                <w:szCs w:val="24"/>
              </w:rPr>
              <w:t>4.34.2</w:t>
            </w:r>
          </w:p>
        </w:tc>
        <w:tc>
          <w:tcPr>
            <w:tcW w:w="6664" w:type="dxa"/>
            <w:gridSpan w:val="3"/>
            <w:shd w:val="clear" w:color="auto" w:fill="auto"/>
          </w:tcPr>
          <w:p w:rsidR="00AE1EB0" w:rsidRPr="00AD1BDA" w:rsidRDefault="00AE1EB0"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Направление уведомления об осуществлении закупки у единственного поставщика в контрольный орган в сфере закупок с нарушением установленного срока</w:t>
            </w:r>
          </w:p>
        </w:tc>
        <w:tc>
          <w:tcPr>
            <w:tcW w:w="3685" w:type="dxa"/>
            <w:shd w:val="clear" w:color="auto" w:fill="auto"/>
          </w:tcPr>
          <w:p w:rsidR="00AE1EB0" w:rsidRPr="00AD1BDA" w:rsidRDefault="00AE1EB0" w:rsidP="00172587">
            <w:pPr>
              <w:keepNext/>
              <w:spacing w:after="0" w:line="240" w:lineRule="auto"/>
              <w:jc w:val="both"/>
              <w:rPr>
                <w:rFonts w:ascii="Times New Roman" w:hAnsi="Times New Roman"/>
                <w:sz w:val="24"/>
                <w:szCs w:val="24"/>
              </w:rPr>
            </w:pPr>
            <w:r w:rsidRPr="00AD1BDA">
              <w:rPr>
                <w:rFonts w:ascii="Times New Roman" w:hAnsi="Times New Roman"/>
                <w:sz w:val="24"/>
                <w:szCs w:val="24"/>
              </w:rPr>
              <w:t>Часть 2 статьи 93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172587">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172587">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172587">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Часть 1 статьи 19.7.2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110236">
            <w:pPr>
              <w:jc w:val="center"/>
              <w:rPr>
                <w:rFonts w:ascii="Times New Roman" w:hAnsi="Times New Roman"/>
                <w:sz w:val="24"/>
                <w:szCs w:val="24"/>
              </w:rPr>
            </w:pPr>
            <w:r w:rsidRPr="00AD1BDA">
              <w:rPr>
                <w:rFonts w:ascii="Times New Roman" w:hAnsi="Times New Roman"/>
                <w:sz w:val="24"/>
                <w:szCs w:val="24"/>
              </w:rPr>
              <w:t>4.34.3</w:t>
            </w:r>
          </w:p>
        </w:tc>
        <w:tc>
          <w:tcPr>
            <w:tcW w:w="6664" w:type="dxa"/>
            <w:gridSpan w:val="3"/>
            <w:shd w:val="clear" w:color="auto" w:fill="auto"/>
          </w:tcPr>
          <w:p w:rsidR="00AE1EB0" w:rsidRPr="00AD1BDA" w:rsidRDefault="00AE1EB0"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Некомплектность материалов, прилагаемых к уведомлению об осуществлении закупки у единственного поставщика в контрольный орган в сфере закупок</w:t>
            </w:r>
          </w:p>
        </w:tc>
        <w:tc>
          <w:tcPr>
            <w:tcW w:w="3685" w:type="dxa"/>
            <w:shd w:val="clear" w:color="auto" w:fill="auto"/>
          </w:tcPr>
          <w:p w:rsidR="00AE1EB0" w:rsidRPr="00AD1BDA" w:rsidRDefault="00AE1EB0" w:rsidP="00172587">
            <w:pPr>
              <w:keepNext/>
              <w:spacing w:after="0" w:line="240" w:lineRule="auto"/>
              <w:jc w:val="both"/>
              <w:rPr>
                <w:rFonts w:ascii="Times New Roman" w:hAnsi="Times New Roman"/>
                <w:sz w:val="24"/>
                <w:szCs w:val="24"/>
              </w:rPr>
            </w:pPr>
            <w:r w:rsidRPr="00AD1BDA">
              <w:rPr>
                <w:rFonts w:ascii="Times New Roman" w:hAnsi="Times New Roman"/>
                <w:sz w:val="24"/>
                <w:szCs w:val="24"/>
              </w:rPr>
              <w:t>Часть 2 статьи 93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172587">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172587">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172587">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Часть 1 статьи 19.7.2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110236">
            <w:pPr>
              <w:jc w:val="center"/>
              <w:rPr>
                <w:rFonts w:ascii="Times New Roman" w:hAnsi="Times New Roman"/>
                <w:sz w:val="24"/>
                <w:szCs w:val="24"/>
              </w:rPr>
            </w:pPr>
            <w:r w:rsidRPr="00AD1BDA">
              <w:rPr>
                <w:rFonts w:ascii="Times New Roman" w:hAnsi="Times New Roman"/>
                <w:sz w:val="24"/>
                <w:szCs w:val="24"/>
              </w:rPr>
              <w:t>4.34.4</w:t>
            </w:r>
          </w:p>
        </w:tc>
        <w:tc>
          <w:tcPr>
            <w:tcW w:w="6664" w:type="dxa"/>
            <w:gridSpan w:val="3"/>
            <w:shd w:val="clear" w:color="auto" w:fill="auto"/>
          </w:tcPr>
          <w:p w:rsidR="00AE1EB0" w:rsidRPr="00AD1BDA" w:rsidRDefault="00AE1EB0"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Направление недостоверной информации и документов в контрольный орган в сфере закупок</w:t>
            </w:r>
          </w:p>
        </w:tc>
        <w:tc>
          <w:tcPr>
            <w:tcW w:w="3685" w:type="dxa"/>
            <w:shd w:val="clear" w:color="auto" w:fill="auto"/>
          </w:tcPr>
          <w:p w:rsidR="00AE1EB0" w:rsidRPr="00AD1BDA" w:rsidRDefault="00AE1EB0" w:rsidP="00C36975">
            <w:pPr>
              <w:keepNext/>
              <w:spacing w:after="0" w:line="240" w:lineRule="auto"/>
              <w:jc w:val="both"/>
              <w:rPr>
                <w:rFonts w:ascii="Times New Roman" w:hAnsi="Times New Roman"/>
                <w:sz w:val="24"/>
                <w:szCs w:val="24"/>
              </w:rPr>
            </w:pPr>
            <w:r w:rsidRPr="00AD1BDA">
              <w:rPr>
                <w:rFonts w:ascii="Times New Roman" w:hAnsi="Times New Roman"/>
                <w:sz w:val="24"/>
                <w:szCs w:val="24"/>
              </w:rPr>
              <w:t>Часть 2 статьи 93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172587">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172587">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172587">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Часть 1 статьи 19.7.2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110236">
            <w:pPr>
              <w:jc w:val="center"/>
              <w:rPr>
                <w:rFonts w:ascii="Times New Roman" w:hAnsi="Times New Roman"/>
                <w:sz w:val="24"/>
                <w:szCs w:val="24"/>
              </w:rPr>
            </w:pPr>
            <w:r w:rsidRPr="00AD1BDA">
              <w:rPr>
                <w:rFonts w:ascii="Times New Roman" w:hAnsi="Times New Roman"/>
                <w:sz w:val="24"/>
                <w:szCs w:val="24"/>
              </w:rPr>
              <w:t>4.35</w:t>
            </w:r>
          </w:p>
        </w:tc>
        <w:tc>
          <w:tcPr>
            <w:tcW w:w="6664" w:type="dxa"/>
            <w:gridSpan w:val="3"/>
            <w:shd w:val="clear" w:color="auto" w:fill="auto"/>
          </w:tcPr>
          <w:p w:rsidR="00AE1EB0" w:rsidRPr="00AD1BDA" w:rsidRDefault="00AE1EB0" w:rsidP="00180F75">
            <w:pPr>
              <w:keepNext/>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Отсутствие в контракте (договоре) сведений о расчете и обосновании цены контракта (договора)</w:t>
            </w:r>
          </w:p>
        </w:tc>
        <w:tc>
          <w:tcPr>
            <w:tcW w:w="3685" w:type="dxa"/>
            <w:shd w:val="clear" w:color="auto" w:fill="auto"/>
          </w:tcPr>
          <w:p w:rsidR="00AE1EB0" w:rsidRPr="00AD1BDA" w:rsidRDefault="00AE1EB0" w:rsidP="00475A5E">
            <w:pPr>
              <w:keepNext/>
              <w:spacing w:after="0" w:line="240" w:lineRule="auto"/>
              <w:jc w:val="both"/>
              <w:rPr>
                <w:rFonts w:ascii="Times New Roman" w:hAnsi="Times New Roman"/>
                <w:sz w:val="24"/>
                <w:szCs w:val="24"/>
              </w:rPr>
            </w:pPr>
            <w:r w:rsidRPr="00AD1BDA">
              <w:rPr>
                <w:rFonts w:ascii="Times New Roman" w:hAnsi="Times New Roman"/>
                <w:sz w:val="24"/>
                <w:szCs w:val="24"/>
              </w:rPr>
              <w:t>Статья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8E492D">
            <w:pPr>
              <w:keepNext/>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8E492D">
            <w:pPr>
              <w:keepNext/>
              <w:spacing w:after="0" w:line="240" w:lineRule="auto"/>
              <w:jc w:val="both"/>
              <w:rPr>
                <w:rFonts w:ascii="Times New Roman" w:hAnsi="Times New Roman"/>
                <w:sz w:val="24"/>
                <w:szCs w:val="24"/>
              </w:rPr>
            </w:pPr>
          </w:p>
        </w:tc>
      </w:tr>
      <w:tr w:rsidR="00AE1EB0" w:rsidRPr="005E7052" w:rsidTr="00D06FDC">
        <w:tc>
          <w:tcPr>
            <w:tcW w:w="1276" w:type="dxa"/>
            <w:shd w:val="clear" w:color="auto" w:fill="auto"/>
          </w:tcPr>
          <w:p w:rsidR="00AE1EB0" w:rsidRPr="00AD1BDA" w:rsidRDefault="00AE1EB0" w:rsidP="00110236">
            <w:pPr>
              <w:jc w:val="center"/>
              <w:rPr>
                <w:rFonts w:ascii="Times New Roman" w:hAnsi="Times New Roman"/>
                <w:sz w:val="24"/>
                <w:szCs w:val="24"/>
              </w:rPr>
            </w:pPr>
            <w:r w:rsidRPr="00AD1BDA">
              <w:rPr>
                <w:rFonts w:ascii="Times New Roman" w:hAnsi="Times New Roman"/>
                <w:sz w:val="24"/>
                <w:szCs w:val="24"/>
              </w:rPr>
              <w:t>4.36</w:t>
            </w:r>
          </w:p>
        </w:tc>
        <w:tc>
          <w:tcPr>
            <w:tcW w:w="6664" w:type="dxa"/>
            <w:gridSpan w:val="3"/>
            <w:shd w:val="clear" w:color="auto" w:fill="auto"/>
          </w:tcPr>
          <w:p w:rsidR="00AE1EB0" w:rsidRPr="00AD1BDA" w:rsidRDefault="00AE1EB0"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Нарушения, связанные с обеспечением заявок при проведении конкурсов и </w:t>
            </w:r>
            <w:r w:rsidRPr="00AD1BDA">
              <w:rPr>
                <w:rFonts w:ascii="Times New Roman" w:hAnsi="Times New Roman"/>
                <w:strike/>
                <w:sz w:val="24"/>
                <w:szCs w:val="24"/>
              </w:rPr>
              <w:t>закрытых</w:t>
            </w:r>
            <w:r w:rsidRPr="00AD1BDA">
              <w:rPr>
                <w:rFonts w:ascii="Times New Roman" w:hAnsi="Times New Roman"/>
                <w:sz w:val="24"/>
                <w:szCs w:val="24"/>
              </w:rPr>
              <w:t xml:space="preserve"> аукционов</w:t>
            </w:r>
          </w:p>
        </w:tc>
        <w:tc>
          <w:tcPr>
            <w:tcW w:w="3685" w:type="dxa"/>
            <w:shd w:val="clear" w:color="auto" w:fill="auto"/>
          </w:tcPr>
          <w:p w:rsidR="00AE1EB0" w:rsidRPr="00AD1BDA" w:rsidRDefault="00AE1EB0" w:rsidP="00E76C01">
            <w:pPr>
              <w:keepNext/>
              <w:spacing w:after="0" w:line="240" w:lineRule="auto"/>
              <w:jc w:val="both"/>
              <w:rPr>
                <w:rFonts w:ascii="Times New Roman" w:hAnsi="Times New Roman"/>
                <w:sz w:val="24"/>
                <w:szCs w:val="24"/>
              </w:rPr>
            </w:pPr>
            <w:r w:rsidRPr="00AD1BDA">
              <w:rPr>
                <w:rFonts w:ascii="Times New Roman" w:hAnsi="Times New Roman"/>
                <w:sz w:val="24"/>
                <w:szCs w:val="24"/>
              </w:rPr>
              <w:t>Статьи 44, 45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8E492D">
            <w:pPr>
              <w:keepNext/>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8E492D">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Часть 4 статьи 7.30, </w:t>
            </w:r>
            <w:r w:rsidRPr="00AD1BDA">
              <w:rPr>
                <w:rFonts w:ascii="Times New Roman" w:hAnsi="Times New Roman"/>
                <w:strike/>
                <w:sz w:val="24"/>
                <w:szCs w:val="24"/>
              </w:rPr>
              <w:t>часть 1, 2 статьи 7.31.1</w:t>
            </w:r>
            <w:r w:rsidRPr="00AD1BDA">
              <w:rPr>
                <w:sz w:val="24"/>
                <w:szCs w:val="24"/>
              </w:rPr>
              <w:t xml:space="preserve"> </w:t>
            </w:r>
            <w:r w:rsidRPr="00AD1BDA">
              <w:rPr>
                <w:rFonts w:ascii="Times New Roman" w:hAnsi="Times New Roman"/>
                <w:sz w:val="24"/>
                <w:szCs w:val="24"/>
              </w:rPr>
              <w:t xml:space="preserve">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110236">
            <w:pPr>
              <w:jc w:val="center"/>
              <w:rPr>
                <w:rFonts w:ascii="Times New Roman" w:hAnsi="Times New Roman"/>
                <w:sz w:val="24"/>
                <w:szCs w:val="24"/>
              </w:rPr>
            </w:pPr>
            <w:r w:rsidRPr="00AD1BDA">
              <w:rPr>
                <w:rFonts w:ascii="Times New Roman" w:hAnsi="Times New Roman"/>
                <w:sz w:val="24"/>
                <w:szCs w:val="24"/>
              </w:rPr>
              <w:t>4.36.1</w:t>
            </w:r>
          </w:p>
        </w:tc>
        <w:tc>
          <w:tcPr>
            <w:tcW w:w="6664" w:type="dxa"/>
            <w:gridSpan w:val="3"/>
            <w:shd w:val="clear" w:color="auto" w:fill="auto"/>
          </w:tcPr>
          <w:p w:rsidR="00AE1EB0" w:rsidRPr="00AD1BDA" w:rsidRDefault="00AE1EB0"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Нарушение сроков возврата денежных средств, внесённых в качестве обеспечения заявки на участие в определении поставщика (подрядчика, исполнителя), не более чем на три рабочих дня</w:t>
            </w:r>
          </w:p>
        </w:tc>
        <w:tc>
          <w:tcPr>
            <w:tcW w:w="3685" w:type="dxa"/>
            <w:shd w:val="clear" w:color="auto" w:fill="auto"/>
          </w:tcPr>
          <w:p w:rsidR="00AE1EB0" w:rsidRPr="00AD1BDA" w:rsidRDefault="00AE1EB0" w:rsidP="00E76C01">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Части 6, 28 статьи 44, часть 8 статьи 54, </w:t>
            </w:r>
            <w:r w:rsidRPr="00AD1BDA">
              <w:rPr>
                <w:rFonts w:ascii="Times New Roman" w:hAnsi="Times New Roman"/>
                <w:strike/>
                <w:sz w:val="24"/>
                <w:szCs w:val="24"/>
              </w:rPr>
              <w:t xml:space="preserve">часть 11 статьи 70 </w:t>
            </w:r>
            <w:r w:rsidRPr="00AD1BDA">
              <w:rPr>
                <w:rFonts w:ascii="Times New Roman" w:hAnsi="Times New Roman"/>
                <w:sz w:val="24"/>
                <w:szCs w:val="24"/>
              </w:rPr>
              <w:t>(утратила силу с 01.07.2018), часть 11 статьи 83.2, часть 8 статьи 88, часть 7 статьи  89, часть 11 статьи 90, часть 6 статьи 91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8E492D">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8E492D">
            <w:pPr>
              <w:keepNext/>
              <w:spacing w:after="0" w:line="240" w:lineRule="auto"/>
              <w:jc w:val="both"/>
              <w:rPr>
                <w:rFonts w:ascii="Times New Roman" w:hAnsi="Times New Roman"/>
                <w:sz w:val="24"/>
                <w:szCs w:val="24"/>
              </w:rPr>
            </w:pPr>
            <w:r w:rsidRPr="00AD1BDA">
              <w:rPr>
                <w:rFonts w:ascii="Times New Roman" w:hAnsi="Times New Roman"/>
                <w:sz w:val="24"/>
                <w:szCs w:val="24"/>
              </w:rPr>
              <w:t>Часть 1 статьи 7.31.1</w:t>
            </w:r>
            <w:r w:rsidRPr="00AD1BDA">
              <w:rPr>
                <w:sz w:val="24"/>
                <w:szCs w:val="24"/>
              </w:rPr>
              <w:t xml:space="preserve"> </w:t>
            </w:r>
            <w:r w:rsidRPr="00AD1BDA">
              <w:rPr>
                <w:rFonts w:ascii="Times New Roman" w:hAnsi="Times New Roman"/>
                <w:sz w:val="24"/>
                <w:szCs w:val="24"/>
              </w:rPr>
              <w:t xml:space="preserve">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110236">
            <w:pPr>
              <w:jc w:val="center"/>
              <w:rPr>
                <w:rFonts w:ascii="Times New Roman" w:hAnsi="Times New Roman"/>
                <w:sz w:val="24"/>
                <w:szCs w:val="24"/>
              </w:rPr>
            </w:pPr>
            <w:r w:rsidRPr="00AD1BDA">
              <w:rPr>
                <w:rFonts w:ascii="Times New Roman" w:hAnsi="Times New Roman"/>
                <w:sz w:val="24"/>
                <w:szCs w:val="24"/>
              </w:rPr>
              <w:t>4.36.2</w:t>
            </w:r>
          </w:p>
        </w:tc>
        <w:tc>
          <w:tcPr>
            <w:tcW w:w="6664" w:type="dxa"/>
            <w:gridSpan w:val="3"/>
            <w:shd w:val="clear" w:color="auto" w:fill="auto"/>
          </w:tcPr>
          <w:p w:rsidR="00AE1EB0" w:rsidRPr="00AD1BDA" w:rsidRDefault="00AE1EB0"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Нарушение сроков возврата денежных средств, внесённых в качестве обеспечения заявки на участие в определении поставщика (подрядчика, исполнителя), более чем на три рабочих дня</w:t>
            </w:r>
          </w:p>
        </w:tc>
        <w:tc>
          <w:tcPr>
            <w:tcW w:w="3685" w:type="dxa"/>
            <w:shd w:val="clear" w:color="auto" w:fill="auto"/>
          </w:tcPr>
          <w:p w:rsidR="00AE1EB0" w:rsidRPr="00AD1BDA" w:rsidRDefault="00AE1EB0" w:rsidP="00E76C01">
            <w:pPr>
              <w:keepNext/>
              <w:spacing w:after="0" w:line="240" w:lineRule="auto"/>
              <w:jc w:val="both"/>
              <w:rPr>
                <w:rFonts w:ascii="Times New Roman" w:hAnsi="Times New Roman"/>
                <w:sz w:val="24"/>
                <w:szCs w:val="24"/>
              </w:rPr>
            </w:pPr>
            <w:r w:rsidRPr="00AD1BDA">
              <w:rPr>
                <w:rFonts w:ascii="Times New Roman" w:hAnsi="Times New Roman"/>
                <w:sz w:val="24"/>
                <w:szCs w:val="24"/>
              </w:rPr>
              <w:t>Часть 6 статьи 44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8E492D">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E960FC">
            <w:pPr>
              <w:keepNext/>
              <w:spacing w:after="0" w:line="240" w:lineRule="auto"/>
              <w:jc w:val="both"/>
              <w:rPr>
                <w:rFonts w:ascii="Times New Roman" w:hAnsi="Times New Roman"/>
                <w:sz w:val="24"/>
                <w:szCs w:val="24"/>
              </w:rPr>
            </w:pPr>
            <w:r w:rsidRPr="00AD1BDA">
              <w:rPr>
                <w:rFonts w:ascii="Times New Roman" w:hAnsi="Times New Roman"/>
                <w:sz w:val="24"/>
                <w:szCs w:val="24"/>
              </w:rPr>
              <w:t>Часть 2 статьи 7.31.1</w:t>
            </w:r>
            <w:r w:rsidRPr="00AD1BDA">
              <w:rPr>
                <w:sz w:val="24"/>
                <w:szCs w:val="24"/>
              </w:rPr>
              <w:t xml:space="preserve"> </w:t>
            </w:r>
            <w:r w:rsidRPr="00AD1BDA">
              <w:rPr>
                <w:rFonts w:ascii="Times New Roman" w:hAnsi="Times New Roman"/>
                <w:sz w:val="24"/>
                <w:szCs w:val="24"/>
              </w:rPr>
              <w:t xml:space="preserve">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110236">
            <w:pPr>
              <w:jc w:val="center"/>
              <w:rPr>
                <w:rFonts w:ascii="Times New Roman" w:hAnsi="Times New Roman"/>
                <w:sz w:val="24"/>
                <w:szCs w:val="24"/>
              </w:rPr>
            </w:pPr>
            <w:r w:rsidRPr="00AD1BDA">
              <w:rPr>
                <w:rFonts w:ascii="Times New Roman" w:hAnsi="Times New Roman"/>
                <w:sz w:val="24"/>
                <w:szCs w:val="24"/>
              </w:rPr>
              <w:t>4.36.3</w:t>
            </w:r>
          </w:p>
        </w:tc>
        <w:tc>
          <w:tcPr>
            <w:tcW w:w="6664" w:type="dxa"/>
            <w:gridSpan w:val="3"/>
            <w:shd w:val="clear" w:color="auto" w:fill="auto"/>
          </w:tcPr>
          <w:p w:rsidR="00AE1EB0" w:rsidRPr="00AD1BDA" w:rsidRDefault="00AE1EB0"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 возврата денежных средств, внесённых в качестве обеспечения заявки на участие в определении поставщика (подрядчика, исполнителя)</w:t>
            </w:r>
          </w:p>
        </w:tc>
        <w:tc>
          <w:tcPr>
            <w:tcW w:w="3685" w:type="dxa"/>
            <w:shd w:val="clear" w:color="auto" w:fill="auto"/>
          </w:tcPr>
          <w:p w:rsidR="00AE1EB0" w:rsidRPr="00AD1BDA" w:rsidRDefault="00AE1EB0" w:rsidP="00E76C01">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Части 6, 28 статьи 44, часть 8 статьи 54, </w:t>
            </w:r>
            <w:r w:rsidRPr="00AD1BDA">
              <w:rPr>
                <w:rFonts w:ascii="Times New Roman" w:hAnsi="Times New Roman"/>
                <w:strike/>
                <w:sz w:val="24"/>
                <w:szCs w:val="24"/>
              </w:rPr>
              <w:t xml:space="preserve">часть 11 статьи 70 </w:t>
            </w:r>
            <w:r w:rsidRPr="00AD1BDA">
              <w:rPr>
                <w:rFonts w:ascii="Times New Roman" w:hAnsi="Times New Roman"/>
                <w:sz w:val="24"/>
                <w:szCs w:val="24"/>
              </w:rPr>
              <w:t>(утратила силу с 01.07.2018), часть 11 статьи 83.2, часть 8 статьи 88, часть 7 статьи  89, часть 11 статьи 90, часть 6</w:t>
            </w:r>
            <w:r w:rsidR="008242D3" w:rsidRPr="00AD1BDA">
              <w:rPr>
                <w:rFonts w:ascii="Times New Roman" w:hAnsi="Times New Roman"/>
                <w:sz w:val="24"/>
                <w:szCs w:val="24"/>
              </w:rPr>
              <w:t xml:space="preserve"> </w:t>
            </w:r>
            <w:r w:rsidRPr="00AD1BDA">
              <w:rPr>
                <w:rFonts w:ascii="Times New Roman" w:hAnsi="Times New Roman"/>
                <w:sz w:val="24"/>
                <w:szCs w:val="24"/>
              </w:rPr>
              <w:t>статьи 91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8E492D">
            <w:pPr>
              <w:keepNext/>
              <w:spacing w:after="0" w:line="240" w:lineRule="auto"/>
              <w:ind w:left="-108" w:right="-108"/>
              <w:jc w:val="center"/>
              <w:rPr>
                <w:rFonts w:ascii="Times New Roman" w:hAnsi="Times New Roman"/>
                <w:sz w:val="24"/>
                <w:szCs w:val="24"/>
              </w:rPr>
            </w:pPr>
          </w:p>
        </w:tc>
        <w:tc>
          <w:tcPr>
            <w:tcW w:w="851" w:type="dxa"/>
            <w:shd w:val="clear" w:color="auto" w:fill="auto"/>
          </w:tcPr>
          <w:p w:rsidR="00AE1EB0" w:rsidRPr="00AD1BDA" w:rsidRDefault="00AE1EB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E960FC">
            <w:pPr>
              <w:keepNext/>
              <w:spacing w:after="0" w:line="240" w:lineRule="auto"/>
              <w:jc w:val="both"/>
              <w:rPr>
                <w:rFonts w:ascii="Times New Roman" w:hAnsi="Times New Roman"/>
                <w:sz w:val="24"/>
                <w:szCs w:val="24"/>
              </w:rPr>
            </w:pPr>
            <w:r w:rsidRPr="00AD1BDA">
              <w:rPr>
                <w:rFonts w:ascii="Times New Roman" w:hAnsi="Times New Roman"/>
                <w:sz w:val="24"/>
                <w:szCs w:val="24"/>
              </w:rPr>
              <w:t>Части 1, 2 статьи 7.31.1</w:t>
            </w:r>
            <w:r w:rsidRPr="00AD1BDA">
              <w:rPr>
                <w:sz w:val="24"/>
                <w:szCs w:val="24"/>
              </w:rPr>
              <w:t xml:space="preserve"> </w:t>
            </w:r>
            <w:r w:rsidRPr="00AD1BDA">
              <w:rPr>
                <w:rFonts w:ascii="Times New Roman" w:hAnsi="Times New Roman"/>
                <w:sz w:val="24"/>
                <w:szCs w:val="24"/>
              </w:rPr>
              <w:t xml:space="preserve">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087BDA">
            <w:pPr>
              <w:jc w:val="center"/>
              <w:rPr>
                <w:rFonts w:ascii="Times New Roman" w:hAnsi="Times New Roman"/>
                <w:sz w:val="24"/>
                <w:szCs w:val="24"/>
              </w:rPr>
            </w:pPr>
            <w:r w:rsidRPr="00AD1BDA">
              <w:rPr>
                <w:rFonts w:ascii="Times New Roman" w:hAnsi="Times New Roman"/>
                <w:sz w:val="24"/>
                <w:szCs w:val="24"/>
              </w:rPr>
              <w:t>4.37</w:t>
            </w:r>
          </w:p>
        </w:tc>
        <w:tc>
          <w:tcPr>
            <w:tcW w:w="6664" w:type="dxa"/>
            <w:gridSpan w:val="3"/>
            <w:shd w:val="clear" w:color="auto" w:fill="auto"/>
          </w:tcPr>
          <w:p w:rsidR="00AE1EB0" w:rsidRPr="00AD1BDA" w:rsidDel="001777FA" w:rsidRDefault="00AE1EB0" w:rsidP="00BF67BE">
            <w:pPr>
              <w:keepNext/>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Неприменение антидемпинговых мер при проведении конкурса и аукциона</w:t>
            </w:r>
          </w:p>
        </w:tc>
        <w:tc>
          <w:tcPr>
            <w:tcW w:w="3685" w:type="dxa"/>
            <w:shd w:val="clear" w:color="auto" w:fill="auto"/>
          </w:tcPr>
          <w:p w:rsidR="00AE1EB0" w:rsidRPr="00AD1BDA" w:rsidDel="00A515ED" w:rsidRDefault="00AE1EB0" w:rsidP="00E76C01">
            <w:pPr>
              <w:keepNext/>
              <w:spacing w:after="0" w:line="240" w:lineRule="auto"/>
              <w:jc w:val="both"/>
              <w:rPr>
                <w:rFonts w:ascii="Times New Roman" w:hAnsi="Times New Roman"/>
                <w:sz w:val="24"/>
                <w:szCs w:val="24"/>
              </w:rPr>
            </w:pPr>
            <w:r w:rsidRPr="00AD1BDA">
              <w:rPr>
                <w:rFonts w:ascii="Times New Roman" w:hAnsi="Times New Roman"/>
                <w:sz w:val="24"/>
                <w:szCs w:val="24"/>
              </w:rPr>
              <w:t>Статьи 37,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8E492D">
            <w:pPr>
              <w:keepNext/>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8E492D">
            <w:pPr>
              <w:keepNext/>
              <w:spacing w:after="0" w:line="240" w:lineRule="auto"/>
              <w:jc w:val="both"/>
              <w:rPr>
                <w:rFonts w:ascii="Times New Roman" w:hAnsi="Times New Roman"/>
                <w:sz w:val="24"/>
                <w:szCs w:val="24"/>
              </w:rPr>
            </w:pPr>
          </w:p>
        </w:tc>
      </w:tr>
      <w:tr w:rsidR="00AE1EB0" w:rsidRPr="005E7052" w:rsidTr="00D06FDC">
        <w:tc>
          <w:tcPr>
            <w:tcW w:w="1276" w:type="dxa"/>
            <w:shd w:val="clear" w:color="auto" w:fill="auto"/>
          </w:tcPr>
          <w:p w:rsidR="00AE1EB0" w:rsidRPr="00AD1BDA" w:rsidRDefault="00AE1EB0" w:rsidP="00087BDA">
            <w:pPr>
              <w:jc w:val="center"/>
            </w:pPr>
            <w:r w:rsidRPr="00AD1BDA">
              <w:rPr>
                <w:rFonts w:ascii="Times New Roman" w:hAnsi="Times New Roman"/>
                <w:sz w:val="24"/>
                <w:szCs w:val="24"/>
              </w:rPr>
              <w:t>4.38</w:t>
            </w:r>
          </w:p>
        </w:tc>
        <w:tc>
          <w:tcPr>
            <w:tcW w:w="6664" w:type="dxa"/>
            <w:gridSpan w:val="3"/>
            <w:shd w:val="clear" w:color="auto" w:fill="auto"/>
          </w:tcPr>
          <w:p w:rsidR="00AE1EB0" w:rsidRPr="00AD1BDA" w:rsidRDefault="00AE1EB0"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Нарушения при допуске (отказе в допуске) участников закупки, отстранении участника закупки от участия в определении поставщика (подрядчика, исполнителя) или при отказе от заключения контракта (договора):</w:t>
            </w:r>
          </w:p>
          <w:p w:rsidR="00AE1EB0" w:rsidRPr="00AD1BDA" w:rsidRDefault="00AE1EB0"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отклонение заявки на участие в закупке, отказ в допуске к участию в закупке, признание заявки на участие в закупке товара, работы или услуги не соответствующей требованиям  документации, отстранение участника закупки от участия в закупке  по основаниям, не предусмотренным законодательством Российской Федерации о контрактной системе в сфере закупок</w:t>
            </w:r>
          </w:p>
        </w:tc>
        <w:tc>
          <w:tcPr>
            <w:tcW w:w="3685" w:type="dxa"/>
            <w:shd w:val="clear" w:color="auto" w:fill="auto"/>
          </w:tcPr>
          <w:p w:rsidR="00AE1EB0" w:rsidRPr="00AD1BDA" w:rsidDel="00A515ED" w:rsidRDefault="00AE1EB0" w:rsidP="002B27D2">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Статьи 31, 53, 54.5, 54.7, 67, 69 78, 82.4, 83, 83.1 Федерального закона от 5 апреля 2013 г. № 44-ФЗ «О контрактной системе в сфере закупок товаров, работ, услуг для обеспечения государственных и </w:t>
            </w:r>
            <w:r w:rsidRPr="00AD1BDA">
              <w:rPr>
                <w:rFonts w:ascii="Times New Roman" w:hAnsi="Times New Roman"/>
                <w:szCs w:val="24"/>
              </w:rPr>
              <w:t>муниципальных нужд</w:t>
            </w:r>
            <w:r w:rsidRPr="00AD1BDA">
              <w:rPr>
                <w:rFonts w:ascii="Times New Roman" w:hAnsi="Times New Roman"/>
                <w:sz w:val="24"/>
                <w:szCs w:val="24"/>
              </w:rPr>
              <w:t>»</w:t>
            </w:r>
          </w:p>
        </w:tc>
        <w:tc>
          <w:tcPr>
            <w:tcW w:w="1133" w:type="dxa"/>
            <w:shd w:val="clear" w:color="auto" w:fill="auto"/>
          </w:tcPr>
          <w:p w:rsidR="00AE1EB0" w:rsidRPr="00AD1BDA" w:rsidRDefault="00AE1EB0" w:rsidP="008E492D">
            <w:pPr>
              <w:keepNext/>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8E492D">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Части 2-2.1, 6 статьи 7.30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087BDA">
            <w:pPr>
              <w:jc w:val="center"/>
              <w:rPr>
                <w:rFonts w:ascii="Times New Roman" w:hAnsi="Times New Roman"/>
                <w:sz w:val="24"/>
                <w:szCs w:val="24"/>
              </w:rPr>
            </w:pPr>
            <w:r w:rsidRPr="00AD1BDA">
              <w:rPr>
                <w:rFonts w:ascii="Times New Roman" w:hAnsi="Times New Roman"/>
                <w:sz w:val="24"/>
                <w:szCs w:val="24"/>
              </w:rPr>
              <w:t>4.38.1</w:t>
            </w:r>
          </w:p>
        </w:tc>
        <w:tc>
          <w:tcPr>
            <w:tcW w:w="6664" w:type="dxa"/>
            <w:gridSpan w:val="3"/>
            <w:shd w:val="clear" w:color="auto" w:fill="auto"/>
          </w:tcPr>
          <w:p w:rsidR="00AE1EB0" w:rsidRPr="00AD1BDA" w:rsidRDefault="00AE1EB0"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Признание заявки на участие в закупке надлежащей, соответствующей требованиям документации, признание заявки на участие в закупке надлежащей, соответствующей требованиям документации о закупке,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w:t>
            </w:r>
          </w:p>
        </w:tc>
        <w:tc>
          <w:tcPr>
            <w:tcW w:w="3685" w:type="dxa"/>
            <w:shd w:val="clear" w:color="auto" w:fill="auto"/>
          </w:tcPr>
          <w:p w:rsidR="00AE1EB0" w:rsidRPr="00AD1BDA" w:rsidRDefault="00AE1EB0" w:rsidP="00075832">
            <w:pPr>
              <w:keepNext/>
              <w:spacing w:after="0" w:line="240" w:lineRule="auto"/>
              <w:jc w:val="both"/>
              <w:rPr>
                <w:rFonts w:ascii="Times New Roman" w:hAnsi="Times New Roman"/>
                <w:sz w:val="24"/>
                <w:szCs w:val="24"/>
              </w:rPr>
            </w:pPr>
            <w:r w:rsidRPr="00AD1BDA">
              <w:rPr>
                <w:rFonts w:ascii="Times New Roman" w:hAnsi="Times New Roman"/>
                <w:sz w:val="24"/>
                <w:szCs w:val="24"/>
              </w:rPr>
              <w:t>Статьи 53, 54.5, 54.7, 67, 69, 78, 82.4, 83, 83.1, 89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8E492D">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667128">
            <w:pPr>
              <w:keepNext/>
              <w:spacing w:after="0" w:line="240" w:lineRule="auto"/>
              <w:jc w:val="center"/>
              <w:rPr>
                <w:rFonts w:ascii="Times New Roman" w:hAnsi="Times New Roman"/>
                <w:sz w:val="24"/>
                <w:szCs w:val="24"/>
              </w:rPr>
            </w:pPr>
          </w:p>
        </w:tc>
        <w:tc>
          <w:tcPr>
            <w:tcW w:w="2551" w:type="dxa"/>
            <w:gridSpan w:val="2"/>
            <w:shd w:val="clear" w:color="auto" w:fill="auto"/>
          </w:tcPr>
          <w:p w:rsidR="00AE1EB0" w:rsidRPr="00AD1BDA" w:rsidRDefault="00AE1EB0" w:rsidP="00BF502F">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Часть 2 статьи 7.30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087BDA">
            <w:pPr>
              <w:jc w:val="center"/>
              <w:rPr>
                <w:rFonts w:ascii="Times New Roman" w:hAnsi="Times New Roman"/>
                <w:sz w:val="24"/>
                <w:szCs w:val="24"/>
              </w:rPr>
            </w:pPr>
            <w:r w:rsidRPr="00AD1BDA">
              <w:rPr>
                <w:rFonts w:ascii="Times New Roman" w:hAnsi="Times New Roman"/>
                <w:sz w:val="24"/>
                <w:szCs w:val="24"/>
              </w:rPr>
              <w:t>4.38.2</w:t>
            </w:r>
          </w:p>
        </w:tc>
        <w:tc>
          <w:tcPr>
            <w:tcW w:w="6664" w:type="dxa"/>
            <w:gridSpan w:val="3"/>
            <w:shd w:val="clear" w:color="auto" w:fill="auto"/>
          </w:tcPr>
          <w:p w:rsidR="00AE1EB0" w:rsidRPr="00AD1BDA" w:rsidRDefault="00AE1EB0"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 вскрытия конвертов с заявками на участие в закупке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документацией</w:t>
            </w:r>
          </w:p>
        </w:tc>
        <w:tc>
          <w:tcPr>
            <w:tcW w:w="3685" w:type="dxa"/>
            <w:shd w:val="clear" w:color="auto" w:fill="auto"/>
          </w:tcPr>
          <w:p w:rsidR="00AE1EB0" w:rsidRPr="00AD1BDA" w:rsidRDefault="00AE1EB0" w:rsidP="002B27D2">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Статьи 52, </w:t>
            </w:r>
            <w:r w:rsidRPr="00AD1BDA">
              <w:rPr>
                <w:rFonts w:ascii="Times New Roman" w:hAnsi="Times New Roman"/>
                <w:strike/>
                <w:sz w:val="24"/>
                <w:szCs w:val="24"/>
              </w:rPr>
              <w:t>60</w:t>
            </w:r>
            <w:r w:rsidRPr="00AD1BDA">
              <w:rPr>
                <w:rFonts w:ascii="Times New Roman" w:hAnsi="Times New Roman"/>
                <w:sz w:val="24"/>
                <w:szCs w:val="24"/>
              </w:rPr>
              <w:t xml:space="preserve"> (утратила силу с 01.07.2018),78, 83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8E492D">
            <w:pPr>
              <w:keepNext/>
              <w:spacing w:after="0" w:line="240" w:lineRule="auto"/>
              <w:ind w:left="-108" w:right="-108"/>
              <w:jc w:val="center"/>
              <w:rPr>
                <w:rFonts w:ascii="Times New Roman" w:hAnsi="Times New Roman"/>
                <w:sz w:val="24"/>
                <w:szCs w:val="24"/>
              </w:rPr>
            </w:pPr>
          </w:p>
        </w:tc>
        <w:tc>
          <w:tcPr>
            <w:tcW w:w="851" w:type="dxa"/>
            <w:shd w:val="clear" w:color="auto" w:fill="auto"/>
          </w:tcPr>
          <w:p w:rsidR="00AE1EB0" w:rsidRPr="00AD1BDA" w:rsidRDefault="00AE1EB0" w:rsidP="00667128">
            <w:pPr>
              <w:keepNext/>
              <w:spacing w:after="0" w:line="240" w:lineRule="auto"/>
              <w:jc w:val="center"/>
              <w:rPr>
                <w:rFonts w:ascii="Times New Roman" w:hAnsi="Times New Roman"/>
                <w:sz w:val="24"/>
                <w:szCs w:val="24"/>
              </w:rPr>
            </w:pPr>
          </w:p>
        </w:tc>
        <w:tc>
          <w:tcPr>
            <w:tcW w:w="2551" w:type="dxa"/>
            <w:gridSpan w:val="2"/>
            <w:shd w:val="clear" w:color="auto" w:fill="auto"/>
          </w:tcPr>
          <w:p w:rsidR="00AE1EB0" w:rsidRPr="00AD1BDA" w:rsidRDefault="00AE1EB0" w:rsidP="00BF502F">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Часть 2 статьи 7.30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087BDA">
            <w:pPr>
              <w:jc w:val="center"/>
            </w:pPr>
            <w:r w:rsidRPr="00AD1BDA">
              <w:rPr>
                <w:rFonts w:ascii="Times New Roman" w:hAnsi="Times New Roman"/>
                <w:sz w:val="24"/>
                <w:szCs w:val="24"/>
              </w:rPr>
              <w:t>4.39</w:t>
            </w:r>
          </w:p>
        </w:tc>
        <w:tc>
          <w:tcPr>
            <w:tcW w:w="6664" w:type="dxa"/>
            <w:gridSpan w:val="3"/>
            <w:shd w:val="clear" w:color="auto" w:fill="auto"/>
          </w:tcPr>
          <w:p w:rsidR="00AE1EB0" w:rsidRPr="00AD1BDA" w:rsidRDefault="00AE1EB0" w:rsidP="00BF67BE">
            <w:pPr>
              <w:keepNext/>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Нарушения при применении порядка оценки заявок, окончательных предложений участников закупки, в том числе критериев этой оценки</w:t>
            </w:r>
          </w:p>
        </w:tc>
        <w:tc>
          <w:tcPr>
            <w:tcW w:w="3685" w:type="dxa"/>
            <w:shd w:val="clear" w:color="auto" w:fill="auto"/>
          </w:tcPr>
          <w:p w:rsidR="00AE1EB0" w:rsidRPr="00AD1BDA" w:rsidDel="003F5576" w:rsidRDefault="00AE1EB0" w:rsidP="00E76C01">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Статьи 32, 53, 83 Федерального закона от 5 апреля 2013 г. № 44-ФЗ «О контрактной системе в сфере закупок товаров, работ, услуг для обеспечения государственных и </w:t>
            </w:r>
            <w:r w:rsidRPr="00AD1BDA">
              <w:rPr>
                <w:rFonts w:ascii="Times New Roman" w:hAnsi="Times New Roman"/>
                <w:szCs w:val="24"/>
              </w:rPr>
              <w:t>муниципальных нужд»</w:t>
            </w:r>
          </w:p>
        </w:tc>
        <w:tc>
          <w:tcPr>
            <w:tcW w:w="1133" w:type="dxa"/>
            <w:shd w:val="clear" w:color="auto" w:fill="auto"/>
          </w:tcPr>
          <w:p w:rsidR="00AE1EB0" w:rsidRPr="00AD1BDA" w:rsidRDefault="00AE1EB0" w:rsidP="008E492D">
            <w:pPr>
              <w:keepNext/>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8E492D">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Части 2, 7 статьи 7.30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BF502F">
            <w:pPr>
              <w:jc w:val="center"/>
              <w:rPr>
                <w:rFonts w:ascii="Times New Roman" w:hAnsi="Times New Roman"/>
                <w:sz w:val="24"/>
                <w:szCs w:val="24"/>
              </w:rPr>
            </w:pPr>
            <w:r w:rsidRPr="00AD1BDA">
              <w:rPr>
                <w:rFonts w:ascii="Times New Roman" w:hAnsi="Times New Roman"/>
                <w:sz w:val="24"/>
                <w:szCs w:val="24"/>
              </w:rPr>
              <w:t>4.39.1</w:t>
            </w:r>
          </w:p>
        </w:tc>
        <w:tc>
          <w:tcPr>
            <w:tcW w:w="6664" w:type="dxa"/>
            <w:gridSpan w:val="3"/>
            <w:shd w:val="clear" w:color="auto" w:fill="auto"/>
          </w:tcPr>
          <w:p w:rsidR="00AE1EB0" w:rsidRPr="00AD1BDA" w:rsidRDefault="00AE1EB0" w:rsidP="00172587">
            <w:pPr>
              <w:keepNext/>
              <w:spacing w:after="0" w:line="240" w:lineRule="auto"/>
              <w:jc w:val="both"/>
              <w:rPr>
                <w:rFonts w:ascii="Times New Roman" w:hAnsi="Times New Roman"/>
                <w:sz w:val="24"/>
                <w:szCs w:val="24"/>
              </w:rPr>
            </w:pPr>
            <w:r w:rsidRPr="00AD1BDA">
              <w:rPr>
                <w:rFonts w:ascii="Times New Roman" w:hAnsi="Times New Roman"/>
                <w:sz w:val="24"/>
                <w:szCs w:val="24"/>
              </w:rPr>
              <w:t>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w:t>
            </w:r>
          </w:p>
        </w:tc>
        <w:tc>
          <w:tcPr>
            <w:tcW w:w="3685" w:type="dxa"/>
            <w:shd w:val="clear" w:color="auto" w:fill="auto"/>
          </w:tcPr>
          <w:p w:rsidR="00AE1EB0" w:rsidRPr="00AD1BDA" w:rsidRDefault="00AE1EB0" w:rsidP="00172587">
            <w:pPr>
              <w:keepNext/>
              <w:spacing w:after="0" w:line="240" w:lineRule="auto"/>
              <w:jc w:val="both"/>
              <w:rPr>
                <w:rFonts w:ascii="Times New Roman" w:hAnsi="Times New Roman"/>
                <w:sz w:val="24"/>
                <w:szCs w:val="24"/>
              </w:rPr>
            </w:pPr>
            <w:r w:rsidRPr="00AD1BDA">
              <w:rPr>
                <w:rFonts w:ascii="Times New Roman" w:hAnsi="Times New Roman"/>
                <w:sz w:val="24"/>
                <w:szCs w:val="24"/>
              </w:rPr>
              <w:t>Статьи 53, 54.7, 67, 69, 78, 82.4, 83, 83.1, 89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172587">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172587">
            <w:pPr>
              <w:keepNext/>
              <w:spacing w:after="0" w:line="240" w:lineRule="auto"/>
              <w:jc w:val="center"/>
              <w:rPr>
                <w:rFonts w:ascii="Times New Roman" w:hAnsi="Times New Roman"/>
                <w:sz w:val="24"/>
                <w:szCs w:val="24"/>
              </w:rPr>
            </w:pPr>
          </w:p>
        </w:tc>
        <w:tc>
          <w:tcPr>
            <w:tcW w:w="2551" w:type="dxa"/>
            <w:gridSpan w:val="2"/>
            <w:shd w:val="clear" w:color="auto" w:fill="auto"/>
          </w:tcPr>
          <w:p w:rsidR="00AE1EB0" w:rsidRPr="00AD1BDA" w:rsidRDefault="00AE1EB0" w:rsidP="00172587">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Часть 2 статьи 7.30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087BDA">
            <w:pPr>
              <w:jc w:val="center"/>
            </w:pPr>
            <w:r w:rsidRPr="00AD1BDA">
              <w:rPr>
                <w:rFonts w:ascii="Times New Roman" w:hAnsi="Times New Roman"/>
                <w:sz w:val="24"/>
                <w:szCs w:val="24"/>
              </w:rPr>
              <w:t>4.40</w:t>
            </w:r>
          </w:p>
        </w:tc>
        <w:tc>
          <w:tcPr>
            <w:tcW w:w="6664" w:type="dxa"/>
            <w:gridSpan w:val="3"/>
            <w:shd w:val="clear" w:color="auto" w:fill="auto"/>
          </w:tcPr>
          <w:p w:rsidR="00AE1EB0" w:rsidRPr="00AD1BDA" w:rsidRDefault="00AE1EB0" w:rsidP="00BF67BE">
            <w:pPr>
              <w:keepNext/>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Нарушения требований к протоколам, составленным в ходе осуществления закупок, их содержанию и размещению в открытом доступе</w:t>
            </w:r>
          </w:p>
        </w:tc>
        <w:tc>
          <w:tcPr>
            <w:tcW w:w="3685" w:type="dxa"/>
            <w:shd w:val="clear" w:color="auto" w:fill="auto"/>
          </w:tcPr>
          <w:p w:rsidR="00AE1EB0" w:rsidRPr="00AD1BDA" w:rsidRDefault="00AE1EB0" w:rsidP="00E76C01">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Статьи 52, 53, 54.5, 54.7, 67, 68, 69, 78, 81, 82, 82.4, 83, 85, 89, 90 Федерального закона от 5 апреля 2013 г. № 44-ФЗ «О контрактной системе в сфере закупок товаров, работ, услуг для обеспечения государственных и </w:t>
            </w:r>
            <w:r w:rsidRPr="00AD1BDA">
              <w:rPr>
                <w:rFonts w:ascii="Times New Roman" w:hAnsi="Times New Roman"/>
                <w:szCs w:val="24"/>
              </w:rPr>
              <w:t>муниципальных нужд»</w:t>
            </w:r>
          </w:p>
        </w:tc>
        <w:tc>
          <w:tcPr>
            <w:tcW w:w="1133" w:type="dxa"/>
            <w:shd w:val="clear" w:color="auto" w:fill="auto"/>
          </w:tcPr>
          <w:p w:rsidR="00AE1EB0" w:rsidRPr="00AD1BDA" w:rsidRDefault="00AE1EB0" w:rsidP="008E492D">
            <w:pPr>
              <w:keepNext/>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8E492D">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Статья 7.29, части 2.1,  13-14 статьи 7.30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087BDA">
            <w:pPr>
              <w:jc w:val="center"/>
              <w:rPr>
                <w:rFonts w:ascii="Times New Roman" w:hAnsi="Times New Roman"/>
                <w:sz w:val="24"/>
                <w:szCs w:val="24"/>
              </w:rPr>
            </w:pPr>
            <w:r w:rsidRPr="00AD1BDA">
              <w:rPr>
                <w:rFonts w:ascii="Times New Roman" w:hAnsi="Times New Roman"/>
                <w:sz w:val="24"/>
                <w:szCs w:val="24"/>
              </w:rPr>
              <w:t>4.40.1</w:t>
            </w:r>
          </w:p>
        </w:tc>
        <w:tc>
          <w:tcPr>
            <w:tcW w:w="6664" w:type="dxa"/>
            <w:gridSpan w:val="3"/>
            <w:shd w:val="clear" w:color="auto" w:fill="auto"/>
          </w:tcPr>
          <w:p w:rsidR="00AE1EB0" w:rsidRPr="00AD1BDA" w:rsidRDefault="00AE1EB0" w:rsidP="00BF67BE">
            <w:pPr>
              <w:keepNext/>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w:t>
            </w:r>
          </w:p>
        </w:tc>
        <w:tc>
          <w:tcPr>
            <w:tcW w:w="3685" w:type="dxa"/>
            <w:shd w:val="clear" w:color="auto" w:fill="auto"/>
          </w:tcPr>
          <w:p w:rsidR="00AE1EB0" w:rsidRPr="00AD1BDA" w:rsidRDefault="00AE1EB0" w:rsidP="00BE3050">
            <w:pPr>
              <w:keepNext/>
              <w:spacing w:after="0" w:line="240" w:lineRule="auto"/>
              <w:jc w:val="both"/>
              <w:rPr>
                <w:rFonts w:ascii="Times New Roman" w:hAnsi="Times New Roman"/>
                <w:sz w:val="24"/>
                <w:szCs w:val="24"/>
              </w:rPr>
            </w:pPr>
            <w:r w:rsidRPr="00AD1BDA">
              <w:rPr>
                <w:rFonts w:ascii="Times New Roman" w:hAnsi="Times New Roman"/>
                <w:sz w:val="24"/>
                <w:szCs w:val="24"/>
              </w:rPr>
              <w:t>Часть 7 статьи 54.7, часть 7 статьи 57, часть 7 статьи 57.1, часть 6 статьи 67, часть 8 статьи 69, часть 8 статьи 78, часть 9 статьи 82, часть 5 статьи 82.4, часть 23 статьи 83.1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8E492D">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462EBF">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Часть 13 статьи 7.30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087BDA">
            <w:pPr>
              <w:jc w:val="center"/>
              <w:rPr>
                <w:rFonts w:ascii="Times New Roman" w:hAnsi="Times New Roman"/>
                <w:sz w:val="24"/>
                <w:szCs w:val="24"/>
              </w:rPr>
            </w:pPr>
            <w:r w:rsidRPr="00AD1BDA">
              <w:rPr>
                <w:rFonts w:ascii="Times New Roman" w:hAnsi="Times New Roman"/>
                <w:sz w:val="24"/>
                <w:szCs w:val="24"/>
              </w:rPr>
              <w:t>4.40.2</w:t>
            </w:r>
          </w:p>
        </w:tc>
        <w:tc>
          <w:tcPr>
            <w:tcW w:w="6664" w:type="dxa"/>
            <w:gridSpan w:val="3"/>
            <w:shd w:val="clear" w:color="auto" w:fill="auto"/>
          </w:tcPr>
          <w:p w:rsidR="00AE1EB0" w:rsidRPr="00AD1BDA" w:rsidRDefault="00AE1EB0" w:rsidP="00BF67BE">
            <w:pPr>
              <w:keepNext/>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w:t>
            </w:r>
          </w:p>
        </w:tc>
        <w:tc>
          <w:tcPr>
            <w:tcW w:w="3685" w:type="dxa"/>
            <w:shd w:val="clear" w:color="auto" w:fill="auto"/>
          </w:tcPr>
          <w:p w:rsidR="00AE1EB0" w:rsidRPr="00AD1BDA" w:rsidRDefault="00AE1EB0" w:rsidP="00F97099">
            <w:pPr>
              <w:keepNext/>
              <w:spacing w:after="0" w:line="240" w:lineRule="auto"/>
              <w:jc w:val="both"/>
              <w:rPr>
                <w:rFonts w:ascii="Times New Roman" w:hAnsi="Times New Roman"/>
                <w:sz w:val="24"/>
                <w:szCs w:val="24"/>
              </w:rPr>
            </w:pPr>
            <w:r w:rsidRPr="00AD1BDA">
              <w:rPr>
                <w:rFonts w:ascii="Times New Roman" w:hAnsi="Times New Roman"/>
                <w:sz w:val="24"/>
                <w:szCs w:val="24"/>
              </w:rPr>
              <w:t>Часть 7 статьи 52, часть 7 статьи 54.7, часть 7 статьи 57, часть 7 статьи 57.1, часть 6 статьи 67, часть 8 статьи 69, часть 8 статьи 78, часть 9 статьи 82, часть 5 статьи 82.4, часть 23 статьи 83.1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8E492D">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462EBF">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Часть 14 статьи 7.30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087BDA">
            <w:pPr>
              <w:jc w:val="center"/>
              <w:rPr>
                <w:rFonts w:ascii="Times New Roman" w:hAnsi="Times New Roman"/>
                <w:sz w:val="24"/>
                <w:szCs w:val="24"/>
              </w:rPr>
            </w:pPr>
            <w:r w:rsidRPr="00AD1BDA">
              <w:rPr>
                <w:rFonts w:ascii="Times New Roman" w:hAnsi="Times New Roman"/>
                <w:sz w:val="24"/>
                <w:szCs w:val="24"/>
              </w:rPr>
              <w:t>4.40.3</w:t>
            </w:r>
          </w:p>
        </w:tc>
        <w:tc>
          <w:tcPr>
            <w:tcW w:w="6664" w:type="dxa"/>
            <w:gridSpan w:val="3"/>
            <w:shd w:val="clear" w:color="auto" w:fill="auto"/>
          </w:tcPr>
          <w:p w:rsidR="00AE1EB0" w:rsidRPr="00AD1BDA" w:rsidRDefault="00AE1EB0" w:rsidP="00BF67BE">
            <w:pPr>
              <w:keepNext/>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частями 1.2 и 1.3 статьи 7.30 КоАП РФ, не более чем на два рабочих дня</w:t>
            </w:r>
          </w:p>
        </w:tc>
        <w:tc>
          <w:tcPr>
            <w:tcW w:w="3685" w:type="dxa"/>
            <w:shd w:val="clear" w:color="auto" w:fill="auto"/>
          </w:tcPr>
          <w:p w:rsidR="00AE1EB0" w:rsidRPr="00AD1BDA" w:rsidRDefault="00AE1EB0" w:rsidP="00E76C01">
            <w:pPr>
              <w:keepNext/>
              <w:spacing w:after="0" w:line="240" w:lineRule="auto"/>
              <w:jc w:val="both"/>
              <w:rPr>
                <w:rFonts w:ascii="Times New Roman" w:hAnsi="Times New Roman"/>
                <w:sz w:val="24"/>
                <w:szCs w:val="24"/>
              </w:rPr>
            </w:pPr>
            <w:r w:rsidRPr="00AD1BDA">
              <w:rPr>
                <w:rFonts w:ascii="Times New Roman" w:hAnsi="Times New Roman"/>
                <w:sz w:val="24"/>
                <w:szCs w:val="24"/>
              </w:rPr>
              <w:t>Статьи 49, 50, 52, 53, 54.1, 54.2, 54.3, 55, 56, 56.1, 57, 57.1, 63, 65, 67, 69, 85, 86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8E492D">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F33841">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Часть 1 статьи 7.30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087BDA">
            <w:pPr>
              <w:jc w:val="center"/>
              <w:rPr>
                <w:rFonts w:ascii="Times New Roman" w:hAnsi="Times New Roman"/>
                <w:sz w:val="24"/>
                <w:szCs w:val="24"/>
              </w:rPr>
            </w:pPr>
            <w:r w:rsidRPr="00AD1BDA">
              <w:rPr>
                <w:rFonts w:ascii="Times New Roman" w:hAnsi="Times New Roman"/>
                <w:sz w:val="24"/>
                <w:szCs w:val="24"/>
              </w:rPr>
              <w:t>4.40.4</w:t>
            </w:r>
          </w:p>
        </w:tc>
        <w:tc>
          <w:tcPr>
            <w:tcW w:w="6664" w:type="dxa"/>
            <w:gridSpan w:val="3"/>
            <w:shd w:val="clear" w:color="auto" w:fill="auto"/>
          </w:tcPr>
          <w:p w:rsidR="00AE1EB0" w:rsidRPr="00AD1BDA" w:rsidRDefault="00AE1EB0" w:rsidP="00BF67BE">
            <w:pPr>
              <w:keepNext/>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частями 1.2 и 1.3 статьи 7.30 КоАП РФ, более чем на два рабочих дня</w:t>
            </w:r>
          </w:p>
        </w:tc>
        <w:tc>
          <w:tcPr>
            <w:tcW w:w="3685" w:type="dxa"/>
            <w:shd w:val="clear" w:color="auto" w:fill="auto"/>
          </w:tcPr>
          <w:p w:rsidR="00AE1EB0" w:rsidRPr="00AD1BDA" w:rsidRDefault="00AE1EB0" w:rsidP="00172587">
            <w:pPr>
              <w:keepNext/>
              <w:spacing w:after="0" w:line="240" w:lineRule="auto"/>
              <w:jc w:val="both"/>
              <w:rPr>
                <w:rFonts w:ascii="Times New Roman" w:hAnsi="Times New Roman"/>
                <w:sz w:val="24"/>
                <w:szCs w:val="24"/>
              </w:rPr>
            </w:pPr>
            <w:r w:rsidRPr="00AD1BDA">
              <w:rPr>
                <w:rFonts w:ascii="Times New Roman" w:hAnsi="Times New Roman"/>
                <w:sz w:val="24"/>
                <w:szCs w:val="24"/>
              </w:rPr>
              <w:t>Статьи 49, 50, 52, 53, 54.1, 54.2, 54.3, 55, 56, 56.1, 57, 57.1, 63, 65, 67, 69, 85, 86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172587">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172587">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172587">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Часть 1.1 статьи 7.30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087BDA">
            <w:pPr>
              <w:jc w:val="center"/>
              <w:rPr>
                <w:rFonts w:ascii="Times New Roman" w:hAnsi="Times New Roman"/>
                <w:sz w:val="24"/>
                <w:szCs w:val="24"/>
              </w:rPr>
            </w:pPr>
            <w:r w:rsidRPr="00AD1BDA">
              <w:rPr>
                <w:rFonts w:ascii="Times New Roman" w:hAnsi="Times New Roman"/>
                <w:sz w:val="24"/>
                <w:szCs w:val="24"/>
              </w:rPr>
              <w:t>4.40.5</w:t>
            </w:r>
          </w:p>
        </w:tc>
        <w:tc>
          <w:tcPr>
            <w:tcW w:w="6664" w:type="dxa"/>
            <w:gridSpan w:val="3"/>
            <w:shd w:val="clear" w:color="auto" w:fill="auto"/>
          </w:tcPr>
          <w:p w:rsidR="00AE1EB0" w:rsidRPr="00AD1BDA" w:rsidRDefault="00AE1EB0" w:rsidP="00BF67BE">
            <w:pPr>
              <w:keepNext/>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Нарушение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w:t>
            </w:r>
          </w:p>
        </w:tc>
        <w:tc>
          <w:tcPr>
            <w:tcW w:w="3685" w:type="dxa"/>
            <w:shd w:val="clear" w:color="auto" w:fill="auto"/>
          </w:tcPr>
          <w:p w:rsidR="00AE1EB0" w:rsidRPr="00AD1BDA" w:rsidRDefault="00AE1EB0" w:rsidP="00172587">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Статьи 74, 79, 81, 82, 82.2, 83, 83.1, 93 Федерального закона </w:t>
            </w:r>
            <w:r w:rsidR="008242D3" w:rsidRPr="00AD1BDA">
              <w:rPr>
                <w:rFonts w:ascii="Times New Roman" w:hAnsi="Times New Roman"/>
                <w:sz w:val="24"/>
                <w:szCs w:val="24"/>
              </w:rPr>
              <w:br/>
            </w:r>
            <w:r w:rsidRPr="00AD1BDA">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172587">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172587">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B60E75">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Часть 1.2 статьи 7.30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087BDA">
            <w:pPr>
              <w:jc w:val="center"/>
              <w:rPr>
                <w:rFonts w:ascii="Times New Roman" w:hAnsi="Times New Roman"/>
                <w:sz w:val="24"/>
                <w:szCs w:val="24"/>
              </w:rPr>
            </w:pPr>
            <w:r w:rsidRPr="00AD1BDA">
              <w:rPr>
                <w:rFonts w:ascii="Times New Roman" w:hAnsi="Times New Roman"/>
                <w:sz w:val="24"/>
                <w:szCs w:val="24"/>
              </w:rPr>
              <w:t>4.40.6</w:t>
            </w:r>
          </w:p>
        </w:tc>
        <w:tc>
          <w:tcPr>
            <w:tcW w:w="6664" w:type="dxa"/>
            <w:gridSpan w:val="3"/>
            <w:shd w:val="clear" w:color="auto" w:fill="auto"/>
          </w:tcPr>
          <w:p w:rsidR="00AE1EB0" w:rsidRPr="00AD1BDA" w:rsidRDefault="00AE1EB0" w:rsidP="00BF67BE">
            <w:pPr>
              <w:keepNext/>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Нарушение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w:t>
            </w:r>
          </w:p>
        </w:tc>
        <w:tc>
          <w:tcPr>
            <w:tcW w:w="3685" w:type="dxa"/>
            <w:shd w:val="clear" w:color="auto" w:fill="auto"/>
          </w:tcPr>
          <w:p w:rsidR="00AE1EB0" w:rsidRPr="00AD1BDA" w:rsidRDefault="00AE1EB0" w:rsidP="00172587">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Статьи 74, 79, 81, 82, 82.2, 83, 83.1, 93 Федерального закона </w:t>
            </w:r>
            <w:r w:rsidR="008242D3" w:rsidRPr="00AD1BDA">
              <w:rPr>
                <w:rFonts w:ascii="Times New Roman" w:hAnsi="Times New Roman"/>
                <w:sz w:val="24"/>
                <w:szCs w:val="24"/>
              </w:rPr>
              <w:br/>
            </w:r>
            <w:r w:rsidRPr="00AD1BDA">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172587">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172587">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DF7A13">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Часть 1.3 статьи 7.30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087BDA">
            <w:pPr>
              <w:jc w:val="center"/>
              <w:rPr>
                <w:rFonts w:ascii="Times New Roman" w:hAnsi="Times New Roman"/>
                <w:sz w:val="24"/>
                <w:szCs w:val="24"/>
              </w:rPr>
            </w:pPr>
            <w:r w:rsidRPr="00AD1BDA">
              <w:rPr>
                <w:rFonts w:ascii="Times New Roman" w:hAnsi="Times New Roman"/>
                <w:sz w:val="24"/>
                <w:szCs w:val="24"/>
              </w:rPr>
              <w:t>4.40.7</w:t>
            </w:r>
          </w:p>
        </w:tc>
        <w:tc>
          <w:tcPr>
            <w:tcW w:w="6664" w:type="dxa"/>
            <w:gridSpan w:val="3"/>
            <w:shd w:val="clear" w:color="auto" w:fill="auto"/>
          </w:tcPr>
          <w:p w:rsidR="00AE1EB0" w:rsidRPr="00AD1BDA" w:rsidRDefault="00AE1EB0" w:rsidP="00BF67BE">
            <w:pPr>
              <w:keepNext/>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Размещение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частями 1 - 1.3 и 1.7 статьи 7.30 КоАП РФ</w:t>
            </w:r>
          </w:p>
        </w:tc>
        <w:tc>
          <w:tcPr>
            <w:tcW w:w="3685" w:type="dxa"/>
            <w:shd w:val="clear" w:color="auto" w:fill="auto"/>
          </w:tcPr>
          <w:p w:rsidR="00AE1EB0" w:rsidRPr="00AD1BDA" w:rsidRDefault="00AE1EB0" w:rsidP="006E39D6">
            <w:pPr>
              <w:keepNext/>
              <w:spacing w:after="0" w:line="240" w:lineRule="auto"/>
              <w:jc w:val="both"/>
              <w:rPr>
                <w:rFonts w:ascii="Times New Roman" w:hAnsi="Times New Roman"/>
                <w:sz w:val="24"/>
                <w:szCs w:val="24"/>
              </w:rPr>
            </w:pPr>
            <w:r w:rsidRPr="00AD1BDA">
              <w:rPr>
                <w:rFonts w:ascii="Times New Roman" w:hAnsi="Times New Roman"/>
                <w:sz w:val="24"/>
                <w:szCs w:val="24"/>
              </w:rPr>
              <w:t>Статьи 50, 51, 54.3, 56, 56.1, 65, 66, 85, 86, 87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172587">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172587">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DF7A13">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Часть 1.4 статьи 7.30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087BDA">
            <w:pPr>
              <w:jc w:val="center"/>
              <w:rPr>
                <w:rFonts w:ascii="Times New Roman" w:hAnsi="Times New Roman"/>
                <w:sz w:val="24"/>
                <w:szCs w:val="24"/>
              </w:rPr>
            </w:pPr>
            <w:r w:rsidRPr="00AD1BDA">
              <w:rPr>
                <w:rFonts w:ascii="Times New Roman" w:hAnsi="Times New Roman"/>
                <w:sz w:val="24"/>
                <w:szCs w:val="24"/>
              </w:rPr>
              <w:t>4.40.8</w:t>
            </w:r>
          </w:p>
        </w:tc>
        <w:tc>
          <w:tcPr>
            <w:tcW w:w="6664" w:type="dxa"/>
            <w:gridSpan w:val="3"/>
            <w:shd w:val="clear" w:color="auto" w:fill="auto"/>
          </w:tcPr>
          <w:p w:rsidR="00AE1EB0" w:rsidRPr="00AD1BDA" w:rsidRDefault="00AE1EB0" w:rsidP="00BF67BE">
            <w:pPr>
              <w:keepNext/>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w:t>
            </w:r>
          </w:p>
        </w:tc>
        <w:tc>
          <w:tcPr>
            <w:tcW w:w="3685" w:type="dxa"/>
            <w:shd w:val="clear" w:color="auto" w:fill="auto"/>
          </w:tcPr>
          <w:p w:rsidR="00AE1EB0" w:rsidRPr="00AD1BDA" w:rsidRDefault="00AE1EB0" w:rsidP="00A52B4F">
            <w:pPr>
              <w:keepNext/>
              <w:spacing w:after="0" w:line="240" w:lineRule="auto"/>
              <w:jc w:val="both"/>
              <w:rPr>
                <w:rFonts w:ascii="Times New Roman" w:hAnsi="Times New Roman"/>
                <w:sz w:val="24"/>
                <w:szCs w:val="24"/>
              </w:rPr>
            </w:pPr>
            <w:r w:rsidRPr="00AD1BDA">
              <w:rPr>
                <w:rFonts w:ascii="Times New Roman" w:hAnsi="Times New Roman"/>
                <w:sz w:val="24"/>
                <w:szCs w:val="24"/>
              </w:rPr>
              <w:t>Часть 25 статьи 99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172587">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172587">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172587">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Часть 1.7 статьи 7.30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087BDA">
            <w:pPr>
              <w:jc w:val="center"/>
              <w:rPr>
                <w:rFonts w:ascii="Times New Roman" w:hAnsi="Times New Roman"/>
                <w:sz w:val="24"/>
                <w:szCs w:val="24"/>
              </w:rPr>
            </w:pPr>
            <w:r w:rsidRPr="00AD1BDA">
              <w:rPr>
                <w:rFonts w:ascii="Times New Roman" w:hAnsi="Times New Roman"/>
                <w:sz w:val="24"/>
                <w:szCs w:val="24"/>
              </w:rPr>
              <w:t>4.40.9</w:t>
            </w:r>
          </w:p>
        </w:tc>
        <w:tc>
          <w:tcPr>
            <w:tcW w:w="6664" w:type="dxa"/>
            <w:gridSpan w:val="3"/>
            <w:shd w:val="clear" w:color="auto" w:fill="auto"/>
          </w:tcPr>
          <w:p w:rsidR="00AE1EB0" w:rsidRPr="00AD1BDA" w:rsidRDefault="00AE1EB0" w:rsidP="00BF67BE">
            <w:pPr>
              <w:keepNext/>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w:t>
            </w:r>
          </w:p>
        </w:tc>
        <w:tc>
          <w:tcPr>
            <w:tcW w:w="3685" w:type="dxa"/>
            <w:shd w:val="clear" w:color="auto" w:fill="auto"/>
          </w:tcPr>
          <w:p w:rsidR="00AE1EB0" w:rsidRPr="00AD1BDA" w:rsidRDefault="00AE1EB0" w:rsidP="00172587">
            <w:pPr>
              <w:keepNext/>
              <w:spacing w:after="0" w:line="240" w:lineRule="auto"/>
              <w:jc w:val="both"/>
              <w:rPr>
                <w:rFonts w:ascii="Times New Roman" w:hAnsi="Times New Roman"/>
                <w:sz w:val="24"/>
                <w:szCs w:val="24"/>
              </w:rPr>
            </w:pPr>
            <w:r w:rsidRPr="00AD1BDA">
              <w:rPr>
                <w:rFonts w:ascii="Times New Roman" w:hAnsi="Times New Roman"/>
                <w:sz w:val="24"/>
                <w:szCs w:val="24"/>
              </w:rPr>
              <w:t>Часть 14 статьи 21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172587">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172587">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DF7A13">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Часть 1.5 статьи 7.30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087BDA">
            <w:pPr>
              <w:jc w:val="center"/>
              <w:rPr>
                <w:rFonts w:ascii="Times New Roman" w:hAnsi="Times New Roman"/>
                <w:sz w:val="24"/>
                <w:szCs w:val="24"/>
              </w:rPr>
            </w:pPr>
            <w:r w:rsidRPr="00AD1BDA">
              <w:rPr>
                <w:rFonts w:ascii="Times New Roman" w:hAnsi="Times New Roman"/>
                <w:sz w:val="24"/>
                <w:szCs w:val="24"/>
              </w:rPr>
              <w:t>4.40.10</w:t>
            </w:r>
          </w:p>
        </w:tc>
        <w:tc>
          <w:tcPr>
            <w:tcW w:w="6664" w:type="dxa"/>
            <w:gridSpan w:val="3"/>
            <w:shd w:val="clear" w:color="auto" w:fill="auto"/>
          </w:tcPr>
          <w:p w:rsidR="00AE1EB0" w:rsidRPr="00AD1BDA" w:rsidRDefault="00AE1EB0" w:rsidP="00BF67BE">
            <w:pPr>
              <w:keepNext/>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w:t>
            </w:r>
          </w:p>
        </w:tc>
        <w:tc>
          <w:tcPr>
            <w:tcW w:w="3685" w:type="dxa"/>
            <w:shd w:val="clear" w:color="auto" w:fill="auto"/>
          </w:tcPr>
          <w:p w:rsidR="00AE1EB0" w:rsidRPr="00AD1BDA" w:rsidRDefault="00AE1EB0" w:rsidP="00DF7A13">
            <w:pPr>
              <w:keepNext/>
              <w:spacing w:after="0" w:line="240" w:lineRule="auto"/>
              <w:jc w:val="both"/>
              <w:rPr>
                <w:rFonts w:ascii="Times New Roman" w:hAnsi="Times New Roman"/>
                <w:sz w:val="24"/>
                <w:szCs w:val="24"/>
              </w:rPr>
            </w:pPr>
            <w:r w:rsidRPr="00AD1BDA">
              <w:rPr>
                <w:rFonts w:ascii="Times New Roman" w:hAnsi="Times New Roman"/>
                <w:sz w:val="24"/>
                <w:szCs w:val="24"/>
              </w:rPr>
              <w:t>Части 11, 12 статьи 21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172587">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172587">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DF7A13">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Часть 1.6 статьи 7.30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087BDA">
            <w:pPr>
              <w:jc w:val="center"/>
              <w:rPr>
                <w:rFonts w:ascii="Times New Roman" w:hAnsi="Times New Roman"/>
                <w:sz w:val="24"/>
                <w:szCs w:val="24"/>
              </w:rPr>
            </w:pPr>
            <w:r w:rsidRPr="00AD1BDA">
              <w:rPr>
                <w:rFonts w:ascii="Times New Roman" w:hAnsi="Times New Roman"/>
                <w:sz w:val="24"/>
                <w:szCs w:val="24"/>
              </w:rPr>
              <w:t>4.40.11</w:t>
            </w:r>
          </w:p>
        </w:tc>
        <w:tc>
          <w:tcPr>
            <w:tcW w:w="6664" w:type="dxa"/>
            <w:gridSpan w:val="3"/>
            <w:shd w:val="clear" w:color="auto" w:fill="auto"/>
          </w:tcPr>
          <w:p w:rsidR="00AE1EB0" w:rsidRPr="00AD1BDA" w:rsidRDefault="00AE1EB0" w:rsidP="00BF67BE">
            <w:pPr>
              <w:keepNext/>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Неразмещение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w:t>
            </w:r>
          </w:p>
        </w:tc>
        <w:tc>
          <w:tcPr>
            <w:tcW w:w="3685" w:type="dxa"/>
            <w:shd w:val="clear" w:color="auto" w:fill="auto"/>
          </w:tcPr>
          <w:p w:rsidR="00AE1EB0" w:rsidRPr="00AD1BDA" w:rsidRDefault="00AE1EB0" w:rsidP="008242D3">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Статьи 4, 7, </w:t>
            </w:r>
            <w:r w:rsidRPr="00AD1BDA">
              <w:rPr>
                <w:rFonts w:ascii="Times New Roman" w:hAnsi="Times New Roman"/>
                <w:strike/>
                <w:sz w:val="24"/>
                <w:szCs w:val="24"/>
              </w:rPr>
              <w:t>части 9 и 10 статьи 94</w:t>
            </w:r>
            <w:r w:rsidRPr="00AD1BDA">
              <w:rPr>
                <w:rFonts w:ascii="Times New Roman" w:hAnsi="Times New Roman"/>
                <w:sz w:val="24"/>
                <w:szCs w:val="24"/>
              </w:rPr>
              <w:t xml:space="preserve"> (утратили силу с 11.05.2019) Федерального закона № 44-ФЗ «О контрактной системе в сфере закупок товаров, работ, услуг для обеспечения государственных и муниципальных нужд» постановление Правительства Российской Федерации от 28.11.2013 № 1093 «О порядке подготовки и размещения в единой информационной системе в сфере закупок отчёта об исполнении государственного (муниципального) контракта и (или) о результатах отдельного этапа его исполнения»</w:t>
            </w:r>
          </w:p>
        </w:tc>
        <w:tc>
          <w:tcPr>
            <w:tcW w:w="1133" w:type="dxa"/>
            <w:shd w:val="clear" w:color="auto" w:fill="auto"/>
          </w:tcPr>
          <w:p w:rsidR="00AE1EB0" w:rsidRPr="00AD1BDA" w:rsidRDefault="00AE1EB0" w:rsidP="00172587">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172587">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606353">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Часть 3 статьи 7.30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087BDA">
            <w:pPr>
              <w:jc w:val="center"/>
              <w:rPr>
                <w:rFonts w:ascii="Times New Roman" w:hAnsi="Times New Roman"/>
                <w:sz w:val="24"/>
                <w:szCs w:val="24"/>
              </w:rPr>
            </w:pPr>
            <w:r w:rsidRPr="00AD1BDA">
              <w:rPr>
                <w:rFonts w:ascii="Times New Roman" w:hAnsi="Times New Roman"/>
                <w:sz w:val="24"/>
                <w:szCs w:val="24"/>
              </w:rPr>
              <w:t>4.40.12</w:t>
            </w:r>
          </w:p>
        </w:tc>
        <w:tc>
          <w:tcPr>
            <w:tcW w:w="6664" w:type="dxa"/>
            <w:gridSpan w:val="3"/>
            <w:shd w:val="clear" w:color="auto" w:fill="auto"/>
          </w:tcPr>
          <w:p w:rsidR="00AE1EB0" w:rsidRPr="00AD1BDA" w:rsidRDefault="00AE1EB0" w:rsidP="00BF67BE">
            <w:pPr>
              <w:keepNext/>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Размещение в ЕИС недостоверной информации, документов</w:t>
            </w:r>
          </w:p>
        </w:tc>
        <w:tc>
          <w:tcPr>
            <w:tcW w:w="3685" w:type="dxa"/>
            <w:shd w:val="clear" w:color="auto" w:fill="auto"/>
          </w:tcPr>
          <w:p w:rsidR="00AE1EB0" w:rsidRPr="00AD1BDA" w:rsidRDefault="00AE1EB0" w:rsidP="00DF7A13">
            <w:pPr>
              <w:keepNext/>
              <w:spacing w:after="0" w:line="240" w:lineRule="auto"/>
              <w:jc w:val="both"/>
              <w:rPr>
                <w:rFonts w:ascii="Times New Roman" w:hAnsi="Times New Roman"/>
                <w:sz w:val="24"/>
                <w:szCs w:val="24"/>
              </w:rPr>
            </w:pPr>
            <w:r w:rsidRPr="00AD1BDA">
              <w:rPr>
                <w:rFonts w:ascii="Times New Roman" w:hAnsi="Times New Roman"/>
                <w:sz w:val="24"/>
                <w:szCs w:val="24"/>
              </w:rPr>
              <w:t>Часть 3 статьи 7, часть 1 статьи 49, часть 1 статьи 63, часть 1 статьи 74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172587">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172587">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606353">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Часть 1.4 статьи 7.30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087BDA">
            <w:pPr>
              <w:jc w:val="center"/>
              <w:rPr>
                <w:rFonts w:ascii="Times New Roman" w:hAnsi="Times New Roman"/>
                <w:sz w:val="24"/>
                <w:szCs w:val="24"/>
              </w:rPr>
            </w:pPr>
            <w:r w:rsidRPr="00AD1BDA">
              <w:rPr>
                <w:rFonts w:ascii="Times New Roman" w:hAnsi="Times New Roman"/>
                <w:sz w:val="24"/>
                <w:szCs w:val="24"/>
              </w:rPr>
              <w:t>4.40.13</w:t>
            </w:r>
          </w:p>
        </w:tc>
        <w:tc>
          <w:tcPr>
            <w:tcW w:w="6664" w:type="dxa"/>
            <w:gridSpan w:val="3"/>
            <w:shd w:val="clear" w:color="auto" w:fill="auto"/>
          </w:tcPr>
          <w:p w:rsidR="00AE1EB0" w:rsidRPr="00AD1BDA" w:rsidRDefault="00AE1EB0" w:rsidP="00BF67BE">
            <w:pPr>
              <w:keepNext/>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Размещение в ЕИС неполного объема информации и документов</w:t>
            </w:r>
          </w:p>
        </w:tc>
        <w:tc>
          <w:tcPr>
            <w:tcW w:w="3685" w:type="dxa"/>
            <w:shd w:val="clear" w:color="auto" w:fill="auto"/>
          </w:tcPr>
          <w:p w:rsidR="00AE1EB0" w:rsidRPr="00AD1BDA" w:rsidRDefault="00AE1EB0" w:rsidP="00172587">
            <w:pPr>
              <w:keepNext/>
              <w:spacing w:after="0" w:line="240" w:lineRule="auto"/>
              <w:jc w:val="both"/>
              <w:rPr>
                <w:rFonts w:ascii="Times New Roman" w:hAnsi="Times New Roman"/>
                <w:sz w:val="24"/>
                <w:szCs w:val="24"/>
              </w:rPr>
            </w:pPr>
            <w:r w:rsidRPr="00AD1BDA">
              <w:rPr>
                <w:rFonts w:ascii="Times New Roman" w:hAnsi="Times New Roman"/>
                <w:sz w:val="24"/>
                <w:szCs w:val="24"/>
              </w:rPr>
              <w:t>Часть 3 статьи 7, часть 1 статьи 49, часть 1 статьи 63, часть 1 статьи 74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172587">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172587">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606353">
            <w:pPr>
              <w:keepNext/>
              <w:spacing w:after="0" w:line="240" w:lineRule="auto"/>
              <w:jc w:val="both"/>
              <w:rPr>
                <w:rFonts w:ascii="Times New Roman" w:hAnsi="Times New Roman"/>
                <w:sz w:val="24"/>
                <w:szCs w:val="24"/>
              </w:rPr>
            </w:pPr>
          </w:p>
        </w:tc>
      </w:tr>
      <w:tr w:rsidR="00AE1EB0" w:rsidRPr="005E7052" w:rsidTr="00D06FDC">
        <w:tc>
          <w:tcPr>
            <w:tcW w:w="1276" w:type="dxa"/>
            <w:shd w:val="clear" w:color="auto" w:fill="auto"/>
          </w:tcPr>
          <w:p w:rsidR="00AE1EB0" w:rsidRPr="00AD1BDA" w:rsidRDefault="00AE1EB0" w:rsidP="00087BDA">
            <w:pPr>
              <w:jc w:val="center"/>
              <w:rPr>
                <w:rFonts w:ascii="Times New Roman" w:hAnsi="Times New Roman"/>
                <w:sz w:val="24"/>
                <w:szCs w:val="24"/>
              </w:rPr>
            </w:pPr>
            <w:r w:rsidRPr="00AD1BDA">
              <w:rPr>
                <w:rFonts w:ascii="Times New Roman" w:hAnsi="Times New Roman"/>
                <w:sz w:val="24"/>
                <w:szCs w:val="24"/>
              </w:rPr>
              <w:t>4.40.14</w:t>
            </w:r>
          </w:p>
        </w:tc>
        <w:tc>
          <w:tcPr>
            <w:tcW w:w="6664" w:type="dxa"/>
            <w:gridSpan w:val="3"/>
            <w:shd w:val="clear" w:color="auto" w:fill="auto"/>
          </w:tcPr>
          <w:p w:rsidR="00AE1EB0" w:rsidRPr="00AD1BDA" w:rsidRDefault="00AE1EB0" w:rsidP="00BF67BE">
            <w:pPr>
              <w:keepNext/>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Размещение протоколов в ЕИС с нарушением установленных сроков</w:t>
            </w:r>
          </w:p>
        </w:tc>
        <w:tc>
          <w:tcPr>
            <w:tcW w:w="3685" w:type="dxa"/>
            <w:shd w:val="clear" w:color="auto" w:fill="auto"/>
          </w:tcPr>
          <w:p w:rsidR="00AE1EB0" w:rsidRPr="00AD1BDA" w:rsidRDefault="00AE1EB0" w:rsidP="00DF7A13">
            <w:pPr>
              <w:keepNext/>
              <w:spacing w:after="0" w:line="240" w:lineRule="auto"/>
              <w:jc w:val="both"/>
              <w:rPr>
                <w:rFonts w:ascii="Times New Roman" w:hAnsi="Times New Roman"/>
                <w:sz w:val="24"/>
                <w:szCs w:val="24"/>
              </w:rPr>
            </w:pPr>
            <w:r w:rsidRPr="00AD1BDA">
              <w:rPr>
                <w:rFonts w:ascii="Times New Roman" w:hAnsi="Times New Roman"/>
                <w:sz w:val="24"/>
                <w:szCs w:val="24"/>
              </w:rPr>
              <w:t>Часть 11 статьи 31, части 5, 6, 10 статьи 37, часть 12 статьи 53, часть 13 статьи 54.7, часть 8 статьи 56, часть 7 статьи 57, часть 7 статьи 57.1, часть 7 статьи 67, часть 8 статьи 69, часть 8 статьи 78, часть 4 статьи 81, часть 9 статьи 82, часть 16 статьи 83, часть 24 статьи 83.1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172587">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172587">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606353">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Части 1, 1.1, 1.2, 1.3 статьи 7.30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087BDA">
            <w:pPr>
              <w:jc w:val="center"/>
              <w:rPr>
                <w:rFonts w:ascii="Times New Roman" w:hAnsi="Times New Roman"/>
                <w:sz w:val="24"/>
                <w:szCs w:val="24"/>
              </w:rPr>
            </w:pPr>
            <w:r w:rsidRPr="00AD1BDA">
              <w:rPr>
                <w:rFonts w:ascii="Times New Roman" w:hAnsi="Times New Roman"/>
                <w:sz w:val="24"/>
                <w:szCs w:val="24"/>
              </w:rPr>
              <w:t>4.40.15</w:t>
            </w:r>
          </w:p>
        </w:tc>
        <w:tc>
          <w:tcPr>
            <w:tcW w:w="6664" w:type="dxa"/>
            <w:gridSpan w:val="3"/>
            <w:shd w:val="clear" w:color="auto" w:fill="auto"/>
          </w:tcPr>
          <w:p w:rsidR="00AE1EB0" w:rsidRPr="00AD1BDA" w:rsidRDefault="00AE1EB0" w:rsidP="00BF67BE">
            <w:pPr>
              <w:keepNext/>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Неразмещение протоколов в ЕИС</w:t>
            </w:r>
          </w:p>
        </w:tc>
        <w:tc>
          <w:tcPr>
            <w:tcW w:w="3685" w:type="dxa"/>
            <w:shd w:val="clear" w:color="auto" w:fill="auto"/>
          </w:tcPr>
          <w:p w:rsidR="00AE1EB0" w:rsidRPr="00AD1BDA" w:rsidRDefault="00AE1EB0" w:rsidP="00445A5A">
            <w:pPr>
              <w:keepNext/>
              <w:spacing w:after="0" w:line="240" w:lineRule="auto"/>
              <w:jc w:val="both"/>
              <w:rPr>
                <w:rFonts w:ascii="Times New Roman" w:hAnsi="Times New Roman"/>
                <w:sz w:val="24"/>
                <w:szCs w:val="24"/>
              </w:rPr>
            </w:pPr>
            <w:r w:rsidRPr="00AD1BDA">
              <w:rPr>
                <w:rFonts w:ascii="Times New Roman" w:hAnsi="Times New Roman"/>
                <w:sz w:val="24"/>
                <w:szCs w:val="24"/>
              </w:rPr>
              <w:t>Часть 11 статьи 31, части 5, 6, 10 статьи 37, часть 12 статьи 53, часть 13 статьи 54.7, часть 8 статьи 56, часть 7 статьи 57, часть 7 статьи 57.1, часть 7 статьи 67, часть 8 статьи 69, часть 8 статьи 78, часть 4 статьи 81, часть 9 статьи 82, часть 16 статьи 83, часть 24 статьи 83.1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172587">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172587">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606353">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Часть 3 статьи 7.30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BA6F84">
            <w:pPr>
              <w:jc w:val="center"/>
              <w:rPr>
                <w:rFonts w:ascii="Times New Roman" w:hAnsi="Times New Roman"/>
                <w:strike/>
                <w:sz w:val="24"/>
                <w:szCs w:val="24"/>
              </w:rPr>
            </w:pPr>
            <w:r w:rsidRPr="00AD1BDA">
              <w:rPr>
                <w:rFonts w:ascii="Times New Roman" w:hAnsi="Times New Roman"/>
                <w:strike/>
                <w:sz w:val="24"/>
                <w:szCs w:val="24"/>
              </w:rPr>
              <w:t>4.40.16</w:t>
            </w:r>
          </w:p>
        </w:tc>
        <w:tc>
          <w:tcPr>
            <w:tcW w:w="6664" w:type="dxa"/>
            <w:gridSpan w:val="3"/>
            <w:shd w:val="clear" w:color="auto" w:fill="auto"/>
          </w:tcPr>
          <w:p w:rsidR="00AE1EB0" w:rsidRPr="00AD1BDA" w:rsidRDefault="00AE1EB0" w:rsidP="00BA6F84">
            <w:pPr>
              <w:keepNext/>
              <w:autoSpaceDE w:val="0"/>
              <w:autoSpaceDN w:val="0"/>
              <w:adjustRightInd w:val="0"/>
              <w:spacing w:after="0" w:line="240" w:lineRule="auto"/>
              <w:jc w:val="both"/>
              <w:outlineLvl w:val="0"/>
              <w:rPr>
                <w:rFonts w:ascii="Times New Roman" w:hAnsi="Times New Roman"/>
                <w:strike/>
                <w:sz w:val="24"/>
                <w:szCs w:val="24"/>
              </w:rPr>
            </w:pPr>
            <w:r w:rsidRPr="00AD1BDA">
              <w:rPr>
                <w:rFonts w:ascii="Times New Roman" w:hAnsi="Times New Roman"/>
                <w:strike/>
                <w:sz w:val="24"/>
                <w:szCs w:val="24"/>
              </w:rPr>
              <w:t>Размещение недостоверной информации, документов</w:t>
            </w:r>
          </w:p>
        </w:tc>
        <w:tc>
          <w:tcPr>
            <w:tcW w:w="3685" w:type="dxa"/>
            <w:shd w:val="clear" w:color="auto" w:fill="auto"/>
          </w:tcPr>
          <w:p w:rsidR="00AE1EB0" w:rsidRPr="00AD1BDA" w:rsidRDefault="00AE1EB0" w:rsidP="00BA6F84">
            <w:pPr>
              <w:keepNext/>
              <w:spacing w:after="0" w:line="240" w:lineRule="auto"/>
              <w:jc w:val="both"/>
              <w:rPr>
                <w:rFonts w:ascii="Times New Roman" w:hAnsi="Times New Roman"/>
                <w:strike/>
                <w:sz w:val="24"/>
                <w:szCs w:val="24"/>
              </w:rPr>
            </w:pPr>
            <w:r w:rsidRPr="00AD1BDA">
              <w:rPr>
                <w:rFonts w:ascii="Times New Roman" w:hAnsi="Times New Roman"/>
                <w:strike/>
                <w:sz w:val="24"/>
                <w:szCs w:val="24"/>
              </w:rPr>
              <w:t>Часть 3 статьи 7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BA6F84">
            <w:pPr>
              <w:keepNext/>
              <w:spacing w:after="0" w:line="240" w:lineRule="auto"/>
              <w:ind w:left="-108" w:right="-108"/>
              <w:jc w:val="center"/>
              <w:rPr>
                <w:rFonts w:ascii="Times New Roman" w:hAnsi="Times New Roman"/>
                <w:strike/>
                <w:sz w:val="24"/>
                <w:szCs w:val="24"/>
              </w:rPr>
            </w:pPr>
            <w:r w:rsidRPr="00AD1BDA">
              <w:rPr>
                <w:rFonts w:ascii="Times New Roman" w:hAnsi="Times New Roman"/>
                <w:strike/>
                <w:sz w:val="24"/>
                <w:szCs w:val="24"/>
              </w:rPr>
              <w:t>кол-во</w:t>
            </w:r>
          </w:p>
        </w:tc>
        <w:tc>
          <w:tcPr>
            <w:tcW w:w="851" w:type="dxa"/>
            <w:shd w:val="clear" w:color="auto" w:fill="auto"/>
          </w:tcPr>
          <w:p w:rsidR="00AE1EB0" w:rsidRPr="00AD1BDA" w:rsidRDefault="00AE1EB0" w:rsidP="00BA6F84">
            <w:pPr>
              <w:keepNext/>
              <w:spacing w:after="0" w:line="240" w:lineRule="auto"/>
              <w:jc w:val="center"/>
              <w:rPr>
                <w:rFonts w:ascii="Times New Roman" w:hAnsi="Times New Roman"/>
                <w:strike/>
                <w:sz w:val="24"/>
                <w:szCs w:val="24"/>
              </w:rPr>
            </w:pPr>
            <w:r w:rsidRPr="00AD1BDA">
              <w:rPr>
                <w:rFonts w:ascii="Times New Roman" w:hAnsi="Times New Roman"/>
                <w:strike/>
                <w:sz w:val="24"/>
                <w:szCs w:val="24"/>
              </w:rPr>
              <w:t>4</w:t>
            </w:r>
          </w:p>
        </w:tc>
        <w:tc>
          <w:tcPr>
            <w:tcW w:w="2551" w:type="dxa"/>
            <w:gridSpan w:val="2"/>
            <w:shd w:val="clear" w:color="auto" w:fill="auto"/>
          </w:tcPr>
          <w:p w:rsidR="00AE1EB0" w:rsidRPr="00AD1BDA" w:rsidRDefault="00AE1EB0" w:rsidP="00BA6F84">
            <w:pPr>
              <w:keepNext/>
              <w:spacing w:after="0" w:line="240" w:lineRule="auto"/>
              <w:jc w:val="both"/>
              <w:rPr>
                <w:rFonts w:ascii="Times New Roman" w:hAnsi="Times New Roman"/>
                <w:strike/>
                <w:sz w:val="24"/>
                <w:szCs w:val="24"/>
              </w:rPr>
            </w:pPr>
            <w:r w:rsidRPr="00AD1BDA">
              <w:rPr>
                <w:rFonts w:ascii="Times New Roman" w:hAnsi="Times New Roman"/>
                <w:strike/>
                <w:sz w:val="24"/>
                <w:szCs w:val="24"/>
              </w:rPr>
              <w:t xml:space="preserve">Часть 1.4 статьи 7.30 Кодекса Российской Федерации об административных правонарушениях </w:t>
            </w:r>
            <w:r w:rsidRPr="00AD1BDA">
              <w:rPr>
                <w:rFonts w:ascii="Times New Roman" w:hAnsi="Times New Roman"/>
                <w:strike/>
                <w:sz w:val="24"/>
                <w:szCs w:val="24"/>
                <w:vertAlign w:val="superscript"/>
              </w:rPr>
              <w:t>4</w:t>
            </w:r>
          </w:p>
        </w:tc>
      </w:tr>
      <w:tr w:rsidR="00AE1EB0" w:rsidRPr="005E7052" w:rsidTr="00D06FDC">
        <w:tc>
          <w:tcPr>
            <w:tcW w:w="1276" w:type="dxa"/>
            <w:shd w:val="clear" w:color="auto" w:fill="auto"/>
          </w:tcPr>
          <w:p w:rsidR="00AE1EB0" w:rsidRPr="00AD1BDA" w:rsidRDefault="00AE1EB0" w:rsidP="00444BCF">
            <w:pPr>
              <w:jc w:val="center"/>
              <w:rPr>
                <w:rFonts w:ascii="Times New Roman" w:hAnsi="Times New Roman"/>
                <w:sz w:val="24"/>
                <w:szCs w:val="24"/>
              </w:rPr>
            </w:pPr>
            <w:r w:rsidRPr="00AD1BDA">
              <w:rPr>
                <w:rFonts w:ascii="Times New Roman" w:hAnsi="Times New Roman"/>
                <w:sz w:val="24"/>
                <w:szCs w:val="24"/>
              </w:rPr>
              <w:t>4.41</w:t>
            </w:r>
          </w:p>
        </w:tc>
        <w:tc>
          <w:tcPr>
            <w:tcW w:w="6664" w:type="dxa"/>
            <w:gridSpan w:val="3"/>
            <w:shd w:val="clear" w:color="auto" w:fill="auto"/>
          </w:tcPr>
          <w:p w:rsidR="00AE1EB0" w:rsidRPr="00AD1BDA" w:rsidDel="00D60DC7" w:rsidRDefault="00AE1EB0" w:rsidP="00E72B8E">
            <w:pPr>
              <w:widowControl w:val="0"/>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 xml:space="preserve">Внесение изменений в контракт (договор) с нарушением требований, установленных законодательством </w:t>
            </w:r>
          </w:p>
        </w:tc>
        <w:tc>
          <w:tcPr>
            <w:tcW w:w="3685" w:type="dxa"/>
            <w:shd w:val="clear" w:color="auto" w:fill="auto"/>
          </w:tcPr>
          <w:p w:rsidR="00AE1EB0" w:rsidRPr="00AD1BDA" w:rsidDel="003F5576" w:rsidRDefault="00AE1EB0" w:rsidP="00444BCF">
            <w:pPr>
              <w:widowControl w:val="0"/>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Статьи 34,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444BCF">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AE1EB0" w:rsidRPr="00AD1BDA" w:rsidRDefault="00AE1EB0" w:rsidP="00444BCF">
            <w:pPr>
              <w:keepNext/>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 и тыс. рублей</w:t>
            </w:r>
          </w:p>
        </w:tc>
        <w:tc>
          <w:tcPr>
            <w:tcW w:w="851" w:type="dxa"/>
            <w:shd w:val="clear" w:color="auto" w:fill="auto"/>
          </w:tcPr>
          <w:p w:rsidR="00AE1EB0" w:rsidRPr="00AD1BDA" w:rsidRDefault="00AE1EB0" w:rsidP="00444BCF">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444BCF">
            <w:pPr>
              <w:keepNext/>
              <w:spacing w:after="0" w:line="240" w:lineRule="auto"/>
              <w:jc w:val="both"/>
              <w:rPr>
                <w:rFonts w:ascii="Times New Roman" w:hAnsi="Times New Roman"/>
                <w:sz w:val="24"/>
                <w:szCs w:val="24"/>
              </w:rPr>
            </w:pPr>
            <w:r w:rsidRPr="00AD1BDA">
              <w:rPr>
                <w:rFonts w:ascii="Times New Roman" w:hAnsi="Times New Roman"/>
                <w:sz w:val="24"/>
                <w:szCs w:val="24"/>
              </w:rPr>
              <w:t>Части 4</w:t>
            </w:r>
            <w:r w:rsidRPr="00AD1BDA">
              <w:rPr>
                <w:rFonts w:ascii="Times New Roman" w:hAnsi="Times New Roman"/>
                <w:strike/>
                <w:sz w:val="24"/>
                <w:szCs w:val="24"/>
              </w:rPr>
              <w:t>-5</w:t>
            </w:r>
            <w:r w:rsidRPr="00AD1BDA">
              <w:rPr>
                <w:rFonts w:ascii="Times New Roman" w:hAnsi="Times New Roman"/>
                <w:sz w:val="24"/>
                <w:szCs w:val="24"/>
              </w:rPr>
              <w:t xml:space="preserve"> статьи 7.32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444BCF">
            <w:pPr>
              <w:jc w:val="center"/>
              <w:rPr>
                <w:rFonts w:ascii="Times New Roman" w:hAnsi="Times New Roman"/>
                <w:sz w:val="24"/>
                <w:szCs w:val="24"/>
              </w:rPr>
            </w:pPr>
            <w:r w:rsidRPr="00AD1BDA">
              <w:rPr>
                <w:rFonts w:ascii="Times New Roman" w:hAnsi="Times New Roman"/>
                <w:sz w:val="24"/>
                <w:szCs w:val="24"/>
              </w:rPr>
              <w:t>4.41.1</w:t>
            </w:r>
          </w:p>
        </w:tc>
        <w:tc>
          <w:tcPr>
            <w:tcW w:w="6664" w:type="dxa"/>
            <w:gridSpan w:val="3"/>
            <w:shd w:val="clear" w:color="auto" w:fill="auto"/>
          </w:tcPr>
          <w:p w:rsidR="00AE1EB0" w:rsidRPr="00AD1BDA" w:rsidRDefault="00AE1EB0" w:rsidP="00E72B8E">
            <w:pPr>
              <w:widowControl w:val="0"/>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объёма выполняемых работ, оказываемых услуг для обеспечения государственных и муниципальных нужд</w:t>
            </w:r>
          </w:p>
        </w:tc>
        <w:tc>
          <w:tcPr>
            <w:tcW w:w="3685" w:type="dxa"/>
            <w:shd w:val="clear" w:color="auto" w:fill="auto"/>
          </w:tcPr>
          <w:p w:rsidR="00AE1EB0" w:rsidRPr="00AD1BDA" w:rsidRDefault="00AE1EB0" w:rsidP="00444BCF">
            <w:pPr>
              <w:widowControl w:val="0"/>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Статьи 34,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444BCF">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444BCF">
            <w:pPr>
              <w:keepNext/>
              <w:spacing w:after="0" w:line="240" w:lineRule="auto"/>
              <w:jc w:val="center"/>
              <w:rPr>
                <w:rFonts w:ascii="Times New Roman" w:hAnsi="Times New Roman"/>
                <w:sz w:val="24"/>
                <w:szCs w:val="24"/>
              </w:rPr>
            </w:pPr>
          </w:p>
        </w:tc>
        <w:tc>
          <w:tcPr>
            <w:tcW w:w="2551" w:type="dxa"/>
            <w:gridSpan w:val="2"/>
            <w:shd w:val="clear" w:color="auto" w:fill="auto"/>
          </w:tcPr>
          <w:p w:rsidR="00AE1EB0" w:rsidRPr="00AD1BDA" w:rsidRDefault="00AE1EB0" w:rsidP="00594B20">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Часть 5 статьи 7.32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rPr>
          <w:trHeight w:val="247"/>
        </w:trPr>
        <w:tc>
          <w:tcPr>
            <w:tcW w:w="1276" w:type="dxa"/>
            <w:shd w:val="clear" w:color="auto" w:fill="auto"/>
          </w:tcPr>
          <w:p w:rsidR="00AE1EB0" w:rsidRPr="00AD1BDA" w:rsidRDefault="00AE1EB0" w:rsidP="00180F75">
            <w:pPr>
              <w:jc w:val="center"/>
            </w:pPr>
            <w:r w:rsidRPr="00AD1BDA">
              <w:rPr>
                <w:rFonts w:ascii="Times New Roman" w:hAnsi="Times New Roman"/>
                <w:sz w:val="24"/>
                <w:szCs w:val="24"/>
              </w:rPr>
              <w:t>4.42</w:t>
            </w:r>
          </w:p>
        </w:tc>
        <w:tc>
          <w:tcPr>
            <w:tcW w:w="6664" w:type="dxa"/>
            <w:gridSpan w:val="3"/>
            <w:shd w:val="clear" w:color="auto" w:fill="auto"/>
          </w:tcPr>
          <w:p w:rsidR="00AE1EB0" w:rsidRPr="00AD1BDA" w:rsidDel="00D60DC7" w:rsidRDefault="00AE1EB0" w:rsidP="00BF3116">
            <w:pPr>
              <w:keepNext/>
              <w:spacing w:after="0" w:line="240" w:lineRule="auto"/>
              <w:jc w:val="both"/>
              <w:rPr>
                <w:rFonts w:ascii="Times New Roman" w:hAnsi="Times New Roman"/>
                <w:sz w:val="24"/>
                <w:szCs w:val="24"/>
              </w:rPr>
            </w:pPr>
            <w:r w:rsidRPr="00AD1BDA">
              <w:rPr>
                <w:rFonts w:ascii="Times New Roman" w:hAnsi="Times New Roman"/>
                <w:sz w:val="24"/>
                <w:szCs w:val="24"/>
              </w:rPr>
              <w:t>Нарушения порядка расторжения контракта (договора)</w:t>
            </w:r>
          </w:p>
        </w:tc>
        <w:tc>
          <w:tcPr>
            <w:tcW w:w="3685" w:type="dxa"/>
            <w:shd w:val="clear" w:color="auto" w:fill="auto"/>
          </w:tcPr>
          <w:p w:rsidR="00AE1EB0" w:rsidRPr="00AD1BDA" w:rsidDel="003F5576" w:rsidRDefault="00AE1EB0" w:rsidP="00BF3116">
            <w:pPr>
              <w:widowControl w:val="0"/>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Статьи 34,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8E492D">
            <w:pPr>
              <w:keepNext/>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8E492D">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Часть 6 статьи 7.32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180F75">
            <w:pPr>
              <w:jc w:val="center"/>
            </w:pPr>
            <w:r w:rsidRPr="00AD1BDA">
              <w:rPr>
                <w:rFonts w:ascii="Times New Roman" w:hAnsi="Times New Roman"/>
                <w:sz w:val="24"/>
                <w:szCs w:val="24"/>
              </w:rPr>
              <w:t>4.43</w:t>
            </w:r>
          </w:p>
        </w:tc>
        <w:tc>
          <w:tcPr>
            <w:tcW w:w="6664" w:type="dxa"/>
            <w:gridSpan w:val="3"/>
            <w:shd w:val="clear" w:color="auto" w:fill="auto"/>
          </w:tcPr>
          <w:p w:rsidR="00AE1EB0" w:rsidRPr="00AD1BDA" w:rsidDel="00D60DC7" w:rsidRDefault="00AE1EB0" w:rsidP="00180F75">
            <w:pPr>
              <w:keepNext/>
              <w:spacing w:after="0" w:line="240" w:lineRule="auto"/>
              <w:jc w:val="both"/>
              <w:rPr>
                <w:rFonts w:ascii="Times New Roman" w:hAnsi="Times New Roman"/>
                <w:sz w:val="24"/>
                <w:szCs w:val="24"/>
              </w:rPr>
            </w:pPr>
            <w:r w:rsidRPr="00AD1BDA">
              <w:rPr>
                <w:rFonts w:ascii="Times New Roman" w:hAnsi="Times New Roman"/>
                <w:sz w:val="24"/>
                <w:szCs w:val="24"/>
              </w:rPr>
              <w:t>Отсутствие экспертизы результатов, предусмотренных контрактом (договором), и отчета о результатах отдельного этапа исполнения контракта (договора), о поставленном товаре, выполненной работе или об оказанной услуге</w:t>
            </w:r>
          </w:p>
        </w:tc>
        <w:tc>
          <w:tcPr>
            <w:tcW w:w="3685" w:type="dxa"/>
            <w:shd w:val="clear" w:color="auto" w:fill="auto"/>
          </w:tcPr>
          <w:p w:rsidR="00AE1EB0" w:rsidRPr="00AD1BDA" w:rsidDel="003F5576" w:rsidRDefault="00AE1EB0" w:rsidP="002B27D2">
            <w:pPr>
              <w:keepNext/>
              <w:spacing w:after="0" w:line="240" w:lineRule="auto"/>
              <w:jc w:val="both"/>
              <w:rPr>
                <w:rFonts w:ascii="Times New Roman" w:hAnsi="Times New Roman"/>
                <w:sz w:val="24"/>
                <w:szCs w:val="24"/>
              </w:rPr>
            </w:pPr>
            <w:r w:rsidRPr="00AD1BDA">
              <w:rPr>
                <w:rFonts w:ascii="Times New Roman" w:hAnsi="Times New Roman"/>
                <w:sz w:val="24"/>
                <w:szCs w:val="24"/>
              </w:rPr>
              <w:t>Статья 94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8E492D">
            <w:pPr>
              <w:keepNext/>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F178B6">
            <w:pPr>
              <w:pStyle w:val="af"/>
              <w:shd w:val="clear" w:color="auto" w:fill="auto"/>
              <w:spacing w:line="240" w:lineRule="auto"/>
              <w:rPr>
                <w:sz w:val="24"/>
                <w:szCs w:val="24"/>
              </w:rPr>
            </w:pPr>
            <w:r w:rsidRPr="00AD1BDA">
              <w:rPr>
                <w:sz w:val="24"/>
                <w:szCs w:val="24"/>
              </w:rPr>
              <w:t>Часть 8 статьи 7.32 Кодекса Российской Федерации об административных</w:t>
            </w:r>
          </w:p>
          <w:p w:rsidR="00AE1EB0" w:rsidRPr="00AD1BDA" w:rsidRDefault="00AE1EB0" w:rsidP="00F178B6">
            <w:pPr>
              <w:spacing w:line="240" w:lineRule="auto"/>
              <w:rPr>
                <w:rFonts w:ascii="Times New Roman" w:hAnsi="Times New Roman"/>
                <w:sz w:val="24"/>
                <w:szCs w:val="24"/>
                <w:vertAlign w:val="superscript"/>
              </w:rPr>
            </w:pPr>
            <w:r w:rsidRPr="00AD1BDA">
              <w:rPr>
                <w:rFonts w:ascii="Times New Roman" w:hAnsi="Times New Roman"/>
                <w:sz w:val="24"/>
                <w:szCs w:val="24"/>
              </w:rPr>
              <w:t>правонарушениях</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180F75">
            <w:pPr>
              <w:jc w:val="center"/>
              <w:rPr>
                <w:rFonts w:ascii="Times New Roman" w:hAnsi="Times New Roman"/>
                <w:sz w:val="24"/>
                <w:szCs w:val="24"/>
              </w:rPr>
            </w:pPr>
            <w:r w:rsidRPr="00AD1BDA">
              <w:rPr>
                <w:rFonts w:ascii="Times New Roman" w:hAnsi="Times New Roman"/>
                <w:sz w:val="24"/>
                <w:szCs w:val="24"/>
              </w:rPr>
              <w:t>4.43.1</w:t>
            </w:r>
          </w:p>
        </w:tc>
        <w:tc>
          <w:tcPr>
            <w:tcW w:w="6664" w:type="dxa"/>
            <w:gridSpan w:val="3"/>
            <w:shd w:val="clear" w:color="auto" w:fill="auto"/>
          </w:tcPr>
          <w:p w:rsidR="00AE1EB0" w:rsidRPr="00AD1BDA" w:rsidRDefault="00AE1EB0" w:rsidP="00180F75">
            <w:pPr>
              <w:keepNext/>
              <w:spacing w:after="0" w:line="240" w:lineRule="auto"/>
              <w:jc w:val="both"/>
              <w:rPr>
                <w:rFonts w:ascii="Times New Roman" w:hAnsi="Times New Roman"/>
                <w:sz w:val="24"/>
                <w:szCs w:val="24"/>
              </w:rPr>
            </w:pPr>
            <w:r w:rsidRPr="00AD1BDA">
              <w:rPr>
                <w:rFonts w:ascii="Times New Roman" w:hAnsi="Times New Roman"/>
                <w:sz w:val="24"/>
                <w:szCs w:val="24"/>
              </w:rPr>
              <w:t>Несоставление документов о приёмке поставленного товара, выполненной работы (её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w:t>
            </w:r>
          </w:p>
        </w:tc>
        <w:tc>
          <w:tcPr>
            <w:tcW w:w="3685" w:type="dxa"/>
            <w:shd w:val="clear" w:color="auto" w:fill="auto"/>
          </w:tcPr>
          <w:p w:rsidR="00AE1EB0" w:rsidRPr="00AD1BDA" w:rsidRDefault="00AE1EB0" w:rsidP="002B27D2">
            <w:pPr>
              <w:keepNext/>
              <w:spacing w:after="0" w:line="240" w:lineRule="auto"/>
              <w:jc w:val="both"/>
              <w:rPr>
                <w:rFonts w:ascii="Times New Roman" w:hAnsi="Times New Roman"/>
                <w:sz w:val="24"/>
                <w:szCs w:val="24"/>
              </w:rPr>
            </w:pPr>
            <w:r w:rsidRPr="00AD1BDA">
              <w:rPr>
                <w:rFonts w:ascii="Times New Roman" w:hAnsi="Times New Roman"/>
                <w:sz w:val="24"/>
                <w:szCs w:val="24"/>
              </w:rPr>
              <w:t>Статья 94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8E492D">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F178B6">
            <w:pPr>
              <w:pStyle w:val="af"/>
              <w:shd w:val="clear" w:color="auto" w:fill="auto"/>
              <w:spacing w:line="240" w:lineRule="auto"/>
              <w:rPr>
                <w:sz w:val="24"/>
                <w:szCs w:val="24"/>
              </w:rPr>
            </w:pPr>
            <w:r w:rsidRPr="00AD1BDA">
              <w:rPr>
                <w:sz w:val="24"/>
                <w:szCs w:val="24"/>
              </w:rPr>
              <w:t>Часть 9 статьи 7.32 Кодекса Российской Федерации об административных</w:t>
            </w:r>
          </w:p>
          <w:p w:rsidR="00AE1EB0" w:rsidRPr="00AD1BDA" w:rsidRDefault="00AE1EB0" w:rsidP="00F178B6">
            <w:pPr>
              <w:spacing w:line="240" w:lineRule="auto"/>
              <w:rPr>
                <w:rFonts w:ascii="Times New Roman" w:hAnsi="Times New Roman"/>
                <w:sz w:val="24"/>
                <w:szCs w:val="24"/>
                <w:vertAlign w:val="superscript"/>
              </w:rPr>
            </w:pPr>
            <w:r w:rsidRPr="00AD1BDA">
              <w:rPr>
                <w:rFonts w:ascii="Times New Roman" w:hAnsi="Times New Roman"/>
                <w:sz w:val="24"/>
                <w:szCs w:val="24"/>
              </w:rPr>
              <w:t>правонарушениях</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180F75">
            <w:pPr>
              <w:jc w:val="center"/>
              <w:rPr>
                <w:rFonts w:ascii="Times New Roman" w:hAnsi="Times New Roman"/>
                <w:sz w:val="24"/>
                <w:szCs w:val="24"/>
              </w:rPr>
            </w:pPr>
            <w:r w:rsidRPr="00AD1BDA">
              <w:rPr>
                <w:rFonts w:ascii="Times New Roman" w:hAnsi="Times New Roman"/>
                <w:sz w:val="24"/>
                <w:szCs w:val="24"/>
              </w:rPr>
              <w:t>4.43.2</w:t>
            </w:r>
          </w:p>
        </w:tc>
        <w:tc>
          <w:tcPr>
            <w:tcW w:w="6664" w:type="dxa"/>
            <w:gridSpan w:val="3"/>
            <w:shd w:val="clear" w:color="auto" w:fill="auto"/>
          </w:tcPr>
          <w:p w:rsidR="00AE1EB0" w:rsidRPr="00AD1BDA" w:rsidRDefault="00AE1EB0" w:rsidP="00180F75">
            <w:pPr>
              <w:keepNext/>
              <w:spacing w:after="0" w:line="240" w:lineRule="auto"/>
              <w:jc w:val="both"/>
              <w:rPr>
                <w:rFonts w:ascii="Times New Roman" w:hAnsi="Times New Roman"/>
                <w:sz w:val="24"/>
                <w:szCs w:val="24"/>
              </w:rPr>
            </w:pPr>
            <w:r w:rsidRPr="00AD1BDA">
              <w:rPr>
                <w:rFonts w:ascii="Times New Roman" w:hAnsi="Times New Roman"/>
                <w:sz w:val="24"/>
                <w:szCs w:val="24"/>
              </w:rPr>
              <w:t>Неосуществление  заказчиком  контроля за исполнением поставщиком (подрядчиком, исполнителем) условий контракта (договора) в соответствии с законодательством Российской Федерации.</w:t>
            </w:r>
          </w:p>
        </w:tc>
        <w:tc>
          <w:tcPr>
            <w:tcW w:w="3685" w:type="dxa"/>
            <w:shd w:val="clear" w:color="auto" w:fill="auto"/>
          </w:tcPr>
          <w:p w:rsidR="00AE1EB0" w:rsidRPr="00AD1BDA" w:rsidRDefault="00AE1EB0" w:rsidP="002B27D2">
            <w:pPr>
              <w:keepNext/>
              <w:spacing w:after="0" w:line="240" w:lineRule="auto"/>
              <w:jc w:val="both"/>
              <w:rPr>
                <w:rFonts w:ascii="Times New Roman" w:hAnsi="Times New Roman"/>
                <w:sz w:val="24"/>
                <w:szCs w:val="24"/>
              </w:rPr>
            </w:pPr>
            <w:r w:rsidRPr="00AD1BDA">
              <w:rPr>
                <w:rFonts w:ascii="Times New Roman" w:hAnsi="Times New Roman"/>
                <w:sz w:val="24"/>
                <w:szCs w:val="24"/>
              </w:rPr>
              <w:t>Часть 1 статьи 101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8E492D">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кол-во и тыс. рублей</w:t>
            </w:r>
          </w:p>
        </w:tc>
        <w:tc>
          <w:tcPr>
            <w:tcW w:w="851" w:type="dxa"/>
            <w:shd w:val="clear" w:color="auto" w:fill="auto"/>
          </w:tcPr>
          <w:p w:rsidR="00AE1EB0" w:rsidRPr="00AD1BDA" w:rsidRDefault="00AE1EB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FA258F">
            <w:pPr>
              <w:pStyle w:val="af"/>
              <w:shd w:val="clear" w:color="auto" w:fill="auto"/>
              <w:spacing w:line="274" w:lineRule="exact"/>
              <w:ind w:left="142" w:right="141"/>
              <w:rPr>
                <w:sz w:val="24"/>
                <w:szCs w:val="24"/>
              </w:rPr>
            </w:pPr>
          </w:p>
        </w:tc>
      </w:tr>
      <w:tr w:rsidR="00AE1EB0" w:rsidRPr="005E7052" w:rsidTr="00D06FDC">
        <w:tc>
          <w:tcPr>
            <w:tcW w:w="1276" w:type="dxa"/>
            <w:shd w:val="clear" w:color="auto" w:fill="auto"/>
          </w:tcPr>
          <w:p w:rsidR="00AE1EB0" w:rsidRPr="00AD1BDA" w:rsidRDefault="00AE1EB0" w:rsidP="00180F75">
            <w:pPr>
              <w:jc w:val="center"/>
              <w:rPr>
                <w:rFonts w:ascii="Times New Roman" w:hAnsi="Times New Roman"/>
                <w:sz w:val="24"/>
                <w:szCs w:val="24"/>
              </w:rPr>
            </w:pPr>
            <w:r w:rsidRPr="00AD1BDA">
              <w:rPr>
                <w:rFonts w:ascii="Times New Roman" w:hAnsi="Times New Roman"/>
                <w:sz w:val="24"/>
                <w:szCs w:val="24"/>
              </w:rPr>
              <w:t>4.43.3</w:t>
            </w:r>
          </w:p>
        </w:tc>
        <w:tc>
          <w:tcPr>
            <w:tcW w:w="6664" w:type="dxa"/>
            <w:gridSpan w:val="3"/>
            <w:shd w:val="clear" w:color="auto" w:fill="auto"/>
          </w:tcPr>
          <w:p w:rsidR="00AE1EB0" w:rsidRPr="00AD1BDA" w:rsidRDefault="00AE1EB0" w:rsidP="009814F6">
            <w:pPr>
              <w:keepNext/>
              <w:spacing w:after="0" w:line="240" w:lineRule="auto"/>
              <w:jc w:val="both"/>
              <w:rPr>
                <w:rFonts w:ascii="Times New Roman" w:hAnsi="Times New Roman"/>
                <w:sz w:val="24"/>
                <w:szCs w:val="24"/>
              </w:rPr>
            </w:pPr>
            <w:r w:rsidRPr="00AD1BDA">
              <w:rPr>
                <w:rFonts w:ascii="Times New Roman" w:hAnsi="Times New Roman"/>
                <w:sz w:val="24"/>
                <w:szCs w:val="24"/>
              </w:rPr>
              <w:t>Неосуществление заказчиком контроля за предусмотренным частью 5 статьи 30 Федерального закона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3685" w:type="dxa"/>
            <w:shd w:val="clear" w:color="auto" w:fill="auto"/>
          </w:tcPr>
          <w:p w:rsidR="00AE1EB0" w:rsidRPr="00AD1BDA" w:rsidRDefault="00AE1EB0" w:rsidP="00FA258F">
            <w:pPr>
              <w:keepNext/>
              <w:spacing w:after="0" w:line="240" w:lineRule="auto"/>
              <w:jc w:val="both"/>
              <w:rPr>
                <w:rFonts w:ascii="Times New Roman" w:hAnsi="Times New Roman"/>
                <w:sz w:val="24"/>
                <w:szCs w:val="24"/>
              </w:rPr>
            </w:pPr>
            <w:r w:rsidRPr="00AD1BDA">
              <w:rPr>
                <w:rFonts w:ascii="Times New Roman" w:hAnsi="Times New Roman"/>
                <w:sz w:val="24"/>
                <w:szCs w:val="24"/>
              </w:rPr>
              <w:t>Часть 2 статьи 101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FA258F">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кол-во и тыс. рублей</w:t>
            </w:r>
          </w:p>
        </w:tc>
        <w:tc>
          <w:tcPr>
            <w:tcW w:w="851" w:type="dxa"/>
            <w:shd w:val="clear" w:color="auto" w:fill="auto"/>
          </w:tcPr>
          <w:p w:rsidR="00AE1EB0" w:rsidRPr="00AD1BDA" w:rsidRDefault="00AE1EB0" w:rsidP="00FA258F">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FA258F">
            <w:pPr>
              <w:pStyle w:val="af"/>
              <w:shd w:val="clear" w:color="auto" w:fill="auto"/>
              <w:spacing w:line="274" w:lineRule="exact"/>
              <w:ind w:left="142" w:right="141"/>
              <w:rPr>
                <w:sz w:val="24"/>
                <w:szCs w:val="24"/>
              </w:rPr>
            </w:pPr>
          </w:p>
        </w:tc>
      </w:tr>
      <w:tr w:rsidR="00AE1EB0" w:rsidRPr="005E7052" w:rsidTr="00D06FDC">
        <w:tc>
          <w:tcPr>
            <w:tcW w:w="1276" w:type="dxa"/>
            <w:shd w:val="clear" w:color="auto" w:fill="auto"/>
          </w:tcPr>
          <w:p w:rsidR="00AE1EB0" w:rsidRPr="00AD1BDA" w:rsidRDefault="00AE1EB0" w:rsidP="00BA6F84">
            <w:pPr>
              <w:jc w:val="center"/>
              <w:rPr>
                <w:rFonts w:ascii="Times New Roman" w:hAnsi="Times New Roman"/>
                <w:sz w:val="24"/>
                <w:szCs w:val="24"/>
              </w:rPr>
            </w:pPr>
            <w:r w:rsidRPr="00AD1BDA">
              <w:rPr>
                <w:rFonts w:ascii="Times New Roman" w:hAnsi="Times New Roman"/>
                <w:sz w:val="24"/>
                <w:szCs w:val="24"/>
              </w:rPr>
              <w:t>4.43.4</w:t>
            </w:r>
          </w:p>
        </w:tc>
        <w:tc>
          <w:tcPr>
            <w:tcW w:w="6664" w:type="dxa"/>
            <w:gridSpan w:val="3"/>
            <w:shd w:val="clear" w:color="auto" w:fill="auto"/>
          </w:tcPr>
          <w:p w:rsidR="00AE1EB0" w:rsidRPr="00AD1BDA" w:rsidRDefault="00AE1EB0" w:rsidP="00BA6F84">
            <w:pPr>
              <w:keepNext/>
              <w:spacing w:after="0" w:line="240" w:lineRule="auto"/>
              <w:jc w:val="both"/>
              <w:rPr>
                <w:rFonts w:ascii="Times New Roman" w:hAnsi="Times New Roman"/>
                <w:sz w:val="24"/>
                <w:szCs w:val="24"/>
              </w:rPr>
            </w:pPr>
            <w:r w:rsidRPr="00AD1BDA">
              <w:rPr>
                <w:rFonts w:ascii="Times New Roman" w:hAnsi="Times New Roman"/>
                <w:sz w:val="24"/>
                <w:szCs w:val="24"/>
              </w:rPr>
              <w:t>Заведомо ложное экспертное заключение в сфере закупок товаров, работ, услуг для обеспечения государственных и муниципальных нужд</w:t>
            </w:r>
          </w:p>
        </w:tc>
        <w:tc>
          <w:tcPr>
            <w:tcW w:w="3685" w:type="dxa"/>
            <w:shd w:val="clear" w:color="auto" w:fill="auto"/>
          </w:tcPr>
          <w:p w:rsidR="00AE1EB0" w:rsidRPr="00AD1BDA" w:rsidRDefault="00AE1EB0" w:rsidP="00BA6F84">
            <w:pPr>
              <w:keepNext/>
              <w:spacing w:after="0" w:line="240" w:lineRule="auto"/>
              <w:jc w:val="both"/>
              <w:rPr>
                <w:rFonts w:ascii="Times New Roman" w:hAnsi="Times New Roman"/>
                <w:sz w:val="24"/>
                <w:szCs w:val="24"/>
              </w:rPr>
            </w:pPr>
            <w:r w:rsidRPr="00AD1BDA">
              <w:rPr>
                <w:rFonts w:ascii="Times New Roman" w:hAnsi="Times New Roman"/>
                <w:sz w:val="24"/>
                <w:szCs w:val="24"/>
              </w:rPr>
              <w:t>Часть 7 статьи 41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BA6F84">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кол-во и тыс. рублей</w:t>
            </w:r>
          </w:p>
        </w:tc>
        <w:tc>
          <w:tcPr>
            <w:tcW w:w="851" w:type="dxa"/>
            <w:shd w:val="clear" w:color="auto" w:fill="auto"/>
          </w:tcPr>
          <w:p w:rsidR="00AE1EB0" w:rsidRPr="00AD1BDA" w:rsidRDefault="00AE1EB0" w:rsidP="00BA6F84">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614C2B">
            <w:pPr>
              <w:pStyle w:val="af"/>
              <w:shd w:val="clear" w:color="auto" w:fill="auto"/>
              <w:spacing w:line="274" w:lineRule="exact"/>
              <w:ind w:left="33" w:right="34"/>
              <w:rPr>
                <w:sz w:val="24"/>
                <w:szCs w:val="24"/>
              </w:rPr>
            </w:pPr>
            <w:r w:rsidRPr="00AD1BDA">
              <w:rPr>
                <w:sz w:val="24"/>
                <w:szCs w:val="24"/>
              </w:rPr>
              <w:t>Статья 200.6 Уголовного кодекса Российской Федерации</w:t>
            </w:r>
          </w:p>
        </w:tc>
      </w:tr>
      <w:tr w:rsidR="00AE1EB0" w:rsidRPr="005E7052" w:rsidTr="00D06FDC">
        <w:tc>
          <w:tcPr>
            <w:tcW w:w="1276" w:type="dxa"/>
            <w:shd w:val="clear" w:color="auto" w:fill="auto"/>
          </w:tcPr>
          <w:p w:rsidR="00AE1EB0" w:rsidRPr="00AD1BDA" w:rsidRDefault="00AE1EB0" w:rsidP="00444BCF">
            <w:pPr>
              <w:jc w:val="center"/>
            </w:pPr>
            <w:r w:rsidRPr="00AD1BDA">
              <w:rPr>
                <w:rFonts w:ascii="Times New Roman" w:hAnsi="Times New Roman"/>
                <w:sz w:val="24"/>
                <w:szCs w:val="24"/>
              </w:rPr>
              <w:t>4.44</w:t>
            </w:r>
          </w:p>
        </w:tc>
        <w:tc>
          <w:tcPr>
            <w:tcW w:w="6664" w:type="dxa"/>
            <w:gridSpan w:val="3"/>
            <w:shd w:val="clear" w:color="auto" w:fill="auto"/>
          </w:tcPr>
          <w:p w:rsidR="00AE1EB0" w:rsidRPr="00AD1BDA" w:rsidRDefault="00AE1EB0" w:rsidP="00444BCF">
            <w:pPr>
              <w:keepNext/>
              <w:spacing w:after="0" w:line="240" w:lineRule="auto"/>
              <w:jc w:val="both"/>
              <w:rPr>
                <w:rFonts w:ascii="Times New Roman" w:hAnsi="Times New Roman"/>
                <w:sz w:val="24"/>
                <w:szCs w:val="24"/>
              </w:rPr>
            </w:pPr>
            <w:r w:rsidRPr="00AD1BDA">
              <w:rPr>
                <w:rFonts w:ascii="Times New Roman" w:hAnsi="Times New Roman"/>
                <w:sz w:val="24"/>
                <w:szCs w:val="24"/>
              </w:rPr>
              <w:t>Нарушения условий реализации контрактов (договоров), в том числе сроков реализации, включая  своевременность расчетов по контракту (договору)</w:t>
            </w:r>
          </w:p>
        </w:tc>
        <w:tc>
          <w:tcPr>
            <w:tcW w:w="3685" w:type="dxa"/>
            <w:shd w:val="clear" w:color="auto" w:fill="auto"/>
          </w:tcPr>
          <w:p w:rsidR="00AE1EB0" w:rsidRPr="00AD1BDA" w:rsidRDefault="00AE1EB0" w:rsidP="00444BCF">
            <w:pPr>
              <w:keepNext/>
              <w:spacing w:after="0" w:line="240" w:lineRule="auto"/>
              <w:jc w:val="both"/>
              <w:rPr>
                <w:rFonts w:ascii="Times New Roman" w:hAnsi="Times New Roman"/>
                <w:sz w:val="24"/>
                <w:szCs w:val="24"/>
              </w:rPr>
            </w:pPr>
            <w:r w:rsidRPr="00AD1BDA">
              <w:rPr>
                <w:rFonts w:ascii="Times New Roman" w:hAnsi="Times New Roman"/>
                <w:sz w:val="24"/>
                <w:szCs w:val="24"/>
              </w:rPr>
              <w:t>Статьи 34, 94</w:t>
            </w:r>
            <w:r w:rsidRPr="00AD1BDA">
              <w:t xml:space="preserve"> </w:t>
            </w:r>
            <w:r w:rsidRPr="00AD1BDA">
              <w:rPr>
                <w:rFonts w:ascii="Times New Roman" w:hAnsi="Times New Roman"/>
                <w:sz w:val="24"/>
                <w:szCs w:val="24"/>
              </w:rPr>
              <w:t xml:space="preserve">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p>
          <w:p w:rsidR="00AE1EB0" w:rsidRPr="00AD1BDA" w:rsidRDefault="00AE1EB0" w:rsidP="00444BCF">
            <w:pPr>
              <w:keepNext/>
              <w:spacing w:after="0" w:line="240" w:lineRule="auto"/>
              <w:jc w:val="both"/>
              <w:rPr>
                <w:rFonts w:ascii="Times New Roman" w:hAnsi="Times New Roman"/>
                <w:sz w:val="24"/>
                <w:szCs w:val="24"/>
                <w:vertAlign w:val="superscript"/>
              </w:rPr>
            </w:pPr>
            <w:r w:rsidRPr="00AD1BDA">
              <w:rPr>
                <w:rFonts w:ascii="Times New Roman" w:hAnsi="Times New Roman"/>
                <w:sz w:val="24"/>
                <w:szCs w:val="24"/>
              </w:rPr>
              <w:t>Статьи 7 и 8, пункт 3 статьи 12 Федерального закона от 29 декабря 2012 г. № 275-ФЗ «О государственном оборонном заказе»</w:t>
            </w:r>
            <w:r w:rsidR="00D82F4D" w:rsidRPr="00AD1BDA">
              <w:rPr>
                <w:rFonts w:ascii="Times New Roman" w:hAnsi="Times New Roman"/>
                <w:sz w:val="24"/>
                <w:szCs w:val="24"/>
                <w:vertAlign w:val="superscript"/>
              </w:rPr>
              <w:t>5</w:t>
            </w:r>
          </w:p>
        </w:tc>
        <w:tc>
          <w:tcPr>
            <w:tcW w:w="1133" w:type="dxa"/>
            <w:shd w:val="clear" w:color="auto" w:fill="auto"/>
          </w:tcPr>
          <w:p w:rsidR="00AE1EB0" w:rsidRPr="00AD1BDA" w:rsidRDefault="00AE1EB0" w:rsidP="00444BCF">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AE1EB0" w:rsidRPr="00AD1BDA" w:rsidRDefault="00AE1EB0" w:rsidP="00444BCF">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AE1EB0" w:rsidRPr="00AD1BDA" w:rsidRDefault="00AE1EB0" w:rsidP="00444BCF">
            <w:pPr>
              <w:keepNext/>
              <w:spacing w:after="0" w:line="240" w:lineRule="auto"/>
              <w:ind w:left="-108" w:right="-108"/>
              <w:jc w:val="center"/>
              <w:rPr>
                <w:rFonts w:ascii="Times New Roman" w:hAnsi="Times New Roman"/>
                <w:b/>
                <w:sz w:val="24"/>
                <w:szCs w:val="24"/>
              </w:rPr>
            </w:pPr>
          </w:p>
        </w:tc>
        <w:tc>
          <w:tcPr>
            <w:tcW w:w="851" w:type="dxa"/>
            <w:shd w:val="clear" w:color="auto" w:fill="auto"/>
          </w:tcPr>
          <w:p w:rsidR="00AE1EB0" w:rsidRPr="00AD1BDA" w:rsidRDefault="00AE1EB0" w:rsidP="00444BCF">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F178B6">
            <w:pPr>
              <w:pStyle w:val="af"/>
              <w:shd w:val="clear" w:color="auto" w:fill="auto"/>
              <w:spacing w:line="240" w:lineRule="auto"/>
              <w:rPr>
                <w:sz w:val="24"/>
                <w:szCs w:val="24"/>
              </w:rPr>
            </w:pPr>
            <w:r w:rsidRPr="00AD1BDA">
              <w:rPr>
                <w:sz w:val="24"/>
                <w:szCs w:val="24"/>
              </w:rPr>
              <w:t>Часть 7 статьи 7.32, статья 7.32.5 Кодекса Российской Федерации об административных</w:t>
            </w:r>
          </w:p>
          <w:p w:rsidR="00AE1EB0" w:rsidRPr="00AD1BDA" w:rsidRDefault="00AE1EB0" w:rsidP="00F178B6">
            <w:pPr>
              <w:spacing w:line="240" w:lineRule="auto"/>
              <w:rPr>
                <w:rFonts w:ascii="Times New Roman" w:hAnsi="Times New Roman"/>
              </w:rPr>
            </w:pPr>
            <w:r w:rsidRPr="00AD1BDA">
              <w:rPr>
                <w:rFonts w:ascii="Times New Roman" w:hAnsi="Times New Roman"/>
                <w:sz w:val="24"/>
                <w:szCs w:val="24"/>
              </w:rPr>
              <w:t>правонарушениях</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444BCF">
            <w:pPr>
              <w:jc w:val="center"/>
            </w:pPr>
            <w:r w:rsidRPr="00AD1BDA">
              <w:rPr>
                <w:rFonts w:ascii="Times New Roman" w:hAnsi="Times New Roman"/>
                <w:sz w:val="24"/>
                <w:szCs w:val="24"/>
              </w:rPr>
              <w:t>4.45</w:t>
            </w:r>
          </w:p>
        </w:tc>
        <w:tc>
          <w:tcPr>
            <w:tcW w:w="6664" w:type="dxa"/>
            <w:gridSpan w:val="3"/>
            <w:shd w:val="clear" w:color="auto" w:fill="auto"/>
          </w:tcPr>
          <w:p w:rsidR="00AE1EB0" w:rsidRPr="00AD1BDA" w:rsidDel="00D60DC7" w:rsidRDefault="00AE1EB0" w:rsidP="00444BCF">
            <w:pPr>
              <w:keepNext/>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Приемка и оплата поставленных товаров, выполненных работ, оказанных услуг, несоответствующих условиям  контрактов (договоров)</w:t>
            </w:r>
          </w:p>
        </w:tc>
        <w:tc>
          <w:tcPr>
            <w:tcW w:w="3685" w:type="dxa"/>
            <w:shd w:val="clear" w:color="auto" w:fill="auto"/>
          </w:tcPr>
          <w:p w:rsidR="00AE1EB0" w:rsidRPr="00AD1BDA" w:rsidRDefault="00AE1EB0" w:rsidP="00444BCF">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Глава 22 Гражданского Кодекса Российской Федерации </w:t>
            </w:r>
          </w:p>
          <w:p w:rsidR="00AE1EB0" w:rsidRPr="00AD1BDA" w:rsidRDefault="00AE1EB0" w:rsidP="00444BCF">
            <w:pPr>
              <w:keepNext/>
              <w:spacing w:after="0" w:line="240" w:lineRule="auto"/>
              <w:jc w:val="both"/>
              <w:rPr>
                <w:rFonts w:ascii="Times New Roman" w:hAnsi="Times New Roman"/>
                <w:sz w:val="24"/>
                <w:szCs w:val="24"/>
              </w:rPr>
            </w:pPr>
            <w:r w:rsidRPr="00AD1BDA">
              <w:rPr>
                <w:rFonts w:ascii="Times New Roman" w:hAnsi="Times New Roman"/>
                <w:sz w:val="24"/>
                <w:szCs w:val="24"/>
              </w:rPr>
              <w:t>Статья 94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AE1EB0" w:rsidRPr="00AD1BDA" w:rsidDel="003F5576" w:rsidRDefault="00AE1EB0" w:rsidP="00444BCF">
            <w:pPr>
              <w:keepNext/>
              <w:spacing w:after="0" w:line="240" w:lineRule="auto"/>
              <w:jc w:val="both"/>
              <w:rPr>
                <w:rFonts w:ascii="Times New Roman" w:hAnsi="Times New Roman"/>
                <w:sz w:val="24"/>
                <w:szCs w:val="24"/>
                <w:vertAlign w:val="superscript"/>
              </w:rPr>
            </w:pPr>
            <w:r w:rsidRPr="00AD1BDA">
              <w:rPr>
                <w:rFonts w:ascii="Times New Roman" w:hAnsi="Times New Roman"/>
                <w:sz w:val="24"/>
                <w:szCs w:val="24"/>
              </w:rPr>
              <w:t>Статьи 7 и 8 Федерального закона от 29 декабря 2012 г. № 275-ФЗ «О государственном оборонном заказе»</w:t>
            </w:r>
            <w:r w:rsidR="00D82F4D" w:rsidRPr="00AD1BDA">
              <w:rPr>
                <w:rFonts w:ascii="Times New Roman" w:hAnsi="Times New Roman"/>
                <w:sz w:val="24"/>
                <w:szCs w:val="24"/>
                <w:vertAlign w:val="superscript"/>
              </w:rPr>
              <w:t>5</w:t>
            </w:r>
          </w:p>
        </w:tc>
        <w:tc>
          <w:tcPr>
            <w:tcW w:w="1133" w:type="dxa"/>
            <w:shd w:val="clear" w:color="auto" w:fill="auto"/>
          </w:tcPr>
          <w:p w:rsidR="00AE1EB0" w:rsidRPr="00AD1BDA" w:rsidRDefault="00AE1EB0" w:rsidP="00444BCF">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AE1EB0" w:rsidRPr="00AD1BDA" w:rsidRDefault="00AE1EB0" w:rsidP="00444BCF">
            <w:pPr>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  и тыс. рублей</w:t>
            </w:r>
          </w:p>
        </w:tc>
        <w:tc>
          <w:tcPr>
            <w:tcW w:w="851" w:type="dxa"/>
            <w:shd w:val="clear" w:color="auto" w:fill="auto"/>
          </w:tcPr>
          <w:p w:rsidR="00AE1EB0" w:rsidRPr="00AD1BDA" w:rsidRDefault="00AE1EB0" w:rsidP="00444BCF">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F178B6">
            <w:pPr>
              <w:pStyle w:val="af"/>
              <w:shd w:val="clear" w:color="auto" w:fill="auto"/>
              <w:spacing w:line="240" w:lineRule="auto"/>
              <w:rPr>
                <w:sz w:val="24"/>
                <w:szCs w:val="24"/>
              </w:rPr>
            </w:pPr>
            <w:r w:rsidRPr="00AD1BDA">
              <w:rPr>
                <w:sz w:val="24"/>
                <w:szCs w:val="24"/>
              </w:rPr>
              <w:t xml:space="preserve">Часть </w:t>
            </w:r>
            <w:r w:rsidRPr="00AD1BDA">
              <w:rPr>
                <w:strike/>
                <w:sz w:val="24"/>
                <w:szCs w:val="24"/>
              </w:rPr>
              <w:t>9,</w:t>
            </w:r>
            <w:r w:rsidRPr="00AD1BDA">
              <w:rPr>
                <w:sz w:val="24"/>
                <w:szCs w:val="24"/>
              </w:rPr>
              <w:t xml:space="preserve"> 10 статьи 7.32 Кодекса Российской Федерации об административных</w:t>
            </w:r>
          </w:p>
          <w:p w:rsidR="00AE1EB0" w:rsidRPr="00AD1BDA" w:rsidRDefault="00AE1EB0" w:rsidP="00F178B6">
            <w:pPr>
              <w:spacing w:line="240" w:lineRule="auto"/>
              <w:rPr>
                <w:rFonts w:ascii="Times New Roman" w:hAnsi="Times New Roman"/>
                <w:vertAlign w:val="superscript"/>
              </w:rPr>
            </w:pPr>
            <w:r w:rsidRPr="00AD1BDA">
              <w:rPr>
                <w:rFonts w:ascii="Times New Roman" w:hAnsi="Times New Roman"/>
              </w:rPr>
              <w:t>правонарушениях</w:t>
            </w:r>
            <w:r w:rsidRPr="00AD1BDA">
              <w:rPr>
                <w:rFonts w:ascii="Times New Roman" w:hAnsi="Times New Roman"/>
                <w:vertAlign w:val="superscript"/>
              </w:rPr>
              <w:t>4</w:t>
            </w:r>
          </w:p>
          <w:p w:rsidR="00AE1EB0" w:rsidRPr="00AD1BDA" w:rsidRDefault="00AE1EB0" w:rsidP="00F178B6">
            <w:pPr>
              <w:spacing w:line="240" w:lineRule="auto"/>
              <w:rPr>
                <w:rFonts w:ascii="Times New Roman" w:hAnsi="Times New Roman"/>
              </w:rPr>
            </w:pPr>
            <w:r w:rsidRPr="00AD1BDA">
              <w:rPr>
                <w:rFonts w:ascii="Times New Roman" w:hAnsi="Times New Roman"/>
                <w:sz w:val="24"/>
                <w:szCs w:val="24"/>
              </w:rPr>
              <w:t>Статья 159 Уголовного кодекса Российской Федерации</w:t>
            </w:r>
          </w:p>
        </w:tc>
      </w:tr>
      <w:tr w:rsidR="00AE1EB0" w:rsidRPr="00C40B9F" w:rsidTr="00D06FDC">
        <w:tc>
          <w:tcPr>
            <w:tcW w:w="1276" w:type="dxa"/>
            <w:shd w:val="clear" w:color="auto" w:fill="auto"/>
          </w:tcPr>
          <w:p w:rsidR="00AE1EB0" w:rsidRPr="00AD1BDA" w:rsidRDefault="00AE1EB0" w:rsidP="00444BCF">
            <w:pPr>
              <w:jc w:val="center"/>
              <w:rPr>
                <w:rFonts w:ascii="Times New Roman" w:hAnsi="Times New Roman"/>
                <w:sz w:val="24"/>
                <w:szCs w:val="24"/>
              </w:rPr>
            </w:pPr>
            <w:r w:rsidRPr="00AD1BDA">
              <w:rPr>
                <w:rFonts w:ascii="Times New Roman" w:hAnsi="Times New Roman"/>
                <w:sz w:val="24"/>
                <w:szCs w:val="24"/>
              </w:rPr>
              <w:t>4.45.1</w:t>
            </w:r>
          </w:p>
        </w:tc>
        <w:tc>
          <w:tcPr>
            <w:tcW w:w="6664" w:type="dxa"/>
            <w:gridSpan w:val="3"/>
            <w:shd w:val="clear" w:color="auto" w:fill="auto"/>
          </w:tcPr>
          <w:p w:rsidR="00AE1EB0" w:rsidRPr="00AD1BDA" w:rsidRDefault="00AE1EB0" w:rsidP="00444BCF">
            <w:pPr>
              <w:keepNext/>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Приемка и (или) оплата завышенных (невыполненных) объемов работ, не поставленных товаров, не оказанных услуг</w:t>
            </w:r>
          </w:p>
        </w:tc>
        <w:tc>
          <w:tcPr>
            <w:tcW w:w="3685" w:type="dxa"/>
            <w:shd w:val="clear" w:color="auto" w:fill="auto"/>
          </w:tcPr>
          <w:p w:rsidR="00AE1EB0" w:rsidRPr="00AD1BDA" w:rsidRDefault="00AE1EB0" w:rsidP="00C40B9F">
            <w:pPr>
              <w:keepNext/>
              <w:spacing w:after="0" w:line="240" w:lineRule="auto"/>
              <w:jc w:val="both"/>
              <w:rPr>
                <w:rFonts w:ascii="Times New Roman" w:hAnsi="Times New Roman"/>
                <w:sz w:val="24"/>
                <w:szCs w:val="24"/>
              </w:rPr>
            </w:pPr>
            <w:r w:rsidRPr="00AD1BDA">
              <w:rPr>
                <w:rFonts w:ascii="Times New Roman" w:hAnsi="Times New Roman"/>
                <w:sz w:val="24"/>
                <w:szCs w:val="24"/>
              </w:rPr>
              <w:t>Статьи 309, 310, 311, пункт 1 статьи 711 Гражданского кодекса Российской Федерации</w:t>
            </w:r>
          </w:p>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Статья 94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444BCF">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851" w:type="dxa"/>
            <w:shd w:val="clear" w:color="auto" w:fill="auto"/>
          </w:tcPr>
          <w:p w:rsidR="00AE1EB0" w:rsidRPr="00AD1BDA" w:rsidRDefault="00AE1EB0" w:rsidP="00444BCF">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614C2B">
            <w:pPr>
              <w:keepNext/>
              <w:spacing w:after="0" w:line="240" w:lineRule="auto"/>
              <w:jc w:val="both"/>
              <w:rPr>
                <w:rFonts w:ascii="Times New Roman" w:hAnsi="Times New Roman"/>
                <w:sz w:val="24"/>
                <w:szCs w:val="24"/>
                <w:vertAlign w:val="superscript"/>
              </w:rPr>
            </w:pPr>
            <w:r w:rsidRPr="00AD1BDA">
              <w:rPr>
                <w:rFonts w:ascii="Times New Roman" w:hAnsi="Times New Roman"/>
                <w:sz w:val="24"/>
                <w:szCs w:val="24"/>
              </w:rPr>
              <w:t xml:space="preserve">Части 7, 10 статьи 7.32 Кодекса Российской Федерации об административных правонарушениях </w:t>
            </w:r>
            <w:r w:rsidRPr="00AD1BDA">
              <w:rPr>
                <w:rFonts w:ascii="Times New Roman" w:hAnsi="Times New Roman"/>
                <w:sz w:val="24"/>
                <w:szCs w:val="24"/>
                <w:vertAlign w:val="superscript"/>
              </w:rPr>
              <w:t>4</w:t>
            </w:r>
          </w:p>
          <w:p w:rsidR="00AE1EB0" w:rsidRPr="00AD1BDA" w:rsidRDefault="00AE1EB0" w:rsidP="00614C2B">
            <w:pPr>
              <w:keepNext/>
              <w:spacing w:after="0" w:line="240" w:lineRule="auto"/>
              <w:jc w:val="both"/>
              <w:rPr>
                <w:rFonts w:ascii="Times New Roman" w:hAnsi="Times New Roman"/>
                <w:sz w:val="24"/>
                <w:szCs w:val="24"/>
              </w:rPr>
            </w:pPr>
            <w:r w:rsidRPr="00AD1BDA">
              <w:rPr>
                <w:rFonts w:ascii="Times New Roman" w:hAnsi="Times New Roman"/>
                <w:sz w:val="24"/>
                <w:szCs w:val="24"/>
              </w:rPr>
              <w:t>Статья 159 Уголовного кодекса Российской Федерации</w:t>
            </w:r>
          </w:p>
        </w:tc>
      </w:tr>
      <w:tr w:rsidR="00AE1EB0" w:rsidRPr="005E7052" w:rsidTr="00D06FDC">
        <w:tc>
          <w:tcPr>
            <w:tcW w:w="1276" w:type="dxa"/>
            <w:shd w:val="clear" w:color="auto" w:fill="auto"/>
          </w:tcPr>
          <w:p w:rsidR="00AE1EB0" w:rsidRPr="00AD1BDA" w:rsidRDefault="00AE1EB0" w:rsidP="00110236">
            <w:pPr>
              <w:jc w:val="center"/>
              <w:rPr>
                <w:rFonts w:ascii="Times New Roman" w:hAnsi="Times New Roman"/>
                <w:sz w:val="24"/>
                <w:szCs w:val="24"/>
              </w:rPr>
            </w:pPr>
            <w:r w:rsidRPr="00AD1BDA">
              <w:rPr>
                <w:rFonts w:ascii="Times New Roman" w:hAnsi="Times New Roman"/>
                <w:sz w:val="24"/>
                <w:szCs w:val="24"/>
              </w:rPr>
              <w:t>4.46</w:t>
            </w:r>
          </w:p>
        </w:tc>
        <w:tc>
          <w:tcPr>
            <w:tcW w:w="6664" w:type="dxa"/>
            <w:gridSpan w:val="3"/>
            <w:shd w:val="clear" w:color="auto" w:fill="auto"/>
          </w:tcPr>
          <w:p w:rsidR="00AE1EB0" w:rsidRPr="00AD1BDA" w:rsidRDefault="00AE1EB0" w:rsidP="00180F75">
            <w:pPr>
              <w:keepNext/>
              <w:spacing w:after="0" w:line="240" w:lineRule="auto"/>
              <w:jc w:val="both"/>
              <w:rPr>
                <w:rFonts w:ascii="Times New Roman" w:hAnsi="Times New Roman"/>
                <w:sz w:val="24"/>
                <w:szCs w:val="24"/>
              </w:rPr>
            </w:pPr>
            <w:r w:rsidRPr="00AD1BDA">
              <w:rPr>
                <w:rFonts w:ascii="Times New Roman" w:hAnsi="Times New Roman"/>
                <w:sz w:val="24"/>
                <w:szCs w:val="24"/>
              </w:rPr>
              <w:t>Неиспользование мер обеспечения исполнения обязательств (с недобросовестного поставщика (подрядчика, исполнителя) не удержаны обеспечение заявки, обеспечение исполнения контракта (договора)</w:t>
            </w:r>
          </w:p>
        </w:tc>
        <w:tc>
          <w:tcPr>
            <w:tcW w:w="3685" w:type="dxa"/>
            <w:shd w:val="clear" w:color="auto" w:fill="auto"/>
          </w:tcPr>
          <w:p w:rsidR="00AE1EB0" w:rsidRPr="00AD1BDA" w:rsidRDefault="00AE1EB0" w:rsidP="002009A6">
            <w:pPr>
              <w:keepNext/>
              <w:spacing w:after="0" w:line="240" w:lineRule="auto"/>
              <w:jc w:val="both"/>
              <w:rPr>
                <w:rFonts w:ascii="Times New Roman" w:hAnsi="Times New Roman"/>
                <w:sz w:val="24"/>
                <w:szCs w:val="24"/>
              </w:rPr>
            </w:pPr>
            <w:r w:rsidRPr="00AD1BDA">
              <w:rPr>
                <w:rFonts w:ascii="Times New Roman" w:hAnsi="Times New Roman"/>
                <w:sz w:val="24"/>
                <w:szCs w:val="24"/>
              </w:rPr>
              <w:t>Статьи 34, 44, 54, 83.2, 88-91</w:t>
            </w:r>
            <w:r w:rsidRPr="00AD1BDA">
              <w:rPr>
                <w:sz w:val="24"/>
                <w:szCs w:val="24"/>
              </w:rPr>
              <w:t xml:space="preserve">, </w:t>
            </w:r>
            <w:r w:rsidRPr="00AD1BDA">
              <w:rPr>
                <w:rFonts w:ascii="Times New Roman" w:hAnsi="Times New Roman"/>
                <w:sz w:val="24"/>
                <w:szCs w:val="24"/>
              </w:rPr>
              <w:t xml:space="preserve"> 94,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A44CE2">
            <w:pPr>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  и тыс. рублей</w:t>
            </w:r>
          </w:p>
        </w:tc>
        <w:tc>
          <w:tcPr>
            <w:tcW w:w="851" w:type="dxa"/>
            <w:shd w:val="clear" w:color="auto" w:fill="auto"/>
          </w:tcPr>
          <w:p w:rsidR="00AE1EB0" w:rsidRPr="00AD1BDA" w:rsidRDefault="00AE1EB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A627E3">
            <w:pPr>
              <w:pStyle w:val="af"/>
              <w:shd w:val="clear" w:color="auto" w:fill="auto"/>
              <w:spacing w:line="274" w:lineRule="exact"/>
              <w:ind w:right="141"/>
              <w:rPr>
                <w:sz w:val="24"/>
                <w:szCs w:val="24"/>
              </w:rPr>
            </w:pPr>
            <w:r w:rsidRPr="00AD1BDA">
              <w:rPr>
                <w:sz w:val="24"/>
                <w:szCs w:val="24"/>
              </w:rPr>
              <w:t>Статья 7.31.1 Кодекса Российской Федерации об административных</w:t>
            </w:r>
          </w:p>
          <w:p w:rsidR="00AE1EB0" w:rsidRPr="00AD1BDA" w:rsidRDefault="00AE1EB0" w:rsidP="00A627E3">
            <w:pPr>
              <w:keepNext/>
              <w:spacing w:after="0" w:line="240" w:lineRule="auto"/>
              <w:ind w:right="141"/>
              <w:jc w:val="both"/>
              <w:rPr>
                <w:rFonts w:ascii="Times New Roman" w:hAnsi="Times New Roman"/>
                <w:sz w:val="24"/>
                <w:szCs w:val="24"/>
              </w:rPr>
            </w:pPr>
            <w:r w:rsidRPr="00AD1BDA">
              <w:rPr>
                <w:rFonts w:ascii="Times New Roman" w:hAnsi="Times New Roman"/>
                <w:sz w:val="24"/>
                <w:szCs w:val="24"/>
              </w:rPr>
              <w:t>правонарушениях</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444BCF">
            <w:pPr>
              <w:jc w:val="center"/>
              <w:rPr>
                <w:rFonts w:ascii="Times New Roman" w:hAnsi="Times New Roman"/>
                <w:sz w:val="24"/>
                <w:szCs w:val="24"/>
              </w:rPr>
            </w:pPr>
            <w:r w:rsidRPr="00AD1BDA">
              <w:rPr>
                <w:rFonts w:ascii="Times New Roman" w:hAnsi="Times New Roman"/>
                <w:sz w:val="24"/>
                <w:szCs w:val="24"/>
              </w:rPr>
              <w:t>4.47</w:t>
            </w:r>
          </w:p>
        </w:tc>
        <w:tc>
          <w:tcPr>
            <w:tcW w:w="6664" w:type="dxa"/>
            <w:gridSpan w:val="3"/>
            <w:shd w:val="clear" w:color="auto" w:fill="auto"/>
          </w:tcPr>
          <w:p w:rsidR="00AE1EB0" w:rsidRPr="00AD1BDA" w:rsidRDefault="00AE1EB0" w:rsidP="00444BCF">
            <w:pPr>
              <w:keepNext/>
              <w:spacing w:after="0" w:line="240" w:lineRule="auto"/>
              <w:jc w:val="both"/>
              <w:rPr>
                <w:rFonts w:ascii="Times New Roman" w:hAnsi="Times New Roman"/>
                <w:sz w:val="24"/>
                <w:szCs w:val="24"/>
              </w:rPr>
            </w:pPr>
            <w:r w:rsidRPr="00AD1BDA">
              <w:rPr>
                <w:rFonts w:ascii="Times New Roman" w:hAnsi="Times New Roman"/>
                <w:sz w:val="24"/>
                <w:szCs w:val="24"/>
              </w:rPr>
              <w:t>Неприменение мер ответственности по контракту (договору) (отсутствуют взыскания неустойки (пени, штрафы) с недобросовестного поставщика (подрядчика, исполнителя)</w:t>
            </w:r>
          </w:p>
        </w:tc>
        <w:tc>
          <w:tcPr>
            <w:tcW w:w="3685" w:type="dxa"/>
            <w:shd w:val="clear" w:color="auto" w:fill="auto"/>
          </w:tcPr>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Статьи 34, 94,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AE1EB0" w:rsidRPr="00AD1BDA" w:rsidRDefault="00AE1EB0" w:rsidP="00976788">
            <w:pPr>
              <w:pStyle w:val="af"/>
              <w:shd w:val="clear" w:color="auto" w:fill="auto"/>
              <w:spacing w:line="240" w:lineRule="auto"/>
              <w:jc w:val="both"/>
              <w:rPr>
                <w:sz w:val="24"/>
                <w:szCs w:val="24"/>
              </w:rPr>
            </w:pPr>
            <w:r w:rsidRPr="00AD1BDA">
              <w:rPr>
                <w:sz w:val="24"/>
                <w:szCs w:val="24"/>
              </w:rPr>
              <w:t>Постановление Правительства 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(до 09.09.2017)</w:t>
            </w:r>
          </w:p>
          <w:p w:rsidR="00AE1EB0" w:rsidRPr="00AD1BDA" w:rsidRDefault="00AE1EB0" w:rsidP="00976788">
            <w:pPr>
              <w:pStyle w:val="af"/>
              <w:spacing w:line="240" w:lineRule="auto"/>
              <w:jc w:val="both"/>
              <w:rPr>
                <w:sz w:val="24"/>
                <w:szCs w:val="24"/>
              </w:rPr>
            </w:pPr>
            <w:r w:rsidRPr="00AD1BDA">
              <w:rPr>
                <w:sz w:val="24"/>
                <w:szCs w:val="24"/>
              </w:rPr>
              <w:t>Постановление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(с 09.09.2017)</w:t>
            </w:r>
          </w:p>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Постановление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tc>
        <w:tc>
          <w:tcPr>
            <w:tcW w:w="1133" w:type="dxa"/>
            <w:shd w:val="clear" w:color="auto" w:fill="auto"/>
          </w:tcPr>
          <w:p w:rsidR="00AE1EB0" w:rsidRPr="00AD1BDA" w:rsidRDefault="00AE1EB0" w:rsidP="00444BCF">
            <w:pPr>
              <w:spacing w:after="0" w:line="240" w:lineRule="auto"/>
              <w:ind w:left="-108" w:right="-108"/>
              <w:jc w:val="center"/>
              <w:rPr>
                <w:rFonts w:ascii="Times New Roman" w:hAnsi="Times New Roman"/>
                <w:b/>
                <w:sz w:val="24"/>
                <w:szCs w:val="24"/>
              </w:rPr>
            </w:pPr>
            <w:r w:rsidRPr="00AD1BDA">
              <w:rPr>
                <w:rFonts w:ascii="Times New Roman" w:hAnsi="Times New Roman"/>
                <w:sz w:val="24"/>
                <w:szCs w:val="24"/>
              </w:rPr>
              <w:t>кол-во  и тыс. рублей</w:t>
            </w:r>
          </w:p>
        </w:tc>
        <w:tc>
          <w:tcPr>
            <w:tcW w:w="851" w:type="dxa"/>
            <w:shd w:val="clear" w:color="auto" w:fill="auto"/>
          </w:tcPr>
          <w:p w:rsidR="00AE1EB0" w:rsidRPr="00AD1BDA" w:rsidRDefault="00AE1EB0" w:rsidP="00444BCF">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A627E3">
            <w:pPr>
              <w:pStyle w:val="af"/>
              <w:shd w:val="clear" w:color="auto" w:fill="auto"/>
              <w:spacing w:line="274" w:lineRule="exact"/>
              <w:ind w:left="33"/>
              <w:rPr>
                <w:sz w:val="24"/>
                <w:szCs w:val="24"/>
              </w:rPr>
            </w:pPr>
            <w:r w:rsidRPr="00AD1BDA">
              <w:rPr>
                <w:sz w:val="24"/>
                <w:szCs w:val="24"/>
              </w:rPr>
              <w:t xml:space="preserve">Статья 10.2 Кодекса Московской области </w:t>
            </w:r>
          </w:p>
          <w:p w:rsidR="00AE1EB0" w:rsidRPr="00AD1BDA" w:rsidRDefault="00AE1EB0" w:rsidP="00A627E3">
            <w:pPr>
              <w:pStyle w:val="af"/>
              <w:shd w:val="clear" w:color="auto" w:fill="auto"/>
              <w:spacing w:line="274" w:lineRule="exact"/>
              <w:ind w:left="33"/>
              <w:rPr>
                <w:sz w:val="24"/>
                <w:szCs w:val="24"/>
              </w:rPr>
            </w:pPr>
            <w:r w:rsidRPr="00AD1BDA">
              <w:rPr>
                <w:sz w:val="24"/>
                <w:szCs w:val="24"/>
              </w:rPr>
              <w:t>об административных</w:t>
            </w:r>
          </w:p>
          <w:p w:rsidR="00AE1EB0" w:rsidRPr="00AD1BDA" w:rsidRDefault="00AE1EB0" w:rsidP="00A627E3">
            <w:pPr>
              <w:keepNext/>
              <w:spacing w:after="0" w:line="240" w:lineRule="auto"/>
              <w:ind w:left="33"/>
              <w:rPr>
                <w:rFonts w:ascii="Times New Roman" w:hAnsi="Times New Roman"/>
                <w:sz w:val="24"/>
                <w:szCs w:val="24"/>
              </w:rPr>
            </w:pPr>
            <w:r w:rsidRPr="00AD1BDA">
              <w:rPr>
                <w:rFonts w:ascii="Times New Roman" w:hAnsi="Times New Roman"/>
                <w:sz w:val="24"/>
                <w:szCs w:val="24"/>
              </w:rPr>
              <w:t>правонарушениях</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444BCF">
            <w:pPr>
              <w:jc w:val="center"/>
              <w:rPr>
                <w:rFonts w:ascii="Times New Roman" w:hAnsi="Times New Roman"/>
                <w:sz w:val="24"/>
                <w:szCs w:val="24"/>
              </w:rPr>
            </w:pPr>
            <w:r w:rsidRPr="00AD1BDA">
              <w:rPr>
                <w:rFonts w:ascii="Times New Roman" w:hAnsi="Times New Roman"/>
                <w:sz w:val="24"/>
                <w:szCs w:val="24"/>
              </w:rPr>
              <w:t>4.47.1</w:t>
            </w:r>
          </w:p>
        </w:tc>
        <w:tc>
          <w:tcPr>
            <w:tcW w:w="6664" w:type="dxa"/>
            <w:gridSpan w:val="3"/>
            <w:shd w:val="clear" w:color="auto" w:fill="auto"/>
          </w:tcPr>
          <w:p w:rsidR="00AE1EB0" w:rsidRPr="00AD1BDA" w:rsidRDefault="00AE1EB0" w:rsidP="00C60AE7">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Применение мер ответственности по контракту (договору) </w:t>
            </w:r>
          </w:p>
          <w:p w:rsidR="00AE1EB0" w:rsidRPr="00AD1BDA" w:rsidRDefault="00AE1EB0" w:rsidP="00F178B6">
            <w:pPr>
              <w:keepNext/>
              <w:spacing w:after="0" w:line="240" w:lineRule="auto"/>
              <w:jc w:val="both"/>
              <w:rPr>
                <w:rFonts w:ascii="Times New Roman" w:hAnsi="Times New Roman"/>
                <w:sz w:val="24"/>
                <w:szCs w:val="24"/>
              </w:rPr>
            </w:pPr>
            <w:r w:rsidRPr="00AD1BDA">
              <w:rPr>
                <w:rFonts w:ascii="Times New Roman" w:hAnsi="Times New Roman"/>
                <w:sz w:val="24"/>
                <w:szCs w:val="24"/>
              </w:rPr>
              <w:t>с нарушением установленного порядка (в том числе определение размера неустойки (штрафа, пени) в нарушение положений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c>
          <w:tcPr>
            <w:tcW w:w="3685" w:type="dxa"/>
            <w:shd w:val="clear" w:color="auto" w:fill="auto"/>
          </w:tcPr>
          <w:p w:rsidR="00AE1EB0" w:rsidRPr="00AD1BDA" w:rsidRDefault="00AE1EB0" w:rsidP="00C60AE7">
            <w:pPr>
              <w:keepNext/>
              <w:spacing w:after="0" w:line="240" w:lineRule="auto"/>
              <w:jc w:val="both"/>
              <w:rPr>
                <w:rFonts w:ascii="Times New Roman" w:hAnsi="Times New Roman"/>
                <w:sz w:val="24"/>
                <w:szCs w:val="24"/>
              </w:rPr>
            </w:pPr>
            <w:r w:rsidRPr="00AD1BDA">
              <w:rPr>
                <w:rFonts w:ascii="Times New Roman" w:hAnsi="Times New Roman"/>
                <w:sz w:val="24"/>
                <w:szCs w:val="24"/>
              </w:rPr>
              <w:t>Части 4, 6, 7 и 8 статьи 34, пункт 3 части 1 статьи 94 Федерального закона № 44-ФЗ</w:t>
            </w:r>
            <w:r w:rsidR="00D82F4D" w:rsidRPr="00AD1BDA">
              <w:rPr>
                <w:rFonts w:ascii="Times New Roman" w:hAnsi="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AE1EB0" w:rsidRPr="00AD1BDA" w:rsidRDefault="00AE1EB0" w:rsidP="00C60AE7">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утверждённые постановлением Правительства Российской Федерации от 25.11.2013 № 1063 </w:t>
            </w:r>
          </w:p>
          <w:p w:rsidR="00AE1EB0" w:rsidRPr="00AD1BDA" w:rsidRDefault="00AE1EB0" w:rsidP="00326B6F">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w:t>
            </w:r>
          </w:p>
          <w:p w:rsidR="00AE1EB0" w:rsidRPr="00AD1BDA" w:rsidRDefault="00AE1EB0" w:rsidP="00326B6F">
            <w:pPr>
              <w:pStyle w:val="af"/>
              <w:shd w:val="clear" w:color="auto" w:fill="auto"/>
              <w:spacing w:line="204" w:lineRule="auto"/>
              <w:jc w:val="both"/>
              <w:rPr>
                <w:sz w:val="24"/>
                <w:szCs w:val="24"/>
              </w:rPr>
            </w:pPr>
            <w:r w:rsidRPr="00AD1BDA">
              <w:rPr>
                <w:sz w:val="24"/>
                <w:szCs w:val="24"/>
              </w:rPr>
              <w:t>(до 09.09.2017)</w:t>
            </w:r>
          </w:p>
          <w:p w:rsidR="00AE1EB0" w:rsidRPr="00AD1BDA" w:rsidRDefault="00AE1EB0" w:rsidP="00326B6F">
            <w:pPr>
              <w:keepNext/>
              <w:spacing w:after="0" w:line="240" w:lineRule="auto"/>
              <w:jc w:val="both"/>
              <w:rPr>
                <w:rFonts w:ascii="Times New Roman" w:hAnsi="Times New Roman"/>
                <w:sz w:val="24"/>
                <w:szCs w:val="24"/>
              </w:rPr>
            </w:pPr>
            <w:r w:rsidRPr="00AD1BDA">
              <w:rPr>
                <w:rFonts w:ascii="Times New Roman" w:hAnsi="Times New Roman"/>
                <w:sz w:val="24"/>
                <w:szCs w:val="24"/>
              </w:rPr>
              <w:t>Постановление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(с 09.09.2017)</w:t>
            </w:r>
          </w:p>
        </w:tc>
        <w:tc>
          <w:tcPr>
            <w:tcW w:w="1133" w:type="dxa"/>
            <w:shd w:val="clear" w:color="auto" w:fill="auto"/>
          </w:tcPr>
          <w:p w:rsidR="00AE1EB0" w:rsidRPr="00AD1BDA" w:rsidRDefault="00AE1EB0" w:rsidP="00C60AE7">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p w:rsidR="00AE1EB0" w:rsidRPr="00AD1BDA" w:rsidRDefault="00AE1EB0" w:rsidP="00F178B6">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851" w:type="dxa"/>
            <w:shd w:val="clear" w:color="auto" w:fill="auto"/>
          </w:tcPr>
          <w:p w:rsidR="00AE1EB0" w:rsidRPr="00AD1BDA" w:rsidRDefault="00AE1EB0" w:rsidP="00444BCF">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A627E3">
            <w:pPr>
              <w:pStyle w:val="af"/>
              <w:shd w:val="clear" w:color="auto" w:fill="auto"/>
              <w:spacing w:line="274" w:lineRule="exact"/>
              <w:ind w:left="33"/>
              <w:rPr>
                <w:sz w:val="24"/>
                <w:szCs w:val="24"/>
              </w:rPr>
            </w:pPr>
          </w:p>
        </w:tc>
      </w:tr>
      <w:tr w:rsidR="00AE1EB0" w:rsidRPr="005E7052" w:rsidTr="00D06FDC">
        <w:trPr>
          <w:trHeight w:val="1473"/>
        </w:trPr>
        <w:tc>
          <w:tcPr>
            <w:tcW w:w="1276" w:type="dxa"/>
            <w:shd w:val="clear" w:color="auto" w:fill="auto"/>
          </w:tcPr>
          <w:p w:rsidR="00AE1EB0" w:rsidRPr="00AD1BDA" w:rsidRDefault="00AE1EB0" w:rsidP="00110236">
            <w:pPr>
              <w:jc w:val="center"/>
              <w:rPr>
                <w:rFonts w:ascii="Times New Roman" w:hAnsi="Times New Roman"/>
                <w:sz w:val="24"/>
                <w:szCs w:val="24"/>
              </w:rPr>
            </w:pPr>
            <w:r w:rsidRPr="00AD1BDA">
              <w:rPr>
                <w:rFonts w:ascii="Times New Roman" w:hAnsi="Times New Roman"/>
                <w:sz w:val="24"/>
                <w:szCs w:val="24"/>
              </w:rPr>
              <w:t>4.48</w:t>
            </w:r>
          </w:p>
        </w:tc>
        <w:tc>
          <w:tcPr>
            <w:tcW w:w="6664" w:type="dxa"/>
            <w:gridSpan w:val="3"/>
            <w:shd w:val="clear" w:color="auto" w:fill="auto"/>
          </w:tcPr>
          <w:p w:rsidR="00AE1EB0" w:rsidRPr="00AD1BDA" w:rsidRDefault="00AE1EB0" w:rsidP="00BF3116">
            <w:pPr>
              <w:widowControl w:val="0"/>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Отсутствие утвержденного акта, регламентирующего правила закупки или его состав, порядок и форму его утверждения</w:t>
            </w:r>
          </w:p>
        </w:tc>
        <w:tc>
          <w:tcPr>
            <w:tcW w:w="3685" w:type="dxa"/>
            <w:shd w:val="clear" w:color="auto" w:fill="auto"/>
          </w:tcPr>
          <w:p w:rsidR="00AE1EB0" w:rsidRPr="00AD1BDA" w:rsidRDefault="00AE1EB0" w:rsidP="00BF3116">
            <w:pPr>
              <w:widowControl w:val="0"/>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Статья 2 Федерального закона от 18 июля 2011 г. № 223-ФЗ «О закупках товаров, работ, услуг отдельными видами юридических лиц»</w:t>
            </w:r>
          </w:p>
        </w:tc>
        <w:tc>
          <w:tcPr>
            <w:tcW w:w="1133" w:type="dxa"/>
            <w:shd w:val="clear" w:color="auto" w:fill="auto"/>
          </w:tcPr>
          <w:p w:rsidR="00AE1EB0" w:rsidRPr="00AD1BDA" w:rsidRDefault="00AE1EB0" w:rsidP="008E492D">
            <w:pPr>
              <w:widowControl w:val="0"/>
              <w:autoSpaceDE w:val="0"/>
              <w:autoSpaceDN w:val="0"/>
              <w:adjustRightInd w:val="0"/>
              <w:ind w:left="-108" w:right="-108"/>
              <w:jc w:val="center"/>
              <w:outlineLvl w:val="0"/>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8E492D">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Часть 6 статьи 7.32.3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110236">
            <w:pPr>
              <w:jc w:val="center"/>
              <w:rPr>
                <w:rFonts w:ascii="Times New Roman" w:hAnsi="Times New Roman"/>
                <w:sz w:val="24"/>
                <w:szCs w:val="24"/>
              </w:rPr>
            </w:pPr>
            <w:r w:rsidRPr="00AD1BDA">
              <w:rPr>
                <w:rFonts w:ascii="Times New Roman" w:hAnsi="Times New Roman"/>
                <w:sz w:val="24"/>
                <w:szCs w:val="24"/>
              </w:rPr>
              <w:t>4.49</w:t>
            </w:r>
          </w:p>
        </w:tc>
        <w:tc>
          <w:tcPr>
            <w:tcW w:w="6664" w:type="dxa"/>
            <w:gridSpan w:val="3"/>
            <w:shd w:val="clear" w:color="auto" w:fill="auto"/>
          </w:tcPr>
          <w:p w:rsidR="00AE1EB0" w:rsidRPr="00AD1BDA" w:rsidRDefault="00AE1EB0" w:rsidP="00BF3116">
            <w:pPr>
              <w:widowControl w:val="0"/>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Несоблюдение принципов и основных положений о закупке</w:t>
            </w:r>
          </w:p>
        </w:tc>
        <w:tc>
          <w:tcPr>
            <w:tcW w:w="3685" w:type="dxa"/>
            <w:shd w:val="clear" w:color="auto" w:fill="auto"/>
          </w:tcPr>
          <w:p w:rsidR="00AE1EB0" w:rsidRPr="00AD1BDA" w:rsidRDefault="00AE1EB0" w:rsidP="00BF3116">
            <w:pPr>
              <w:widowControl w:val="0"/>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Статьи 3, 4 и 4.1</w:t>
            </w:r>
            <w:r w:rsidRPr="00AD1BDA">
              <w:rPr>
                <w:sz w:val="24"/>
                <w:szCs w:val="24"/>
              </w:rPr>
              <w:t xml:space="preserve"> </w:t>
            </w:r>
            <w:r w:rsidRPr="00AD1BDA">
              <w:rPr>
                <w:rFonts w:ascii="Times New Roman" w:hAnsi="Times New Roman"/>
                <w:sz w:val="24"/>
                <w:szCs w:val="24"/>
              </w:rPr>
              <w:t xml:space="preserve"> Федерального закона от 18 июля 2011 г. № 223-ФЗ «О закупках товаров, работ, услуг отдельными видами юридических лиц»</w:t>
            </w:r>
          </w:p>
        </w:tc>
        <w:tc>
          <w:tcPr>
            <w:tcW w:w="1133" w:type="dxa"/>
            <w:shd w:val="clear" w:color="auto" w:fill="auto"/>
          </w:tcPr>
          <w:p w:rsidR="00AE1EB0" w:rsidRPr="00AD1BDA" w:rsidRDefault="00AE1EB0" w:rsidP="00586564">
            <w:pPr>
              <w:ind w:left="-108" w:right="-108"/>
              <w:jc w:val="center"/>
              <w:rPr>
                <w:rFonts w:ascii="Times New Roman" w:hAnsi="Times New Roman"/>
                <w:sz w:val="24"/>
                <w:szCs w:val="24"/>
              </w:rPr>
            </w:pPr>
            <w:r w:rsidRPr="00AD1BDA">
              <w:rPr>
                <w:rFonts w:ascii="Times New Roman" w:hAnsi="Times New Roman"/>
                <w:sz w:val="24"/>
                <w:szCs w:val="24"/>
              </w:rPr>
              <w:t>кол-во, кол-во  и тыс. рублей</w:t>
            </w:r>
          </w:p>
        </w:tc>
        <w:tc>
          <w:tcPr>
            <w:tcW w:w="851" w:type="dxa"/>
            <w:shd w:val="clear" w:color="auto" w:fill="auto"/>
          </w:tcPr>
          <w:p w:rsidR="00AE1EB0" w:rsidRPr="00AD1BDA" w:rsidRDefault="00AE1EB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8E492D">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Статья 7.32.3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444BCF">
            <w:pPr>
              <w:jc w:val="center"/>
              <w:rPr>
                <w:rFonts w:ascii="Times New Roman" w:hAnsi="Times New Roman"/>
                <w:sz w:val="24"/>
                <w:szCs w:val="24"/>
                <w:vertAlign w:val="superscript"/>
              </w:rPr>
            </w:pPr>
            <w:r w:rsidRPr="00AD1BDA">
              <w:rPr>
                <w:rFonts w:ascii="Times New Roman" w:hAnsi="Times New Roman"/>
                <w:sz w:val="24"/>
                <w:szCs w:val="24"/>
              </w:rPr>
              <w:t>4.50</w:t>
            </w:r>
            <w:r w:rsidRPr="00AD1BDA">
              <w:rPr>
                <w:rFonts w:ascii="Times New Roman" w:hAnsi="Times New Roman"/>
                <w:sz w:val="24"/>
                <w:szCs w:val="24"/>
                <w:vertAlign w:val="superscript"/>
              </w:rPr>
              <w:t>5</w:t>
            </w:r>
          </w:p>
        </w:tc>
        <w:tc>
          <w:tcPr>
            <w:tcW w:w="6664" w:type="dxa"/>
            <w:gridSpan w:val="3"/>
            <w:shd w:val="clear" w:color="auto" w:fill="auto"/>
          </w:tcPr>
          <w:p w:rsidR="00AE1EB0" w:rsidRPr="00AD1BDA" w:rsidRDefault="00AE1EB0" w:rsidP="0004405D">
            <w:pPr>
              <w:widowControl w:val="0"/>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Нарушение сроков размещения государственного оборонного заказа</w:t>
            </w:r>
          </w:p>
          <w:p w:rsidR="00AE1EB0" w:rsidRPr="00AD1BDA" w:rsidRDefault="00AE1EB0" w:rsidP="0004405D">
            <w:pPr>
              <w:widowControl w:val="0"/>
              <w:autoSpaceDE w:val="0"/>
              <w:autoSpaceDN w:val="0"/>
              <w:adjustRightInd w:val="0"/>
              <w:spacing w:after="0" w:line="240" w:lineRule="auto"/>
              <w:jc w:val="both"/>
              <w:outlineLvl w:val="0"/>
              <w:rPr>
                <w:rFonts w:ascii="Times New Roman" w:hAnsi="Times New Roman"/>
                <w:sz w:val="24"/>
                <w:szCs w:val="24"/>
              </w:rPr>
            </w:pPr>
          </w:p>
        </w:tc>
        <w:tc>
          <w:tcPr>
            <w:tcW w:w="3685" w:type="dxa"/>
            <w:shd w:val="clear" w:color="auto" w:fill="auto"/>
          </w:tcPr>
          <w:p w:rsidR="00AE1EB0" w:rsidRPr="00AD1BDA" w:rsidRDefault="00AE1EB0" w:rsidP="00444BCF">
            <w:pPr>
              <w:widowControl w:val="0"/>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Пункт 8 статьи 6 Федерального закона от 29 декабря 2012 г. № 275-ФЗ «О государственном оборонном заказе».</w:t>
            </w:r>
          </w:p>
        </w:tc>
        <w:tc>
          <w:tcPr>
            <w:tcW w:w="1133" w:type="dxa"/>
            <w:shd w:val="clear" w:color="auto" w:fill="auto"/>
          </w:tcPr>
          <w:p w:rsidR="00AE1EB0" w:rsidRPr="00AD1BDA" w:rsidRDefault="00AE1EB0" w:rsidP="00444BCF">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444BCF">
            <w:pPr>
              <w:keepNext/>
              <w:widowControl w:val="0"/>
              <w:autoSpaceDE w:val="0"/>
              <w:autoSpaceDN w:val="0"/>
              <w:adjustRightInd w:val="0"/>
              <w:spacing w:after="0" w:line="240" w:lineRule="auto"/>
              <w:jc w:val="center"/>
              <w:outlineLvl w:val="0"/>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444BCF">
            <w:pPr>
              <w:keepNext/>
              <w:widowControl w:val="0"/>
              <w:autoSpaceDE w:val="0"/>
              <w:autoSpaceDN w:val="0"/>
              <w:adjustRightInd w:val="0"/>
              <w:spacing w:after="0" w:line="240" w:lineRule="auto"/>
              <w:jc w:val="both"/>
              <w:outlineLvl w:val="0"/>
              <w:rPr>
                <w:rFonts w:ascii="Times New Roman" w:hAnsi="Times New Roman"/>
                <w:sz w:val="24"/>
                <w:szCs w:val="24"/>
              </w:rPr>
            </w:pPr>
          </w:p>
        </w:tc>
      </w:tr>
      <w:tr w:rsidR="00AE1EB0" w:rsidRPr="005E7052" w:rsidTr="00D06FDC">
        <w:tc>
          <w:tcPr>
            <w:tcW w:w="1276" w:type="dxa"/>
            <w:shd w:val="clear" w:color="auto" w:fill="auto"/>
          </w:tcPr>
          <w:p w:rsidR="00AE1EB0" w:rsidRPr="00AD1BDA" w:rsidRDefault="00AE1EB0" w:rsidP="00444BCF">
            <w:pPr>
              <w:jc w:val="center"/>
              <w:rPr>
                <w:rFonts w:ascii="Times New Roman" w:hAnsi="Times New Roman"/>
                <w:sz w:val="24"/>
                <w:szCs w:val="24"/>
                <w:vertAlign w:val="superscript"/>
              </w:rPr>
            </w:pPr>
            <w:r w:rsidRPr="00AD1BDA">
              <w:rPr>
                <w:rFonts w:ascii="Times New Roman" w:hAnsi="Times New Roman"/>
                <w:sz w:val="24"/>
                <w:szCs w:val="24"/>
              </w:rPr>
              <w:t>4.51</w:t>
            </w:r>
            <w:r w:rsidRPr="00AD1BDA">
              <w:rPr>
                <w:rFonts w:ascii="Times New Roman" w:hAnsi="Times New Roman"/>
                <w:sz w:val="24"/>
                <w:szCs w:val="24"/>
                <w:vertAlign w:val="superscript"/>
              </w:rPr>
              <w:t>5</w:t>
            </w:r>
          </w:p>
        </w:tc>
        <w:tc>
          <w:tcPr>
            <w:tcW w:w="6664" w:type="dxa"/>
            <w:gridSpan w:val="3"/>
            <w:shd w:val="clear" w:color="auto" w:fill="auto"/>
          </w:tcPr>
          <w:p w:rsidR="00AE1EB0" w:rsidRPr="00AD1BDA" w:rsidRDefault="00AE1EB0" w:rsidP="00444BCF">
            <w:pPr>
              <w:widowControl w:val="0"/>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Нарушения режима использования отдельного счета</w:t>
            </w:r>
          </w:p>
          <w:p w:rsidR="00AE1EB0" w:rsidRPr="00AD1BDA" w:rsidRDefault="00AE1EB0" w:rsidP="00444BCF">
            <w:pPr>
              <w:widowControl w:val="0"/>
              <w:autoSpaceDE w:val="0"/>
              <w:autoSpaceDN w:val="0"/>
              <w:adjustRightInd w:val="0"/>
              <w:spacing w:after="0" w:line="240" w:lineRule="auto"/>
              <w:jc w:val="both"/>
              <w:outlineLvl w:val="0"/>
              <w:rPr>
                <w:rFonts w:ascii="Times New Roman" w:hAnsi="Times New Roman"/>
                <w:sz w:val="24"/>
                <w:szCs w:val="24"/>
              </w:rPr>
            </w:pPr>
          </w:p>
        </w:tc>
        <w:tc>
          <w:tcPr>
            <w:tcW w:w="3685" w:type="dxa"/>
            <w:shd w:val="clear" w:color="auto" w:fill="auto"/>
          </w:tcPr>
          <w:p w:rsidR="00AE1EB0" w:rsidRPr="00AD1BDA" w:rsidRDefault="00AE1EB0" w:rsidP="003064E8">
            <w:pPr>
              <w:widowControl w:val="0"/>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Статьи 8.3 и 8.4 Федерального закона от 29 декабря 2012 г. № 275-ФЗ «О государственном оборонном заказе»</w:t>
            </w:r>
          </w:p>
        </w:tc>
        <w:tc>
          <w:tcPr>
            <w:tcW w:w="1133" w:type="dxa"/>
            <w:shd w:val="clear" w:color="auto" w:fill="auto"/>
          </w:tcPr>
          <w:p w:rsidR="00AE1EB0" w:rsidRPr="00AD1BDA" w:rsidRDefault="00AE1EB0" w:rsidP="00444BCF">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444BCF">
            <w:pPr>
              <w:keepNext/>
              <w:widowControl w:val="0"/>
              <w:autoSpaceDE w:val="0"/>
              <w:autoSpaceDN w:val="0"/>
              <w:adjustRightInd w:val="0"/>
              <w:spacing w:after="0" w:line="240" w:lineRule="auto"/>
              <w:jc w:val="center"/>
              <w:outlineLvl w:val="0"/>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444BCF">
            <w:pPr>
              <w:keepNext/>
              <w:widowControl w:val="0"/>
              <w:autoSpaceDE w:val="0"/>
              <w:autoSpaceDN w:val="0"/>
              <w:adjustRightInd w:val="0"/>
              <w:spacing w:after="0" w:line="240" w:lineRule="auto"/>
              <w:jc w:val="both"/>
              <w:outlineLvl w:val="0"/>
              <w:rPr>
                <w:rFonts w:ascii="Times New Roman" w:hAnsi="Times New Roman"/>
                <w:sz w:val="24"/>
                <w:szCs w:val="24"/>
              </w:rPr>
            </w:pPr>
          </w:p>
        </w:tc>
      </w:tr>
      <w:tr w:rsidR="00AE1EB0" w:rsidRPr="005E7052" w:rsidTr="00D06FDC">
        <w:tc>
          <w:tcPr>
            <w:tcW w:w="1276" w:type="dxa"/>
            <w:shd w:val="clear" w:color="auto" w:fill="auto"/>
          </w:tcPr>
          <w:p w:rsidR="00AE1EB0" w:rsidRPr="00AD1BDA" w:rsidRDefault="00AE1EB0" w:rsidP="00444BCF">
            <w:pPr>
              <w:jc w:val="center"/>
              <w:rPr>
                <w:rFonts w:ascii="Times New Roman" w:hAnsi="Times New Roman"/>
                <w:sz w:val="24"/>
                <w:szCs w:val="24"/>
                <w:vertAlign w:val="superscript"/>
              </w:rPr>
            </w:pPr>
            <w:r w:rsidRPr="00AD1BDA">
              <w:rPr>
                <w:rFonts w:ascii="Times New Roman" w:hAnsi="Times New Roman"/>
                <w:sz w:val="24"/>
                <w:szCs w:val="24"/>
              </w:rPr>
              <w:t>4.52</w:t>
            </w:r>
            <w:r w:rsidRPr="00AD1BDA">
              <w:rPr>
                <w:rFonts w:ascii="Times New Roman" w:hAnsi="Times New Roman"/>
                <w:sz w:val="24"/>
                <w:szCs w:val="24"/>
                <w:vertAlign w:val="superscript"/>
              </w:rPr>
              <w:t>5</w:t>
            </w:r>
          </w:p>
        </w:tc>
        <w:tc>
          <w:tcPr>
            <w:tcW w:w="6664" w:type="dxa"/>
            <w:gridSpan w:val="3"/>
            <w:shd w:val="clear" w:color="auto" w:fill="auto"/>
          </w:tcPr>
          <w:p w:rsidR="00AE1EB0" w:rsidRPr="00AD1BDA" w:rsidRDefault="00AE1EB0" w:rsidP="0004405D">
            <w:pPr>
              <w:widowControl w:val="0"/>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Нарушения порядка ведения и сопровождения единой информационной системы, содержащей информацию о расчетах по государственному оборонному заказу, а также порядка осуществления доступа к информации, содержащейся в указанной системе</w:t>
            </w:r>
          </w:p>
        </w:tc>
        <w:tc>
          <w:tcPr>
            <w:tcW w:w="3685" w:type="dxa"/>
            <w:shd w:val="clear" w:color="auto" w:fill="auto"/>
          </w:tcPr>
          <w:p w:rsidR="00AE1EB0" w:rsidRPr="00AD1BDA" w:rsidRDefault="00AE1EB0" w:rsidP="0004405D">
            <w:pPr>
              <w:widowControl w:val="0"/>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Статья 8.8 Федерального закона от 29 декабря 2012 г. № 275-ФЗ «О государственном оборонном заказе»</w:t>
            </w:r>
          </w:p>
        </w:tc>
        <w:tc>
          <w:tcPr>
            <w:tcW w:w="1133" w:type="dxa"/>
            <w:shd w:val="clear" w:color="auto" w:fill="auto"/>
          </w:tcPr>
          <w:p w:rsidR="00AE1EB0" w:rsidRPr="00AD1BDA" w:rsidRDefault="00AE1EB0" w:rsidP="00444BCF">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444BCF">
            <w:pPr>
              <w:keepNext/>
              <w:widowControl w:val="0"/>
              <w:autoSpaceDE w:val="0"/>
              <w:autoSpaceDN w:val="0"/>
              <w:adjustRightInd w:val="0"/>
              <w:spacing w:after="0" w:line="240" w:lineRule="auto"/>
              <w:jc w:val="center"/>
              <w:outlineLvl w:val="0"/>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444BCF">
            <w:pPr>
              <w:keepNext/>
              <w:widowControl w:val="0"/>
              <w:autoSpaceDE w:val="0"/>
              <w:autoSpaceDN w:val="0"/>
              <w:adjustRightInd w:val="0"/>
              <w:spacing w:after="0" w:line="240" w:lineRule="auto"/>
              <w:jc w:val="both"/>
              <w:outlineLvl w:val="0"/>
              <w:rPr>
                <w:rFonts w:ascii="Times New Roman" w:hAnsi="Times New Roman"/>
                <w:sz w:val="24"/>
                <w:szCs w:val="24"/>
              </w:rPr>
            </w:pPr>
          </w:p>
        </w:tc>
      </w:tr>
      <w:tr w:rsidR="00AE1EB0" w:rsidRPr="005E7052" w:rsidTr="00D06FDC">
        <w:tc>
          <w:tcPr>
            <w:tcW w:w="1276" w:type="dxa"/>
            <w:shd w:val="clear" w:color="auto" w:fill="auto"/>
          </w:tcPr>
          <w:p w:rsidR="00AE1EB0" w:rsidRPr="00AD1BDA" w:rsidRDefault="00AE1EB0" w:rsidP="00444BCF">
            <w:pPr>
              <w:jc w:val="center"/>
              <w:rPr>
                <w:rFonts w:ascii="Times New Roman" w:hAnsi="Times New Roman"/>
                <w:sz w:val="24"/>
                <w:szCs w:val="24"/>
              </w:rPr>
            </w:pPr>
            <w:r w:rsidRPr="00AD1BDA">
              <w:rPr>
                <w:rFonts w:ascii="Times New Roman" w:hAnsi="Times New Roman"/>
                <w:sz w:val="24"/>
                <w:szCs w:val="24"/>
              </w:rPr>
              <w:t>4.53</w:t>
            </w:r>
          </w:p>
        </w:tc>
        <w:tc>
          <w:tcPr>
            <w:tcW w:w="6664" w:type="dxa"/>
            <w:gridSpan w:val="3"/>
            <w:shd w:val="clear" w:color="auto" w:fill="auto"/>
          </w:tcPr>
          <w:p w:rsidR="00AE1EB0" w:rsidRPr="00AD1BDA" w:rsidRDefault="00AE1EB0" w:rsidP="00B7716E">
            <w:pPr>
              <w:widowControl w:val="0"/>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Непредставление, несвоевременное представление информации (сведений) и (или) документов, подлежащих включению в реестр контрактов, заключенных заказчиками, реестр контрактов, содержащего сведения, составляющие государственную тайну, или направление недостоверной информации (сведений) и (или) документов, содержащих недостоверную информацию</w:t>
            </w:r>
          </w:p>
        </w:tc>
        <w:tc>
          <w:tcPr>
            <w:tcW w:w="3685" w:type="dxa"/>
            <w:shd w:val="clear" w:color="auto" w:fill="auto"/>
          </w:tcPr>
          <w:p w:rsidR="00AE1EB0" w:rsidRPr="00AD1BDA" w:rsidRDefault="00AE1EB0" w:rsidP="00444BCF">
            <w:pPr>
              <w:widowControl w:val="0"/>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Части 3 и 7 статьи 103, статья 104 Федерального з</w:t>
            </w:r>
            <w:r w:rsidR="00D82F4D" w:rsidRPr="00AD1BDA">
              <w:rPr>
                <w:rFonts w:ascii="Times New Roman" w:hAnsi="Times New Roman"/>
                <w:sz w:val="24"/>
                <w:szCs w:val="24"/>
              </w:rPr>
              <w:t>акона от 5 апреля 2013 г. № 44-</w:t>
            </w:r>
            <w:r w:rsidRPr="00AD1BDA">
              <w:rPr>
                <w:rFonts w:ascii="Times New Roman" w:hAnsi="Times New Roman"/>
                <w:sz w:val="24"/>
                <w:szCs w:val="24"/>
              </w:rPr>
              <w:t>ФЗ «О контрактной системе в сфере закупок товаров, работ, услуг для обеспечения государственных и муниципальных нужд»</w:t>
            </w:r>
          </w:p>
          <w:p w:rsidR="00AE1EB0" w:rsidRPr="00AD1BDA" w:rsidRDefault="00AE1EB0" w:rsidP="00444BCF">
            <w:pPr>
              <w:widowControl w:val="0"/>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Постановление Правительства Российской Федерации от 28 ноября 2013 г. № 1084 «О порядке ведения реестра контрактов, заключенных заказчиками, и реестра контрактов,</w:t>
            </w:r>
          </w:p>
          <w:p w:rsidR="00AE1EB0" w:rsidRPr="00AD1BDA" w:rsidRDefault="00AE1EB0" w:rsidP="00444BCF">
            <w:pPr>
              <w:widowControl w:val="0"/>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содержащего сведения, составляющие государственную тайну»</w:t>
            </w:r>
          </w:p>
        </w:tc>
        <w:tc>
          <w:tcPr>
            <w:tcW w:w="1133" w:type="dxa"/>
            <w:shd w:val="clear" w:color="auto" w:fill="auto"/>
          </w:tcPr>
          <w:p w:rsidR="00AE1EB0" w:rsidRPr="00AD1BDA" w:rsidRDefault="00AE1EB0" w:rsidP="00444BCF">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444BCF">
            <w:pPr>
              <w:keepNext/>
              <w:widowControl w:val="0"/>
              <w:autoSpaceDE w:val="0"/>
              <w:autoSpaceDN w:val="0"/>
              <w:adjustRightInd w:val="0"/>
              <w:spacing w:after="0" w:line="240" w:lineRule="auto"/>
              <w:jc w:val="center"/>
              <w:outlineLvl w:val="0"/>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444BCF">
            <w:pPr>
              <w:keepNext/>
              <w:widowControl w:val="0"/>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Часть 2 статьи 7.31 Кодекса Российской Федерации об административных правонарушениях</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444BCF">
            <w:pPr>
              <w:jc w:val="center"/>
              <w:rPr>
                <w:rFonts w:ascii="Times New Roman" w:hAnsi="Times New Roman"/>
                <w:sz w:val="24"/>
                <w:szCs w:val="24"/>
              </w:rPr>
            </w:pPr>
            <w:r w:rsidRPr="00AD1BDA">
              <w:rPr>
                <w:rFonts w:ascii="Times New Roman" w:hAnsi="Times New Roman"/>
                <w:sz w:val="24"/>
                <w:szCs w:val="24"/>
              </w:rPr>
              <w:t>4.53.1</w:t>
            </w:r>
          </w:p>
        </w:tc>
        <w:tc>
          <w:tcPr>
            <w:tcW w:w="6664" w:type="dxa"/>
            <w:gridSpan w:val="3"/>
            <w:shd w:val="clear" w:color="auto" w:fill="auto"/>
          </w:tcPr>
          <w:p w:rsidR="00AE1EB0" w:rsidRPr="00AD1BDA" w:rsidRDefault="00AE1EB0" w:rsidP="00B7716E">
            <w:pPr>
              <w:widowControl w:val="0"/>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w:t>
            </w:r>
          </w:p>
        </w:tc>
        <w:tc>
          <w:tcPr>
            <w:tcW w:w="3685" w:type="dxa"/>
            <w:shd w:val="clear" w:color="auto" w:fill="auto"/>
          </w:tcPr>
          <w:p w:rsidR="00AE1EB0" w:rsidRPr="00AD1BDA" w:rsidRDefault="00AE1EB0" w:rsidP="00444BCF">
            <w:pPr>
              <w:widowControl w:val="0"/>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Часть 16 статьи 95, часть 2 статьи 104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AE1EB0" w:rsidRPr="00AD1BDA" w:rsidRDefault="00AE1EB0" w:rsidP="00444BCF">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444BCF">
            <w:pPr>
              <w:keepNext/>
              <w:widowControl w:val="0"/>
              <w:autoSpaceDE w:val="0"/>
              <w:autoSpaceDN w:val="0"/>
              <w:adjustRightInd w:val="0"/>
              <w:spacing w:after="0" w:line="240" w:lineRule="auto"/>
              <w:jc w:val="center"/>
              <w:outlineLvl w:val="0"/>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172587">
            <w:pPr>
              <w:keepNext/>
              <w:widowControl w:val="0"/>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Часть 2 статьи 7.31 Кодекса Российской Федерации об административных правонарушениях</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444BCF">
            <w:pPr>
              <w:jc w:val="center"/>
              <w:rPr>
                <w:rFonts w:ascii="Times New Roman" w:hAnsi="Times New Roman"/>
                <w:sz w:val="24"/>
                <w:szCs w:val="24"/>
              </w:rPr>
            </w:pPr>
            <w:r w:rsidRPr="00AD1BDA">
              <w:rPr>
                <w:rFonts w:ascii="Times New Roman" w:hAnsi="Times New Roman"/>
                <w:sz w:val="24"/>
                <w:szCs w:val="24"/>
              </w:rPr>
              <w:t>4.53.2</w:t>
            </w:r>
          </w:p>
        </w:tc>
        <w:tc>
          <w:tcPr>
            <w:tcW w:w="6664" w:type="dxa"/>
            <w:gridSpan w:val="3"/>
            <w:shd w:val="clear" w:color="auto" w:fill="auto"/>
          </w:tcPr>
          <w:p w:rsidR="00AE1EB0" w:rsidRPr="00AD1BDA" w:rsidRDefault="00AE1EB0" w:rsidP="00B7716E">
            <w:pPr>
              <w:widowControl w:val="0"/>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Невнесение или несвоевременное внесение в Единую автоматизированную систему управления закупками Московской области сведений о начале ведения претензионной работы по государственным контрактам, муниципальным контрактам, контрактам</w:t>
            </w:r>
          </w:p>
        </w:tc>
        <w:tc>
          <w:tcPr>
            <w:tcW w:w="3685" w:type="dxa"/>
            <w:shd w:val="clear" w:color="auto" w:fill="auto"/>
          </w:tcPr>
          <w:p w:rsidR="00AE1EB0" w:rsidRPr="00AD1BDA" w:rsidRDefault="00AE1EB0" w:rsidP="00444BCF">
            <w:pPr>
              <w:widowControl w:val="0"/>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Пункт 10.2 Положения о порядке взаимодействия при осуществлении закупок для государственных нужд Московской области и муниципальных нужд (постановление Правительства Московской области от 27.12.2013 № 1184/57)</w:t>
            </w:r>
          </w:p>
        </w:tc>
        <w:tc>
          <w:tcPr>
            <w:tcW w:w="1133" w:type="dxa"/>
            <w:shd w:val="clear" w:color="auto" w:fill="auto"/>
          </w:tcPr>
          <w:p w:rsidR="00AE1EB0" w:rsidRPr="00AD1BDA" w:rsidRDefault="00AE1EB0" w:rsidP="00444BCF">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444BCF">
            <w:pPr>
              <w:keepNext/>
              <w:widowControl w:val="0"/>
              <w:autoSpaceDE w:val="0"/>
              <w:autoSpaceDN w:val="0"/>
              <w:adjustRightInd w:val="0"/>
              <w:spacing w:after="0" w:line="240" w:lineRule="auto"/>
              <w:jc w:val="center"/>
              <w:outlineLvl w:val="0"/>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DA0B40">
            <w:pPr>
              <w:pStyle w:val="af"/>
              <w:shd w:val="clear" w:color="auto" w:fill="auto"/>
              <w:spacing w:line="274" w:lineRule="exact"/>
              <w:ind w:left="33"/>
              <w:rPr>
                <w:sz w:val="24"/>
                <w:szCs w:val="24"/>
              </w:rPr>
            </w:pPr>
            <w:r w:rsidRPr="00AD1BDA">
              <w:rPr>
                <w:sz w:val="24"/>
                <w:szCs w:val="24"/>
              </w:rPr>
              <w:t>Часть 2 статьи 10.2 Кодекса Московской области об</w:t>
            </w:r>
          </w:p>
          <w:p w:rsidR="00AE1EB0" w:rsidRPr="00AD1BDA" w:rsidRDefault="00AE1EB0" w:rsidP="00DA0B40">
            <w:pPr>
              <w:pStyle w:val="af"/>
              <w:shd w:val="clear" w:color="auto" w:fill="auto"/>
              <w:spacing w:line="274" w:lineRule="exact"/>
              <w:ind w:left="33"/>
              <w:rPr>
                <w:sz w:val="24"/>
                <w:szCs w:val="24"/>
              </w:rPr>
            </w:pPr>
            <w:r w:rsidRPr="00AD1BDA">
              <w:rPr>
                <w:sz w:val="24"/>
                <w:szCs w:val="24"/>
              </w:rPr>
              <w:t>административных</w:t>
            </w:r>
          </w:p>
          <w:p w:rsidR="00AE1EB0" w:rsidRPr="00AD1BDA" w:rsidRDefault="00AE1EB0" w:rsidP="00DA0B40">
            <w:pPr>
              <w:keepNext/>
              <w:widowControl w:val="0"/>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правонарушениях</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444BCF">
            <w:pPr>
              <w:jc w:val="center"/>
              <w:rPr>
                <w:rFonts w:ascii="Times New Roman" w:hAnsi="Times New Roman"/>
                <w:sz w:val="24"/>
                <w:szCs w:val="24"/>
              </w:rPr>
            </w:pPr>
            <w:r w:rsidRPr="00AD1BDA">
              <w:rPr>
                <w:rFonts w:ascii="Times New Roman" w:hAnsi="Times New Roman"/>
                <w:sz w:val="24"/>
                <w:szCs w:val="24"/>
              </w:rPr>
              <w:t>4.53.3</w:t>
            </w:r>
          </w:p>
        </w:tc>
        <w:tc>
          <w:tcPr>
            <w:tcW w:w="6664" w:type="dxa"/>
            <w:gridSpan w:val="3"/>
            <w:shd w:val="clear" w:color="auto" w:fill="auto"/>
          </w:tcPr>
          <w:p w:rsidR="00AE1EB0" w:rsidRPr="00AD1BDA" w:rsidRDefault="00AE1EB0" w:rsidP="00B7716E">
            <w:pPr>
              <w:widowControl w:val="0"/>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Невнесение или несвоевременное внесение в Единую автоматизированную систему управления закупками Московской области сведений о закупке, предусмотренных нормативными правовыми актами Московской области в сфере закупок товаров, работ, услуг для обеспечения государственных и муниципальных нужд, в том числе сведений о государственных контрактах, муниципальных контрактах, заключённых по результатам определения поставщиков (подрядчиков, исполнителей)</w:t>
            </w:r>
          </w:p>
        </w:tc>
        <w:tc>
          <w:tcPr>
            <w:tcW w:w="3685" w:type="dxa"/>
            <w:shd w:val="clear" w:color="auto" w:fill="auto"/>
          </w:tcPr>
          <w:p w:rsidR="00AE1EB0" w:rsidRPr="00AD1BDA" w:rsidRDefault="00AE1EB0" w:rsidP="00444BCF">
            <w:pPr>
              <w:widowControl w:val="0"/>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Пункт 10.2 Положения о порядке взаимодействия при осуществлении закупок для государственных нужд Московской области и муниципальных нужд (постановление Правительства Московской области от 27.12.2013 № 1184/57)</w:t>
            </w:r>
          </w:p>
        </w:tc>
        <w:tc>
          <w:tcPr>
            <w:tcW w:w="1133" w:type="dxa"/>
            <w:shd w:val="clear" w:color="auto" w:fill="auto"/>
          </w:tcPr>
          <w:p w:rsidR="00AE1EB0" w:rsidRPr="00AD1BDA" w:rsidRDefault="00AE1EB0" w:rsidP="00444BCF">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444BCF">
            <w:pPr>
              <w:keepNext/>
              <w:widowControl w:val="0"/>
              <w:autoSpaceDE w:val="0"/>
              <w:autoSpaceDN w:val="0"/>
              <w:adjustRightInd w:val="0"/>
              <w:spacing w:after="0" w:line="240" w:lineRule="auto"/>
              <w:jc w:val="center"/>
              <w:outlineLvl w:val="0"/>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172587">
            <w:pPr>
              <w:pStyle w:val="af"/>
              <w:shd w:val="clear" w:color="auto" w:fill="auto"/>
              <w:spacing w:line="274" w:lineRule="exact"/>
              <w:ind w:left="33"/>
              <w:rPr>
                <w:sz w:val="24"/>
                <w:szCs w:val="24"/>
              </w:rPr>
            </w:pPr>
            <w:r w:rsidRPr="00AD1BDA">
              <w:rPr>
                <w:sz w:val="24"/>
                <w:szCs w:val="24"/>
              </w:rPr>
              <w:t>Часть 2 статьи 10.2 Кодекса Московской области об</w:t>
            </w:r>
          </w:p>
          <w:p w:rsidR="00AE1EB0" w:rsidRPr="00AD1BDA" w:rsidRDefault="00AE1EB0" w:rsidP="00172587">
            <w:pPr>
              <w:pStyle w:val="af"/>
              <w:shd w:val="clear" w:color="auto" w:fill="auto"/>
              <w:spacing w:line="274" w:lineRule="exact"/>
              <w:ind w:left="33"/>
              <w:rPr>
                <w:sz w:val="24"/>
                <w:szCs w:val="24"/>
              </w:rPr>
            </w:pPr>
            <w:r w:rsidRPr="00AD1BDA">
              <w:rPr>
                <w:sz w:val="24"/>
                <w:szCs w:val="24"/>
              </w:rPr>
              <w:t>административных</w:t>
            </w:r>
          </w:p>
          <w:p w:rsidR="00AE1EB0" w:rsidRPr="00AD1BDA" w:rsidRDefault="00AE1EB0" w:rsidP="00172587">
            <w:pPr>
              <w:pStyle w:val="af"/>
              <w:shd w:val="clear" w:color="auto" w:fill="auto"/>
              <w:spacing w:line="274" w:lineRule="exact"/>
              <w:ind w:left="33"/>
              <w:rPr>
                <w:sz w:val="24"/>
                <w:szCs w:val="24"/>
              </w:rPr>
            </w:pPr>
            <w:r w:rsidRPr="00AD1BDA">
              <w:rPr>
                <w:sz w:val="24"/>
                <w:szCs w:val="24"/>
              </w:rPr>
              <w:t>правонарушениях</w:t>
            </w:r>
            <w:r w:rsidRPr="00AD1BDA">
              <w:rPr>
                <w:sz w:val="24"/>
                <w:szCs w:val="24"/>
                <w:vertAlign w:val="superscript"/>
              </w:rPr>
              <w:t>4</w:t>
            </w:r>
          </w:p>
        </w:tc>
      </w:tr>
      <w:tr w:rsidR="00AE1EB0" w:rsidRPr="005E7052" w:rsidTr="00D06FDC">
        <w:tc>
          <w:tcPr>
            <w:tcW w:w="1276" w:type="dxa"/>
            <w:shd w:val="clear" w:color="auto" w:fill="auto"/>
          </w:tcPr>
          <w:p w:rsidR="00AE1EB0" w:rsidRPr="00AD1BDA" w:rsidRDefault="00AE1EB0" w:rsidP="00444BCF">
            <w:pPr>
              <w:jc w:val="center"/>
              <w:rPr>
                <w:rFonts w:ascii="Times New Roman" w:hAnsi="Times New Roman"/>
                <w:sz w:val="24"/>
                <w:szCs w:val="24"/>
                <w:vertAlign w:val="superscript"/>
              </w:rPr>
            </w:pPr>
            <w:r w:rsidRPr="00AD1BDA">
              <w:rPr>
                <w:rFonts w:ascii="Times New Roman" w:hAnsi="Times New Roman"/>
                <w:sz w:val="24"/>
                <w:szCs w:val="24"/>
              </w:rPr>
              <w:t>4.54</w:t>
            </w:r>
            <w:r w:rsidR="00563921" w:rsidRPr="00AD1BDA">
              <w:rPr>
                <w:rFonts w:ascii="Times New Roman" w:hAnsi="Times New Roman"/>
                <w:sz w:val="24"/>
                <w:szCs w:val="24"/>
                <w:vertAlign w:val="superscript"/>
              </w:rPr>
              <w:t>5</w:t>
            </w:r>
          </w:p>
        </w:tc>
        <w:tc>
          <w:tcPr>
            <w:tcW w:w="6664" w:type="dxa"/>
            <w:gridSpan w:val="3"/>
            <w:shd w:val="clear" w:color="auto" w:fill="auto"/>
          </w:tcPr>
          <w:p w:rsidR="00AE1EB0" w:rsidRPr="00AD1BDA" w:rsidRDefault="00AE1EB0" w:rsidP="00444BCF">
            <w:pPr>
              <w:pStyle w:val="ConsPlusNormal"/>
              <w:ind w:firstLine="0"/>
              <w:jc w:val="both"/>
              <w:rPr>
                <w:rFonts w:ascii="Times New Roman" w:hAnsi="Times New Roman"/>
                <w:sz w:val="24"/>
                <w:szCs w:val="24"/>
              </w:rPr>
            </w:pPr>
            <w:r w:rsidRPr="00AD1BDA">
              <w:rPr>
                <w:rFonts w:ascii="Times New Roman" w:hAnsi="Times New Roman"/>
                <w:sz w:val="24"/>
                <w:szCs w:val="24"/>
              </w:rPr>
              <w:t xml:space="preserve">Несоблюдения требований, в соответствии с которыми для государственного или муниципального заказчика, разместившего заказ, </w:t>
            </w:r>
            <w:r w:rsidRPr="00AD1BDA">
              <w:rPr>
                <w:rFonts w:ascii="Times New Roman" w:eastAsia="Calibri" w:hAnsi="Times New Roman" w:cs="Times New Roman"/>
                <w:sz w:val="24"/>
                <w:szCs w:val="24"/>
              </w:rPr>
              <w:t>предметом которого являются поставки продукции по государственному оборонному заказу</w:t>
            </w:r>
            <w:r w:rsidRPr="00AD1BDA">
              <w:rPr>
                <w:rFonts w:ascii="Times New Roman" w:hAnsi="Times New Roman"/>
                <w:sz w:val="24"/>
                <w:szCs w:val="24"/>
              </w:rPr>
              <w:t>, заключение государственного или муниципального контракта (договора) является обязательным, если иное не установлено законом</w:t>
            </w:r>
          </w:p>
        </w:tc>
        <w:tc>
          <w:tcPr>
            <w:tcW w:w="3685" w:type="dxa"/>
            <w:shd w:val="clear" w:color="auto" w:fill="auto"/>
          </w:tcPr>
          <w:p w:rsidR="00AE1EB0" w:rsidRPr="00AD1BDA" w:rsidRDefault="00AE1EB0" w:rsidP="00444BCF">
            <w:pPr>
              <w:widowControl w:val="0"/>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Пункт 6 статьи 6 Федерального закона от 29 декабря 2012 г. № 275-ФЗ «О государственном оборонном заказе»</w:t>
            </w:r>
          </w:p>
        </w:tc>
        <w:tc>
          <w:tcPr>
            <w:tcW w:w="1133" w:type="dxa"/>
            <w:shd w:val="clear" w:color="auto" w:fill="auto"/>
          </w:tcPr>
          <w:p w:rsidR="00AE1EB0" w:rsidRPr="00AD1BDA" w:rsidRDefault="00AE1EB0" w:rsidP="00444BCF">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444BCF">
            <w:pPr>
              <w:keepNext/>
              <w:widowControl w:val="0"/>
              <w:autoSpaceDE w:val="0"/>
              <w:autoSpaceDN w:val="0"/>
              <w:adjustRightInd w:val="0"/>
              <w:spacing w:after="0" w:line="240" w:lineRule="auto"/>
              <w:jc w:val="center"/>
              <w:outlineLvl w:val="0"/>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8E492D">
            <w:pPr>
              <w:keepNext/>
              <w:spacing w:after="0" w:line="240" w:lineRule="auto"/>
              <w:jc w:val="both"/>
              <w:rPr>
                <w:rFonts w:ascii="Times New Roman" w:hAnsi="Times New Roman"/>
                <w:sz w:val="24"/>
                <w:szCs w:val="24"/>
              </w:rPr>
            </w:pPr>
          </w:p>
        </w:tc>
      </w:tr>
      <w:tr w:rsidR="00AE1EB0" w:rsidRPr="005E7052" w:rsidTr="00D06FDC">
        <w:tc>
          <w:tcPr>
            <w:tcW w:w="1276" w:type="dxa"/>
            <w:shd w:val="clear" w:color="auto" w:fill="auto"/>
          </w:tcPr>
          <w:p w:rsidR="00AE1EB0" w:rsidRPr="00AD1BDA" w:rsidRDefault="00AE1EB0" w:rsidP="00444BCF">
            <w:pPr>
              <w:jc w:val="center"/>
              <w:rPr>
                <w:rFonts w:ascii="Times New Roman" w:hAnsi="Times New Roman"/>
                <w:sz w:val="24"/>
                <w:szCs w:val="24"/>
                <w:vertAlign w:val="superscript"/>
              </w:rPr>
            </w:pPr>
            <w:r w:rsidRPr="00AD1BDA">
              <w:rPr>
                <w:rFonts w:ascii="Times New Roman" w:hAnsi="Times New Roman"/>
                <w:sz w:val="24"/>
                <w:szCs w:val="24"/>
              </w:rPr>
              <w:t>4.55</w:t>
            </w:r>
            <w:r w:rsidR="00563921" w:rsidRPr="00AD1BDA">
              <w:rPr>
                <w:rFonts w:ascii="Times New Roman" w:hAnsi="Times New Roman"/>
                <w:sz w:val="24"/>
                <w:szCs w:val="24"/>
                <w:vertAlign w:val="superscript"/>
              </w:rPr>
              <w:t>5</w:t>
            </w:r>
          </w:p>
          <w:p w:rsidR="00AE1EB0" w:rsidRPr="00AD1BDA" w:rsidRDefault="00AE1EB0" w:rsidP="00444BCF">
            <w:pPr>
              <w:jc w:val="center"/>
              <w:rPr>
                <w:rFonts w:ascii="Times New Roman" w:hAnsi="Times New Roman"/>
                <w:sz w:val="24"/>
                <w:szCs w:val="24"/>
              </w:rPr>
            </w:pPr>
          </w:p>
        </w:tc>
        <w:tc>
          <w:tcPr>
            <w:tcW w:w="6664" w:type="dxa"/>
            <w:gridSpan w:val="3"/>
            <w:shd w:val="clear" w:color="auto" w:fill="auto"/>
          </w:tcPr>
          <w:p w:rsidR="00AE1EB0" w:rsidRPr="00AD1BDA" w:rsidRDefault="00AE1EB0" w:rsidP="00444BCF">
            <w:pPr>
              <w:widowControl w:val="0"/>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Невыполнение требований актов Банка России в сфере закупок</w:t>
            </w:r>
          </w:p>
          <w:p w:rsidR="00AE1EB0" w:rsidRPr="00AD1BDA" w:rsidDel="00C51454" w:rsidRDefault="00AE1EB0" w:rsidP="00444BCF">
            <w:pPr>
              <w:widowControl w:val="0"/>
              <w:autoSpaceDE w:val="0"/>
              <w:autoSpaceDN w:val="0"/>
              <w:adjustRightInd w:val="0"/>
              <w:spacing w:after="0" w:line="240" w:lineRule="auto"/>
              <w:jc w:val="both"/>
              <w:outlineLvl w:val="0"/>
              <w:rPr>
                <w:rFonts w:ascii="Times New Roman" w:hAnsi="Times New Roman"/>
                <w:sz w:val="24"/>
                <w:szCs w:val="24"/>
              </w:rPr>
            </w:pPr>
          </w:p>
        </w:tc>
        <w:tc>
          <w:tcPr>
            <w:tcW w:w="3685" w:type="dxa"/>
            <w:shd w:val="clear" w:color="auto" w:fill="auto"/>
          </w:tcPr>
          <w:p w:rsidR="00AE1EB0" w:rsidRPr="00AD1BDA" w:rsidRDefault="00AE1EB0" w:rsidP="00444BCF">
            <w:pPr>
              <w:widowControl w:val="0"/>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 xml:space="preserve">Положение Банка России от 29 декабря 2014 г. № 453-П «О порядке закупок Центральным банком Российской Федерации (Банком России)» </w:t>
            </w:r>
          </w:p>
          <w:p w:rsidR="00AE1EB0" w:rsidRPr="00AD1BDA" w:rsidRDefault="00AE1EB0" w:rsidP="00444BCF">
            <w:pPr>
              <w:widowControl w:val="0"/>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Акты Банка России</w:t>
            </w:r>
          </w:p>
        </w:tc>
        <w:tc>
          <w:tcPr>
            <w:tcW w:w="1133" w:type="dxa"/>
            <w:shd w:val="clear" w:color="auto" w:fill="auto"/>
          </w:tcPr>
          <w:p w:rsidR="00AE1EB0" w:rsidRPr="00AD1BDA" w:rsidRDefault="00AE1EB0" w:rsidP="00444BCF">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444BCF">
            <w:pPr>
              <w:keepNext/>
              <w:widowControl w:val="0"/>
              <w:autoSpaceDE w:val="0"/>
              <w:autoSpaceDN w:val="0"/>
              <w:adjustRightInd w:val="0"/>
              <w:spacing w:after="0" w:line="240" w:lineRule="auto"/>
              <w:jc w:val="center"/>
              <w:outlineLvl w:val="0"/>
              <w:rPr>
                <w:rFonts w:ascii="Times New Roman" w:hAnsi="Times New Roman"/>
                <w:sz w:val="24"/>
                <w:szCs w:val="24"/>
              </w:rPr>
            </w:pPr>
            <w:r w:rsidRPr="00AD1BDA">
              <w:rPr>
                <w:rFonts w:ascii="Times New Roman" w:hAnsi="Times New Roman"/>
                <w:sz w:val="24"/>
                <w:szCs w:val="24"/>
              </w:rPr>
              <w:t>4</w:t>
            </w:r>
          </w:p>
        </w:tc>
        <w:tc>
          <w:tcPr>
            <w:tcW w:w="2551" w:type="dxa"/>
            <w:gridSpan w:val="2"/>
            <w:shd w:val="clear" w:color="auto" w:fill="auto"/>
          </w:tcPr>
          <w:p w:rsidR="00AE1EB0" w:rsidRPr="00AD1BDA" w:rsidRDefault="00AE1EB0" w:rsidP="008E492D">
            <w:pPr>
              <w:keepNext/>
              <w:spacing w:after="0" w:line="240" w:lineRule="auto"/>
              <w:jc w:val="both"/>
              <w:rPr>
                <w:rFonts w:ascii="Times New Roman" w:hAnsi="Times New Roman"/>
                <w:sz w:val="24"/>
                <w:szCs w:val="24"/>
                <w:highlight w:val="yellow"/>
              </w:rPr>
            </w:pPr>
          </w:p>
        </w:tc>
      </w:tr>
      <w:tr w:rsidR="00AE1EB0" w:rsidRPr="002E576E" w:rsidTr="00D06FDC">
        <w:tc>
          <w:tcPr>
            <w:tcW w:w="1276" w:type="dxa"/>
            <w:shd w:val="clear" w:color="auto" w:fill="auto"/>
          </w:tcPr>
          <w:p w:rsidR="00AE1EB0" w:rsidRPr="00AD1BDA" w:rsidRDefault="00AE1EB0" w:rsidP="00444BCF">
            <w:pPr>
              <w:jc w:val="center"/>
              <w:rPr>
                <w:rFonts w:ascii="Times New Roman" w:hAnsi="Times New Roman"/>
                <w:sz w:val="24"/>
                <w:szCs w:val="24"/>
              </w:rPr>
            </w:pPr>
            <w:r w:rsidRPr="00AD1BDA">
              <w:rPr>
                <w:rFonts w:ascii="Times New Roman" w:hAnsi="Times New Roman"/>
                <w:sz w:val="24"/>
                <w:szCs w:val="24"/>
              </w:rPr>
              <w:t>4.56</w:t>
            </w:r>
          </w:p>
        </w:tc>
        <w:tc>
          <w:tcPr>
            <w:tcW w:w="6664" w:type="dxa"/>
            <w:gridSpan w:val="3"/>
            <w:shd w:val="clear" w:color="auto" w:fill="auto"/>
          </w:tcPr>
          <w:p w:rsidR="00AE1EB0" w:rsidRPr="00AD1BDA" w:rsidRDefault="00AE1EB0" w:rsidP="002E576E">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Неэффективное использование бюджетных средств при осуществлении государственных (муниципальных) закупок и закупок отдельными видами юридических лиц</w:t>
            </w:r>
          </w:p>
        </w:tc>
        <w:tc>
          <w:tcPr>
            <w:tcW w:w="3685" w:type="dxa"/>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Статья 34 Бюджетного кодекса Российской Федерации</w:t>
            </w:r>
          </w:p>
        </w:tc>
        <w:tc>
          <w:tcPr>
            <w:tcW w:w="1133" w:type="dxa"/>
            <w:shd w:val="clear" w:color="auto" w:fill="auto"/>
          </w:tcPr>
          <w:p w:rsidR="00AE1EB0" w:rsidRPr="00AD1BDA" w:rsidRDefault="00AE1EB0" w:rsidP="00D7313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851" w:type="dxa"/>
            <w:shd w:val="clear" w:color="auto" w:fill="auto"/>
          </w:tcPr>
          <w:p w:rsidR="00AE1EB0" w:rsidRPr="00AD1BDA" w:rsidRDefault="00AE1EB0" w:rsidP="00D73135">
            <w:pPr>
              <w:jc w:val="center"/>
              <w:rPr>
                <w:rFonts w:ascii="Times New Roman" w:hAnsi="Times New Roman"/>
                <w:sz w:val="24"/>
                <w:szCs w:val="24"/>
              </w:rPr>
            </w:pPr>
            <w:r w:rsidRPr="00AD1BDA">
              <w:rPr>
                <w:rFonts w:ascii="Times New Roman" w:hAnsi="Times New Roman"/>
                <w:sz w:val="24"/>
                <w:szCs w:val="24"/>
              </w:rPr>
              <w:t>9</w:t>
            </w:r>
          </w:p>
        </w:tc>
        <w:tc>
          <w:tcPr>
            <w:tcW w:w="2551" w:type="dxa"/>
            <w:gridSpan w:val="2"/>
            <w:shd w:val="clear" w:color="auto" w:fill="auto"/>
          </w:tcPr>
          <w:p w:rsidR="00AE1EB0" w:rsidRPr="00AD1BDA" w:rsidRDefault="00AE1EB0" w:rsidP="008E492D">
            <w:pPr>
              <w:keepNext/>
              <w:spacing w:after="0" w:line="240" w:lineRule="auto"/>
              <w:jc w:val="both"/>
              <w:rPr>
                <w:rFonts w:ascii="Times New Roman" w:hAnsi="Times New Roman"/>
                <w:sz w:val="24"/>
                <w:szCs w:val="24"/>
                <w:highlight w:val="yellow"/>
              </w:rPr>
            </w:pPr>
          </w:p>
        </w:tc>
      </w:tr>
      <w:tr w:rsidR="00AE1EB0" w:rsidRPr="005E7052" w:rsidTr="00D73135">
        <w:tc>
          <w:tcPr>
            <w:tcW w:w="16160" w:type="dxa"/>
            <w:gridSpan w:val="9"/>
            <w:shd w:val="clear" w:color="auto" w:fill="auto"/>
          </w:tcPr>
          <w:p w:rsidR="00AE1EB0" w:rsidRPr="00AD1BDA" w:rsidRDefault="00AE1EB0" w:rsidP="008E492D">
            <w:pPr>
              <w:keepNext/>
              <w:spacing w:after="0" w:line="240" w:lineRule="auto"/>
              <w:jc w:val="both"/>
              <w:rPr>
                <w:rFonts w:ascii="Times New Roman" w:hAnsi="Times New Roman"/>
                <w:sz w:val="24"/>
                <w:szCs w:val="24"/>
                <w:highlight w:val="yellow"/>
              </w:rPr>
            </w:pPr>
            <w:r w:rsidRPr="00AD1BDA">
              <w:rPr>
                <w:rFonts w:ascii="Times New Roman" w:hAnsi="Times New Roman"/>
                <w:b/>
                <w:sz w:val="24"/>
                <w:szCs w:val="24"/>
              </w:rPr>
              <w:t>5. 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p>
        </w:tc>
      </w:tr>
      <w:tr w:rsidR="00AE1EB0" w:rsidRPr="005E7052" w:rsidTr="00D73135">
        <w:tc>
          <w:tcPr>
            <w:tcW w:w="16160" w:type="dxa"/>
            <w:gridSpan w:val="9"/>
            <w:shd w:val="clear" w:color="auto" w:fill="auto"/>
          </w:tcPr>
          <w:p w:rsidR="00AE1EB0" w:rsidRPr="00AD1BDA" w:rsidRDefault="00AE1EB0" w:rsidP="008E492D">
            <w:pPr>
              <w:keepNext/>
              <w:spacing w:after="0" w:line="240" w:lineRule="auto"/>
              <w:jc w:val="both"/>
              <w:rPr>
                <w:rFonts w:ascii="Times New Roman" w:hAnsi="Times New Roman"/>
                <w:sz w:val="24"/>
                <w:szCs w:val="24"/>
                <w:highlight w:val="yellow"/>
                <w:vertAlign w:val="superscript"/>
              </w:rPr>
            </w:pPr>
            <w:r w:rsidRPr="00AD1BDA">
              <w:rPr>
                <w:rStyle w:val="11pt"/>
                <w:rFonts w:eastAsia="Calibri"/>
                <w:color w:val="auto"/>
                <w:sz w:val="24"/>
                <w:szCs w:val="24"/>
              </w:rPr>
              <w:t>5.1. 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w:t>
            </w:r>
            <w:r w:rsidRPr="00AD1BDA">
              <w:rPr>
                <w:rStyle w:val="11pt"/>
                <w:rFonts w:eastAsia="Calibri"/>
                <w:color w:val="auto"/>
                <w:sz w:val="24"/>
                <w:szCs w:val="24"/>
                <w:vertAlign w:val="superscript"/>
              </w:rPr>
              <w:t>5</w:t>
            </w:r>
          </w:p>
        </w:tc>
      </w:tr>
      <w:tr w:rsidR="00AE1EB0" w:rsidRPr="005E7052" w:rsidTr="00D06FDC">
        <w:tc>
          <w:tcPr>
            <w:tcW w:w="1276" w:type="dxa"/>
            <w:shd w:val="clear" w:color="auto" w:fill="auto"/>
          </w:tcPr>
          <w:p w:rsidR="00AE1EB0" w:rsidRPr="00AD1BDA" w:rsidRDefault="00AE1EB0" w:rsidP="00D73135">
            <w:pPr>
              <w:spacing w:after="0" w:line="240" w:lineRule="auto"/>
              <w:jc w:val="center"/>
              <w:rPr>
                <w:rFonts w:ascii="Times New Roman" w:hAnsi="Times New Roman"/>
                <w:sz w:val="24"/>
                <w:szCs w:val="24"/>
                <w:vertAlign w:val="superscript"/>
              </w:rPr>
            </w:pPr>
            <w:r w:rsidRPr="00AD1BDA">
              <w:rPr>
                <w:rFonts w:ascii="Times New Roman" w:hAnsi="Times New Roman"/>
                <w:sz w:val="24"/>
                <w:szCs w:val="24"/>
              </w:rPr>
              <w:t>5.1.1</w:t>
            </w:r>
            <w:r w:rsidRPr="00AD1BDA">
              <w:rPr>
                <w:rFonts w:ascii="Times New Roman" w:hAnsi="Times New Roman"/>
                <w:sz w:val="24"/>
                <w:szCs w:val="24"/>
                <w:vertAlign w:val="superscript"/>
              </w:rPr>
              <w:t>5</w:t>
            </w:r>
          </w:p>
        </w:tc>
        <w:tc>
          <w:tcPr>
            <w:tcW w:w="6664" w:type="dxa"/>
            <w:gridSpan w:val="3"/>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Открытие счетов бюджета в кредитных организациях при наличии на соответствующей территории учреждений Банка России, имеющих возможность обслуживать счета бюджетов бюджетной системы Российской Федерации</w:t>
            </w:r>
          </w:p>
        </w:tc>
        <w:tc>
          <w:tcPr>
            <w:tcW w:w="3685" w:type="dxa"/>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Пункты 2, 4 статьи  156 Бюджетного кодекса Российской Федерации</w:t>
            </w:r>
          </w:p>
        </w:tc>
        <w:tc>
          <w:tcPr>
            <w:tcW w:w="1133" w:type="dxa"/>
            <w:shd w:val="clear" w:color="auto" w:fill="auto"/>
          </w:tcPr>
          <w:p w:rsidR="00AE1EB0" w:rsidRPr="00AD1BDA" w:rsidRDefault="00AE1EB0" w:rsidP="00D73135">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D73135">
            <w:pPr>
              <w:spacing w:after="0" w:line="240" w:lineRule="auto"/>
              <w:jc w:val="center"/>
              <w:rPr>
                <w:rFonts w:ascii="Times New Roman" w:hAnsi="Times New Roman"/>
                <w:sz w:val="24"/>
                <w:szCs w:val="24"/>
              </w:rPr>
            </w:pPr>
            <w:r w:rsidRPr="00AD1BDA">
              <w:rPr>
                <w:rFonts w:ascii="Times New Roman" w:hAnsi="Times New Roman"/>
                <w:sz w:val="24"/>
                <w:szCs w:val="24"/>
              </w:rPr>
              <w:t>5</w:t>
            </w:r>
          </w:p>
        </w:tc>
        <w:tc>
          <w:tcPr>
            <w:tcW w:w="2551" w:type="dxa"/>
            <w:gridSpan w:val="2"/>
            <w:shd w:val="clear" w:color="auto" w:fill="auto"/>
          </w:tcPr>
          <w:p w:rsidR="00AE1EB0" w:rsidRPr="00AD1BDA" w:rsidRDefault="00AE1EB0" w:rsidP="00D73135">
            <w:pPr>
              <w:spacing w:after="0" w:line="240" w:lineRule="auto"/>
              <w:jc w:val="both"/>
              <w:rPr>
                <w:rFonts w:ascii="Times New Roman" w:hAnsi="Times New Roman"/>
                <w:b/>
                <w:sz w:val="24"/>
                <w:szCs w:val="24"/>
              </w:rPr>
            </w:pPr>
          </w:p>
        </w:tc>
      </w:tr>
      <w:tr w:rsidR="00AE1EB0" w:rsidRPr="005E7052" w:rsidTr="00D06FDC">
        <w:tc>
          <w:tcPr>
            <w:tcW w:w="1276" w:type="dxa"/>
            <w:shd w:val="clear" w:color="auto" w:fill="auto"/>
          </w:tcPr>
          <w:p w:rsidR="00AE1EB0" w:rsidRPr="00AD1BDA" w:rsidRDefault="00AE1EB0" w:rsidP="00D73135">
            <w:pPr>
              <w:jc w:val="center"/>
              <w:rPr>
                <w:vertAlign w:val="superscript"/>
              </w:rPr>
            </w:pPr>
            <w:r w:rsidRPr="00AD1BDA">
              <w:rPr>
                <w:rFonts w:ascii="Times New Roman" w:hAnsi="Times New Roman"/>
                <w:sz w:val="24"/>
                <w:szCs w:val="24"/>
              </w:rPr>
              <w:t>5.1.2</w:t>
            </w:r>
            <w:r w:rsidRPr="00AD1BDA">
              <w:rPr>
                <w:rFonts w:ascii="Times New Roman" w:hAnsi="Times New Roman"/>
                <w:sz w:val="24"/>
                <w:szCs w:val="24"/>
                <w:vertAlign w:val="superscript"/>
              </w:rPr>
              <w:t>5</w:t>
            </w:r>
          </w:p>
        </w:tc>
        <w:tc>
          <w:tcPr>
            <w:tcW w:w="6664" w:type="dxa"/>
            <w:gridSpan w:val="3"/>
            <w:shd w:val="clear" w:color="auto" w:fill="auto"/>
          </w:tcPr>
          <w:p w:rsidR="00AE1EB0" w:rsidRPr="00AD1BDA" w:rsidRDefault="00AE1EB0" w:rsidP="00D73135">
            <w:pPr>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Неисполнение банком или иной кредитной организацией поручения органа государственного внебюджетного фонда о зачислении во вклады граждан суммы государственных пенсий и (или) других выплат</w:t>
            </w:r>
          </w:p>
        </w:tc>
        <w:tc>
          <w:tcPr>
            <w:tcW w:w="3685" w:type="dxa"/>
            <w:shd w:val="clear" w:color="auto" w:fill="auto"/>
          </w:tcPr>
          <w:p w:rsidR="00AE1EB0" w:rsidRPr="00AD1BDA" w:rsidRDefault="00AE1EB0" w:rsidP="00D73135">
            <w:pPr>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Статья 215</w:t>
            </w:r>
            <w:r w:rsidR="00563921" w:rsidRPr="00AD1BDA">
              <w:rPr>
                <w:rFonts w:ascii="Times New Roman" w:hAnsi="Times New Roman"/>
                <w:sz w:val="24"/>
                <w:szCs w:val="24"/>
              </w:rPr>
              <w:t>.1</w:t>
            </w:r>
            <w:r w:rsidRPr="00AD1BDA">
              <w:rPr>
                <w:rFonts w:ascii="Times New Roman" w:hAnsi="Times New Roman"/>
                <w:sz w:val="24"/>
                <w:szCs w:val="24"/>
              </w:rPr>
              <w:t xml:space="preserve"> Бюджетного кодекса Российской Федерации</w:t>
            </w:r>
          </w:p>
          <w:p w:rsidR="00AE1EB0" w:rsidRPr="00AD1BDA" w:rsidRDefault="00AE1EB0" w:rsidP="00D73135">
            <w:pPr>
              <w:autoSpaceDE w:val="0"/>
              <w:autoSpaceDN w:val="0"/>
              <w:adjustRightInd w:val="0"/>
              <w:spacing w:after="0" w:line="240" w:lineRule="auto"/>
              <w:jc w:val="both"/>
              <w:outlineLvl w:val="0"/>
              <w:rPr>
                <w:rFonts w:ascii="Times New Roman" w:hAnsi="Times New Roman"/>
                <w:sz w:val="24"/>
                <w:szCs w:val="24"/>
              </w:rPr>
            </w:pPr>
          </w:p>
        </w:tc>
        <w:tc>
          <w:tcPr>
            <w:tcW w:w="1133" w:type="dxa"/>
            <w:shd w:val="clear" w:color="auto" w:fill="auto"/>
          </w:tcPr>
          <w:p w:rsidR="00AE1EB0" w:rsidRPr="00AD1BDA" w:rsidRDefault="00AE1EB0" w:rsidP="00D73135">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D73135">
            <w:pPr>
              <w:autoSpaceDE w:val="0"/>
              <w:autoSpaceDN w:val="0"/>
              <w:adjustRightInd w:val="0"/>
              <w:spacing w:after="0" w:line="240" w:lineRule="auto"/>
              <w:jc w:val="center"/>
              <w:outlineLvl w:val="0"/>
              <w:rPr>
                <w:rFonts w:ascii="Times New Roman" w:hAnsi="Times New Roman"/>
                <w:sz w:val="24"/>
                <w:szCs w:val="24"/>
              </w:rPr>
            </w:pPr>
            <w:r w:rsidRPr="00AD1BDA">
              <w:rPr>
                <w:rFonts w:ascii="Times New Roman" w:hAnsi="Times New Roman"/>
                <w:sz w:val="24"/>
                <w:szCs w:val="24"/>
              </w:rPr>
              <w:t>5</w:t>
            </w:r>
          </w:p>
        </w:tc>
        <w:tc>
          <w:tcPr>
            <w:tcW w:w="2551" w:type="dxa"/>
            <w:gridSpan w:val="2"/>
            <w:shd w:val="clear" w:color="auto" w:fill="auto"/>
          </w:tcPr>
          <w:p w:rsidR="00AE1EB0" w:rsidRPr="00AD1BDA" w:rsidRDefault="00AE1EB0" w:rsidP="00D73135">
            <w:pPr>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 xml:space="preserve">Часть 1 статьи 15.10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D73135">
            <w:pPr>
              <w:jc w:val="center"/>
              <w:rPr>
                <w:vertAlign w:val="superscript"/>
              </w:rPr>
            </w:pPr>
            <w:r w:rsidRPr="00AD1BDA">
              <w:rPr>
                <w:rFonts w:ascii="Times New Roman" w:hAnsi="Times New Roman"/>
                <w:sz w:val="24"/>
                <w:szCs w:val="24"/>
              </w:rPr>
              <w:t>5.1.3</w:t>
            </w:r>
            <w:r w:rsidRPr="00AD1BDA">
              <w:rPr>
                <w:rFonts w:ascii="Times New Roman" w:hAnsi="Times New Roman"/>
                <w:sz w:val="24"/>
                <w:szCs w:val="24"/>
                <w:vertAlign w:val="superscript"/>
              </w:rPr>
              <w:t>5</w:t>
            </w:r>
          </w:p>
        </w:tc>
        <w:tc>
          <w:tcPr>
            <w:tcW w:w="6664" w:type="dxa"/>
            <w:gridSpan w:val="3"/>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либо на перечисление средств бюджетов бюджетной системы Российской Федерации</w:t>
            </w:r>
          </w:p>
        </w:tc>
        <w:tc>
          <w:tcPr>
            <w:tcW w:w="3685" w:type="dxa"/>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Статья 31 Федерального закона от 2 декабря 1990 г. № 395-</w:t>
            </w:r>
            <w:r w:rsidRPr="00AD1BDA">
              <w:rPr>
                <w:rFonts w:ascii="Times New Roman" w:hAnsi="Times New Roman"/>
                <w:sz w:val="24"/>
                <w:szCs w:val="24"/>
                <w:lang w:val="en-US"/>
              </w:rPr>
              <w:t>I</w:t>
            </w:r>
            <w:r w:rsidRPr="00AD1BDA">
              <w:rPr>
                <w:rFonts w:ascii="Times New Roman" w:hAnsi="Times New Roman"/>
                <w:sz w:val="24"/>
                <w:szCs w:val="24"/>
              </w:rPr>
              <w:t xml:space="preserve"> «О банках и банковской деятельности» </w:t>
            </w:r>
          </w:p>
        </w:tc>
        <w:tc>
          <w:tcPr>
            <w:tcW w:w="1133" w:type="dxa"/>
            <w:shd w:val="clear" w:color="auto" w:fill="auto"/>
          </w:tcPr>
          <w:p w:rsidR="00AE1EB0" w:rsidRPr="00AD1BDA" w:rsidRDefault="00AE1EB0" w:rsidP="00D73135">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D73135">
            <w:pPr>
              <w:spacing w:after="0" w:line="240" w:lineRule="auto"/>
              <w:jc w:val="center"/>
              <w:rPr>
                <w:rFonts w:ascii="Times New Roman" w:hAnsi="Times New Roman"/>
                <w:sz w:val="24"/>
                <w:szCs w:val="24"/>
              </w:rPr>
            </w:pPr>
            <w:r w:rsidRPr="00AD1BDA">
              <w:rPr>
                <w:rFonts w:ascii="Times New Roman" w:hAnsi="Times New Roman"/>
                <w:sz w:val="24"/>
                <w:szCs w:val="24"/>
              </w:rPr>
              <w:t>5</w:t>
            </w:r>
          </w:p>
        </w:tc>
        <w:tc>
          <w:tcPr>
            <w:tcW w:w="2551" w:type="dxa"/>
            <w:gridSpan w:val="2"/>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Часть 1 статьи 15.15.16 Кодекса Российской Федерации об административных правонарушениях</w:t>
            </w:r>
          </w:p>
          <w:p w:rsidR="00AE1EB0" w:rsidRPr="00AD1BDA" w:rsidRDefault="00AE1EB0" w:rsidP="00D73135">
            <w:pPr>
              <w:spacing w:after="0" w:line="240" w:lineRule="auto"/>
              <w:jc w:val="both"/>
              <w:rPr>
                <w:rFonts w:ascii="Times New Roman" w:hAnsi="Times New Roman"/>
                <w:sz w:val="24"/>
                <w:szCs w:val="24"/>
              </w:rPr>
            </w:pPr>
          </w:p>
        </w:tc>
      </w:tr>
      <w:tr w:rsidR="00AE1EB0" w:rsidRPr="005E7052" w:rsidTr="00D06FDC">
        <w:tc>
          <w:tcPr>
            <w:tcW w:w="1276" w:type="dxa"/>
            <w:shd w:val="clear" w:color="auto" w:fill="auto"/>
          </w:tcPr>
          <w:p w:rsidR="00AE1EB0" w:rsidRPr="00AD1BDA" w:rsidRDefault="00AE1EB0" w:rsidP="00D73135">
            <w:pPr>
              <w:jc w:val="center"/>
              <w:rPr>
                <w:vertAlign w:val="superscript"/>
              </w:rPr>
            </w:pPr>
            <w:r w:rsidRPr="00AD1BDA">
              <w:rPr>
                <w:rFonts w:ascii="Times New Roman" w:hAnsi="Times New Roman"/>
                <w:sz w:val="24"/>
                <w:szCs w:val="24"/>
              </w:rPr>
              <w:t>5.1.4</w:t>
            </w:r>
            <w:r w:rsidRPr="00AD1BDA">
              <w:rPr>
                <w:rFonts w:ascii="Times New Roman" w:hAnsi="Times New Roman"/>
                <w:sz w:val="24"/>
                <w:szCs w:val="24"/>
                <w:vertAlign w:val="superscript"/>
              </w:rPr>
              <w:t>5</w:t>
            </w:r>
          </w:p>
        </w:tc>
        <w:tc>
          <w:tcPr>
            <w:tcW w:w="6664" w:type="dxa"/>
            <w:gridSpan w:val="3"/>
            <w:shd w:val="clear" w:color="auto" w:fill="auto"/>
          </w:tcPr>
          <w:p w:rsidR="00AE1EB0" w:rsidRPr="00AD1BDA" w:rsidRDefault="00AE1EB0" w:rsidP="00D73135">
            <w:pPr>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Несоблюдение ограничений по осуществлению кредитной организацией производственной, торговой  и (или) страховой деятельности</w:t>
            </w:r>
          </w:p>
          <w:p w:rsidR="00AE1EB0" w:rsidRPr="00AD1BDA" w:rsidRDefault="00AE1EB0" w:rsidP="00D73135">
            <w:pPr>
              <w:autoSpaceDE w:val="0"/>
              <w:autoSpaceDN w:val="0"/>
              <w:adjustRightInd w:val="0"/>
              <w:spacing w:after="0" w:line="240" w:lineRule="auto"/>
              <w:jc w:val="both"/>
              <w:outlineLvl w:val="0"/>
              <w:rPr>
                <w:rFonts w:ascii="Times New Roman" w:hAnsi="Times New Roman"/>
                <w:sz w:val="24"/>
                <w:szCs w:val="24"/>
              </w:rPr>
            </w:pPr>
          </w:p>
        </w:tc>
        <w:tc>
          <w:tcPr>
            <w:tcW w:w="3685" w:type="dxa"/>
            <w:shd w:val="clear" w:color="auto" w:fill="auto"/>
          </w:tcPr>
          <w:p w:rsidR="00AE1EB0" w:rsidRPr="00AD1BDA" w:rsidRDefault="00AE1EB0" w:rsidP="00D73135">
            <w:pPr>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 xml:space="preserve">Статья 5 Федерального закона от 2 декабря </w:t>
            </w:r>
            <w:smartTag w:uri="urn:schemas-microsoft-com:office:smarttags" w:element="metricconverter">
              <w:smartTagPr>
                <w:attr w:name="ProductID" w:val="1990 г"/>
              </w:smartTagPr>
              <w:r w:rsidRPr="00AD1BDA">
                <w:rPr>
                  <w:rFonts w:ascii="Times New Roman" w:hAnsi="Times New Roman"/>
                  <w:sz w:val="24"/>
                  <w:szCs w:val="24"/>
                </w:rPr>
                <w:t>1990 г</w:t>
              </w:r>
            </w:smartTag>
            <w:r w:rsidRPr="00AD1BDA">
              <w:rPr>
                <w:rFonts w:ascii="Times New Roman" w:hAnsi="Times New Roman"/>
                <w:sz w:val="24"/>
                <w:szCs w:val="24"/>
              </w:rPr>
              <w:t>. № 395- I «О банках и банковской деятельности»</w:t>
            </w:r>
          </w:p>
        </w:tc>
        <w:tc>
          <w:tcPr>
            <w:tcW w:w="1133" w:type="dxa"/>
            <w:shd w:val="clear" w:color="auto" w:fill="auto"/>
          </w:tcPr>
          <w:p w:rsidR="00AE1EB0" w:rsidRPr="00AD1BDA" w:rsidRDefault="00AE1EB0" w:rsidP="00D73135">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D73135">
            <w:pPr>
              <w:autoSpaceDE w:val="0"/>
              <w:autoSpaceDN w:val="0"/>
              <w:adjustRightInd w:val="0"/>
              <w:spacing w:after="0" w:line="240" w:lineRule="auto"/>
              <w:jc w:val="center"/>
              <w:outlineLvl w:val="0"/>
              <w:rPr>
                <w:rFonts w:ascii="Times New Roman" w:hAnsi="Times New Roman"/>
                <w:sz w:val="24"/>
                <w:szCs w:val="24"/>
              </w:rPr>
            </w:pPr>
            <w:r w:rsidRPr="00AD1BDA">
              <w:rPr>
                <w:rFonts w:ascii="Times New Roman" w:hAnsi="Times New Roman"/>
                <w:sz w:val="24"/>
                <w:szCs w:val="24"/>
              </w:rPr>
              <w:t>5</w:t>
            </w:r>
          </w:p>
        </w:tc>
        <w:tc>
          <w:tcPr>
            <w:tcW w:w="2551" w:type="dxa"/>
            <w:gridSpan w:val="2"/>
            <w:shd w:val="clear" w:color="auto" w:fill="auto"/>
          </w:tcPr>
          <w:p w:rsidR="00AE1EB0" w:rsidRPr="00AD1BDA" w:rsidRDefault="00AE1EB0" w:rsidP="00D73135">
            <w:pPr>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 xml:space="preserve">Часть 1 статьи 15.26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D73135">
            <w:pPr>
              <w:jc w:val="center"/>
              <w:rPr>
                <w:vertAlign w:val="superscript"/>
              </w:rPr>
            </w:pPr>
            <w:r w:rsidRPr="00AD1BDA">
              <w:rPr>
                <w:rFonts w:ascii="Times New Roman" w:hAnsi="Times New Roman"/>
                <w:sz w:val="24"/>
                <w:szCs w:val="24"/>
              </w:rPr>
              <w:t>5.1.5</w:t>
            </w:r>
            <w:r w:rsidRPr="00AD1BDA">
              <w:rPr>
                <w:rFonts w:ascii="Times New Roman" w:hAnsi="Times New Roman"/>
                <w:sz w:val="24"/>
                <w:szCs w:val="24"/>
                <w:vertAlign w:val="superscript"/>
              </w:rPr>
              <w:t>5</w:t>
            </w:r>
          </w:p>
        </w:tc>
        <w:tc>
          <w:tcPr>
            <w:tcW w:w="6664" w:type="dxa"/>
            <w:gridSpan w:val="3"/>
            <w:shd w:val="clear" w:color="auto" w:fill="auto"/>
          </w:tcPr>
          <w:p w:rsidR="00AE1EB0" w:rsidRPr="00AD1BDA" w:rsidRDefault="00AE1EB0" w:rsidP="00D73135">
            <w:pPr>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Нарушение кредитной организацией установленных Банком России нормативов и иных обязательных требований</w:t>
            </w:r>
          </w:p>
        </w:tc>
        <w:tc>
          <w:tcPr>
            <w:tcW w:w="3685" w:type="dxa"/>
            <w:shd w:val="clear" w:color="auto" w:fill="auto"/>
          </w:tcPr>
          <w:p w:rsidR="00AE1EB0" w:rsidRPr="00AD1BDA" w:rsidRDefault="00AE1EB0" w:rsidP="00D73135">
            <w:pPr>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 xml:space="preserve">Статьи 5, 6, 8 – 11, 11.2, 12, 13, 19, 20, 22 – 25, 28, 30, 31, 35, 36, 40 Федерального закона от </w:t>
            </w:r>
            <w:r w:rsidRPr="00AD1BDA">
              <w:rPr>
                <w:rFonts w:ascii="Times New Roman" w:hAnsi="Times New Roman"/>
                <w:sz w:val="24"/>
                <w:szCs w:val="24"/>
              </w:rPr>
              <w:br/>
              <w:t xml:space="preserve">2 декабря </w:t>
            </w:r>
            <w:smartTag w:uri="urn:schemas-microsoft-com:office:smarttags" w:element="metricconverter">
              <w:smartTagPr>
                <w:attr w:name="ProductID" w:val="1990 г"/>
              </w:smartTagPr>
              <w:r w:rsidRPr="00AD1BDA">
                <w:rPr>
                  <w:rFonts w:ascii="Times New Roman" w:hAnsi="Times New Roman"/>
                  <w:sz w:val="24"/>
                  <w:szCs w:val="24"/>
                </w:rPr>
                <w:t>1990 г</w:t>
              </w:r>
            </w:smartTag>
            <w:r w:rsidRPr="00AD1BDA">
              <w:rPr>
                <w:rFonts w:ascii="Times New Roman" w:hAnsi="Times New Roman"/>
                <w:sz w:val="24"/>
                <w:szCs w:val="24"/>
              </w:rPr>
              <w:t>. № 395-I «О банках и банковской деятельности»</w:t>
            </w:r>
          </w:p>
          <w:p w:rsidR="00AE1EB0" w:rsidRPr="00AD1BDA" w:rsidRDefault="00AE1EB0" w:rsidP="00D73135">
            <w:pPr>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 xml:space="preserve">Статьи 62, 74 Федерального закона от 10 июля </w:t>
            </w:r>
            <w:smartTag w:uri="urn:schemas-microsoft-com:office:smarttags" w:element="metricconverter">
              <w:smartTagPr>
                <w:attr w:name="ProductID" w:val="2002 г"/>
              </w:smartTagPr>
              <w:r w:rsidRPr="00AD1BDA">
                <w:rPr>
                  <w:rFonts w:ascii="Times New Roman" w:hAnsi="Times New Roman"/>
                  <w:sz w:val="24"/>
                  <w:szCs w:val="24"/>
                </w:rPr>
                <w:t>2002 г</w:t>
              </w:r>
            </w:smartTag>
            <w:r w:rsidRPr="00AD1BDA">
              <w:rPr>
                <w:rFonts w:ascii="Times New Roman" w:hAnsi="Times New Roman"/>
                <w:sz w:val="24"/>
                <w:szCs w:val="24"/>
              </w:rPr>
              <w:t xml:space="preserve">. </w:t>
            </w:r>
            <w:r w:rsidRPr="00AD1BDA">
              <w:rPr>
                <w:rFonts w:ascii="Times New Roman" w:hAnsi="Times New Roman"/>
                <w:sz w:val="24"/>
                <w:szCs w:val="24"/>
              </w:rPr>
              <w:br/>
              <w:t xml:space="preserve">№ 86-ФЗ «О Центральном банке Российской Федерации (Банке </w:t>
            </w:r>
            <w:r w:rsidRPr="00AD1BDA">
              <w:rPr>
                <w:rFonts w:ascii="Times New Roman" w:hAnsi="Times New Roman"/>
                <w:szCs w:val="24"/>
              </w:rPr>
              <w:t>России)»</w:t>
            </w:r>
          </w:p>
        </w:tc>
        <w:tc>
          <w:tcPr>
            <w:tcW w:w="1133" w:type="dxa"/>
            <w:shd w:val="clear" w:color="auto" w:fill="auto"/>
          </w:tcPr>
          <w:p w:rsidR="00AE1EB0" w:rsidRPr="00AD1BDA" w:rsidRDefault="00AE1EB0" w:rsidP="00D73135">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D73135">
            <w:pPr>
              <w:autoSpaceDE w:val="0"/>
              <w:autoSpaceDN w:val="0"/>
              <w:adjustRightInd w:val="0"/>
              <w:spacing w:after="0" w:line="240" w:lineRule="auto"/>
              <w:jc w:val="center"/>
              <w:outlineLvl w:val="0"/>
              <w:rPr>
                <w:rFonts w:ascii="Times New Roman" w:hAnsi="Times New Roman"/>
                <w:sz w:val="24"/>
                <w:szCs w:val="24"/>
              </w:rPr>
            </w:pPr>
            <w:r w:rsidRPr="00AD1BDA">
              <w:rPr>
                <w:rFonts w:ascii="Times New Roman" w:hAnsi="Times New Roman"/>
                <w:sz w:val="24"/>
                <w:szCs w:val="24"/>
              </w:rPr>
              <w:t>5</w:t>
            </w:r>
          </w:p>
        </w:tc>
        <w:tc>
          <w:tcPr>
            <w:tcW w:w="2551" w:type="dxa"/>
            <w:gridSpan w:val="2"/>
            <w:shd w:val="clear" w:color="auto" w:fill="auto"/>
          </w:tcPr>
          <w:p w:rsidR="00AE1EB0" w:rsidRPr="00AD1BDA" w:rsidRDefault="00AE1EB0" w:rsidP="00D73135">
            <w:pPr>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 xml:space="preserve">Части 2, 3 статьи 15.26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D73135">
            <w:pPr>
              <w:jc w:val="center"/>
              <w:rPr>
                <w:vertAlign w:val="superscript"/>
              </w:rPr>
            </w:pPr>
            <w:r w:rsidRPr="00AD1BDA">
              <w:rPr>
                <w:rFonts w:ascii="Times New Roman" w:hAnsi="Times New Roman"/>
                <w:sz w:val="24"/>
                <w:szCs w:val="24"/>
              </w:rPr>
              <w:t>5.1.6</w:t>
            </w:r>
            <w:r w:rsidRPr="00AD1BDA">
              <w:rPr>
                <w:rFonts w:ascii="Times New Roman" w:hAnsi="Times New Roman"/>
                <w:sz w:val="24"/>
                <w:szCs w:val="24"/>
                <w:vertAlign w:val="superscript"/>
              </w:rPr>
              <w:t>5</w:t>
            </w:r>
          </w:p>
        </w:tc>
        <w:tc>
          <w:tcPr>
            <w:tcW w:w="6664" w:type="dxa"/>
            <w:gridSpan w:val="3"/>
            <w:shd w:val="clear" w:color="auto" w:fill="auto"/>
          </w:tcPr>
          <w:p w:rsidR="00AE1EB0" w:rsidRPr="00AD1BDA" w:rsidRDefault="00AE1EB0" w:rsidP="00D73135">
            <w:pPr>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 xml:space="preserve">Ненадлежащее совершение банком операций по счету </w:t>
            </w:r>
          </w:p>
        </w:tc>
        <w:tc>
          <w:tcPr>
            <w:tcW w:w="3685" w:type="dxa"/>
            <w:shd w:val="clear" w:color="auto" w:fill="auto"/>
          </w:tcPr>
          <w:p w:rsidR="00AE1EB0" w:rsidRPr="00AD1BDA" w:rsidRDefault="00AE1EB0" w:rsidP="00D73135">
            <w:pPr>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Статья 856 Гражданского кодекса Российской Федерации</w:t>
            </w:r>
          </w:p>
          <w:p w:rsidR="00AE1EB0" w:rsidRPr="00AD1BDA" w:rsidRDefault="00AE1EB0" w:rsidP="00D73135">
            <w:pPr>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 xml:space="preserve">Статья 1 Федерального закона от 2 декабря </w:t>
            </w:r>
            <w:smartTag w:uri="urn:schemas-microsoft-com:office:smarttags" w:element="metricconverter">
              <w:smartTagPr>
                <w:attr w:name="ProductID" w:val="1990 г"/>
              </w:smartTagPr>
              <w:r w:rsidRPr="00AD1BDA">
                <w:rPr>
                  <w:rFonts w:ascii="Times New Roman" w:hAnsi="Times New Roman"/>
                  <w:sz w:val="24"/>
                  <w:szCs w:val="24"/>
                </w:rPr>
                <w:t>1990 г</w:t>
              </w:r>
            </w:smartTag>
            <w:r w:rsidRPr="00AD1BDA">
              <w:rPr>
                <w:rFonts w:ascii="Times New Roman" w:hAnsi="Times New Roman"/>
                <w:sz w:val="24"/>
                <w:szCs w:val="24"/>
              </w:rPr>
              <w:t xml:space="preserve">. № 395- I «О банках и банковской </w:t>
            </w:r>
            <w:r w:rsidRPr="00AD1BDA">
              <w:rPr>
                <w:rFonts w:ascii="Times New Roman" w:hAnsi="Times New Roman"/>
                <w:szCs w:val="24"/>
              </w:rPr>
              <w:t>деятельности»</w:t>
            </w:r>
          </w:p>
        </w:tc>
        <w:tc>
          <w:tcPr>
            <w:tcW w:w="1133" w:type="dxa"/>
            <w:shd w:val="clear" w:color="auto" w:fill="auto"/>
          </w:tcPr>
          <w:p w:rsidR="00AE1EB0" w:rsidRPr="00AD1BDA" w:rsidRDefault="00AE1EB0" w:rsidP="00D73135">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D73135">
            <w:pPr>
              <w:autoSpaceDE w:val="0"/>
              <w:autoSpaceDN w:val="0"/>
              <w:adjustRightInd w:val="0"/>
              <w:spacing w:after="0" w:line="240" w:lineRule="auto"/>
              <w:jc w:val="center"/>
              <w:outlineLvl w:val="0"/>
              <w:rPr>
                <w:rFonts w:ascii="Times New Roman" w:hAnsi="Times New Roman"/>
                <w:sz w:val="24"/>
                <w:szCs w:val="24"/>
              </w:rPr>
            </w:pPr>
            <w:r w:rsidRPr="00AD1BDA">
              <w:rPr>
                <w:rFonts w:ascii="Times New Roman" w:hAnsi="Times New Roman"/>
                <w:sz w:val="24"/>
                <w:szCs w:val="24"/>
              </w:rPr>
              <w:t>5</w:t>
            </w:r>
          </w:p>
        </w:tc>
        <w:tc>
          <w:tcPr>
            <w:tcW w:w="2551" w:type="dxa"/>
            <w:gridSpan w:val="2"/>
            <w:shd w:val="clear" w:color="auto" w:fill="auto"/>
          </w:tcPr>
          <w:p w:rsidR="00AE1EB0" w:rsidRPr="00AD1BDA" w:rsidRDefault="00AE1EB0" w:rsidP="00D73135">
            <w:pPr>
              <w:autoSpaceDE w:val="0"/>
              <w:autoSpaceDN w:val="0"/>
              <w:adjustRightInd w:val="0"/>
              <w:spacing w:after="0" w:line="240" w:lineRule="auto"/>
              <w:jc w:val="both"/>
              <w:outlineLvl w:val="0"/>
              <w:rPr>
                <w:rFonts w:ascii="Times New Roman" w:hAnsi="Times New Roman"/>
                <w:sz w:val="24"/>
                <w:szCs w:val="24"/>
              </w:rPr>
            </w:pPr>
          </w:p>
        </w:tc>
      </w:tr>
      <w:tr w:rsidR="00AE1EB0" w:rsidRPr="005E7052" w:rsidTr="00D06FDC">
        <w:tc>
          <w:tcPr>
            <w:tcW w:w="1276" w:type="dxa"/>
            <w:shd w:val="clear" w:color="auto" w:fill="auto"/>
          </w:tcPr>
          <w:p w:rsidR="00AE1EB0" w:rsidRPr="00AD1BDA" w:rsidRDefault="00AE1EB0" w:rsidP="00D73135">
            <w:pPr>
              <w:jc w:val="center"/>
              <w:rPr>
                <w:vertAlign w:val="superscript"/>
              </w:rPr>
            </w:pPr>
            <w:r w:rsidRPr="00AD1BDA">
              <w:rPr>
                <w:rFonts w:ascii="Times New Roman" w:hAnsi="Times New Roman"/>
                <w:sz w:val="24"/>
                <w:szCs w:val="24"/>
              </w:rPr>
              <w:t>5.1.7</w:t>
            </w:r>
            <w:r w:rsidRPr="00AD1BDA">
              <w:rPr>
                <w:rFonts w:ascii="Times New Roman" w:hAnsi="Times New Roman"/>
                <w:sz w:val="24"/>
                <w:szCs w:val="24"/>
                <w:vertAlign w:val="superscript"/>
              </w:rPr>
              <w:t>5</w:t>
            </w:r>
          </w:p>
        </w:tc>
        <w:tc>
          <w:tcPr>
            <w:tcW w:w="6664" w:type="dxa"/>
            <w:gridSpan w:val="3"/>
            <w:shd w:val="clear" w:color="auto" w:fill="auto"/>
          </w:tcPr>
          <w:p w:rsidR="00AE1EB0" w:rsidRPr="00AD1BDA" w:rsidRDefault="00AE1EB0" w:rsidP="00D73135">
            <w:pPr>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Несоблюдение банком обязанности заключения договора банковского счета</w:t>
            </w:r>
          </w:p>
        </w:tc>
        <w:tc>
          <w:tcPr>
            <w:tcW w:w="3685" w:type="dxa"/>
            <w:shd w:val="clear" w:color="auto" w:fill="auto"/>
          </w:tcPr>
          <w:p w:rsidR="00AE1EB0" w:rsidRPr="00AD1BDA" w:rsidRDefault="00AE1EB0" w:rsidP="00D73135">
            <w:pPr>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 xml:space="preserve">Статья 846 Гражданского </w:t>
            </w:r>
            <w:r w:rsidRPr="00AD1BDA">
              <w:rPr>
                <w:rFonts w:ascii="Times New Roman" w:hAnsi="Times New Roman"/>
                <w:szCs w:val="24"/>
              </w:rPr>
              <w:t>кодекса Российской Федерации</w:t>
            </w:r>
          </w:p>
        </w:tc>
        <w:tc>
          <w:tcPr>
            <w:tcW w:w="1133" w:type="dxa"/>
            <w:shd w:val="clear" w:color="auto" w:fill="auto"/>
          </w:tcPr>
          <w:p w:rsidR="00AE1EB0" w:rsidRPr="00AD1BDA" w:rsidRDefault="00AE1EB0" w:rsidP="00D73135">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D73135">
            <w:pPr>
              <w:autoSpaceDE w:val="0"/>
              <w:autoSpaceDN w:val="0"/>
              <w:adjustRightInd w:val="0"/>
              <w:spacing w:after="0" w:line="240" w:lineRule="auto"/>
              <w:jc w:val="center"/>
              <w:outlineLvl w:val="0"/>
              <w:rPr>
                <w:rFonts w:ascii="Times New Roman" w:hAnsi="Times New Roman"/>
                <w:sz w:val="24"/>
                <w:szCs w:val="24"/>
              </w:rPr>
            </w:pPr>
            <w:r w:rsidRPr="00AD1BDA">
              <w:rPr>
                <w:rFonts w:ascii="Times New Roman" w:hAnsi="Times New Roman"/>
                <w:sz w:val="24"/>
                <w:szCs w:val="24"/>
              </w:rPr>
              <w:t>5</w:t>
            </w:r>
          </w:p>
        </w:tc>
        <w:tc>
          <w:tcPr>
            <w:tcW w:w="2551" w:type="dxa"/>
            <w:gridSpan w:val="2"/>
            <w:shd w:val="clear" w:color="auto" w:fill="auto"/>
          </w:tcPr>
          <w:p w:rsidR="00AE1EB0" w:rsidRPr="00AD1BDA" w:rsidRDefault="00AE1EB0" w:rsidP="00D73135">
            <w:pPr>
              <w:spacing w:after="0" w:line="240" w:lineRule="auto"/>
              <w:jc w:val="both"/>
              <w:rPr>
                <w:rFonts w:ascii="Times New Roman" w:hAnsi="Times New Roman"/>
                <w:sz w:val="24"/>
                <w:szCs w:val="24"/>
              </w:rPr>
            </w:pPr>
          </w:p>
        </w:tc>
      </w:tr>
      <w:tr w:rsidR="00AE1EB0" w:rsidRPr="005E7052" w:rsidTr="00D06FDC">
        <w:tc>
          <w:tcPr>
            <w:tcW w:w="1276" w:type="dxa"/>
            <w:shd w:val="clear" w:color="auto" w:fill="auto"/>
          </w:tcPr>
          <w:p w:rsidR="00AE1EB0" w:rsidRPr="00AD1BDA" w:rsidRDefault="00AE1EB0" w:rsidP="00D73135">
            <w:pPr>
              <w:jc w:val="center"/>
              <w:rPr>
                <w:vertAlign w:val="superscript"/>
              </w:rPr>
            </w:pPr>
            <w:r w:rsidRPr="00AD1BDA">
              <w:rPr>
                <w:rFonts w:ascii="Times New Roman" w:hAnsi="Times New Roman"/>
                <w:sz w:val="24"/>
                <w:szCs w:val="24"/>
              </w:rPr>
              <w:t>5.1.8</w:t>
            </w:r>
            <w:r w:rsidRPr="00AD1BDA">
              <w:rPr>
                <w:rFonts w:ascii="Times New Roman" w:hAnsi="Times New Roman"/>
                <w:sz w:val="24"/>
                <w:szCs w:val="24"/>
                <w:vertAlign w:val="superscript"/>
              </w:rPr>
              <w:t>5</w:t>
            </w:r>
          </w:p>
        </w:tc>
        <w:tc>
          <w:tcPr>
            <w:tcW w:w="6664" w:type="dxa"/>
            <w:gridSpan w:val="3"/>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Несоблюдение банками обязанностей по исполнению поручений налогоплательщика, налогового органа или таможенного органа на перечисление налогов и сборов и решений о взыскании налогов и сборов</w:t>
            </w:r>
          </w:p>
        </w:tc>
        <w:tc>
          <w:tcPr>
            <w:tcW w:w="3685" w:type="dxa"/>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Статьи 60, 133, 135</w:t>
            </w:r>
            <w:r w:rsidR="00563921" w:rsidRPr="00AD1BDA">
              <w:rPr>
                <w:rFonts w:ascii="Times New Roman" w:hAnsi="Times New Roman"/>
                <w:sz w:val="24"/>
                <w:szCs w:val="24"/>
              </w:rPr>
              <w:t>.1</w:t>
            </w:r>
            <w:r w:rsidRPr="00AD1BDA">
              <w:rPr>
                <w:rFonts w:ascii="Times New Roman" w:hAnsi="Times New Roman"/>
                <w:sz w:val="24"/>
                <w:szCs w:val="24"/>
              </w:rPr>
              <w:t xml:space="preserve"> Налогового кодекса Российской Федерации</w:t>
            </w:r>
          </w:p>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 xml:space="preserve">Части 1-3 статьи 159 Федерального закона от 27 ноября 2010 г. № 311-ФЗ «О таможенном регулировании в </w:t>
            </w:r>
            <w:r w:rsidRPr="00AD1BDA">
              <w:rPr>
                <w:rFonts w:ascii="Times New Roman" w:hAnsi="Times New Roman"/>
                <w:szCs w:val="24"/>
              </w:rPr>
              <w:t>Российской Федерации»</w:t>
            </w:r>
          </w:p>
        </w:tc>
        <w:tc>
          <w:tcPr>
            <w:tcW w:w="1133" w:type="dxa"/>
            <w:shd w:val="clear" w:color="auto" w:fill="auto"/>
          </w:tcPr>
          <w:p w:rsidR="00AE1EB0" w:rsidRPr="00AD1BDA" w:rsidRDefault="00AE1EB0" w:rsidP="00D73135">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D73135">
            <w:pPr>
              <w:spacing w:after="0" w:line="240" w:lineRule="auto"/>
              <w:jc w:val="center"/>
              <w:rPr>
                <w:rFonts w:ascii="Times New Roman" w:hAnsi="Times New Roman"/>
                <w:sz w:val="24"/>
                <w:szCs w:val="24"/>
              </w:rPr>
            </w:pPr>
            <w:r w:rsidRPr="00AD1BDA">
              <w:rPr>
                <w:rFonts w:ascii="Times New Roman" w:hAnsi="Times New Roman"/>
                <w:sz w:val="24"/>
                <w:szCs w:val="24"/>
              </w:rPr>
              <w:t>5</w:t>
            </w:r>
          </w:p>
        </w:tc>
        <w:tc>
          <w:tcPr>
            <w:tcW w:w="2551" w:type="dxa"/>
            <w:gridSpan w:val="2"/>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Статья 15.8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D73135">
            <w:pPr>
              <w:jc w:val="center"/>
              <w:rPr>
                <w:vertAlign w:val="superscript"/>
              </w:rPr>
            </w:pPr>
            <w:r w:rsidRPr="00AD1BDA">
              <w:rPr>
                <w:rFonts w:ascii="Times New Roman" w:hAnsi="Times New Roman"/>
                <w:sz w:val="24"/>
                <w:szCs w:val="24"/>
              </w:rPr>
              <w:t>5.1.9</w:t>
            </w:r>
            <w:r w:rsidRPr="00AD1BDA">
              <w:rPr>
                <w:rFonts w:ascii="Times New Roman" w:hAnsi="Times New Roman"/>
                <w:sz w:val="24"/>
                <w:szCs w:val="24"/>
                <w:vertAlign w:val="superscript"/>
              </w:rPr>
              <w:t>5</w:t>
            </w:r>
          </w:p>
        </w:tc>
        <w:tc>
          <w:tcPr>
            <w:tcW w:w="6664" w:type="dxa"/>
            <w:gridSpan w:val="3"/>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Нарушение банком порядка открытия счета налогоплательщику</w:t>
            </w:r>
          </w:p>
        </w:tc>
        <w:tc>
          <w:tcPr>
            <w:tcW w:w="3685" w:type="dxa"/>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Статья 132 Налогового кодекса Российской Федерации</w:t>
            </w:r>
          </w:p>
          <w:p w:rsidR="00AE1EB0" w:rsidRPr="00AD1BDA" w:rsidRDefault="00AE1EB0" w:rsidP="00D73135">
            <w:pPr>
              <w:spacing w:after="0" w:line="240" w:lineRule="auto"/>
              <w:jc w:val="both"/>
              <w:rPr>
                <w:rFonts w:ascii="Times New Roman" w:hAnsi="Times New Roman"/>
                <w:sz w:val="24"/>
                <w:szCs w:val="24"/>
              </w:rPr>
            </w:pPr>
          </w:p>
        </w:tc>
        <w:tc>
          <w:tcPr>
            <w:tcW w:w="1133" w:type="dxa"/>
            <w:shd w:val="clear" w:color="auto" w:fill="auto"/>
          </w:tcPr>
          <w:p w:rsidR="00AE1EB0" w:rsidRPr="00AD1BDA" w:rsidRDefault="00AE1EB0" w:rsidP="00D73135">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D73135">
            <w:pPr>
              <w:spacing w:after="0" w:line="240" w:lineRule="auto"/>
              <w:jc w:val="center"/>
              <w:rPr>
                <w:rFonts w:ascii="Times New Roman" w:hAnsi="Times New Roman"/>
                <w:sz w:val="24"/>
                <w:szCs w:val="24"/>
              </w:rPr>
            </w:pPr>
            <w:r w:rsidRPr="00AD1BDA">
              <w:rPr>
                <w:rFonts w:ascii="Times New Roman" w:hAnsi="Times New Roman"/>
                <w:sz w:val="24"/>
                <w:szCs w:val="24"/>
              </w:rPr>
              <w:t>5</w:t>
            </w:r>
          </w:p>
        </w:tc>
        <w:tc>
          <w:tcPr>
            <w:tcW w:w="2551" w:type="dxa"/>
            <w:gridSpan w:val="2"/>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Статья 15.7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D73135">
            <w:pPr>
              <w:jc w:val="center"/>
              <w:rPr>
                <w:vertAlign w:val="superscript"/>
              </w:rPr>
            </w:pPr>
            <w:r w:rsidRPr="00AD1BDA">
              <w:rPr>
                <w:rFonts w:ascii="Times New Roman" w:hAnsi="Times New Roman"/>
                <w:sz w:val="24"/>
                <w:szCs w:val="24"/>
              </w:rPr>
              <w:t>5.1.10</w:t>
            </w:r>
            <w:r w:rsidRPr="00AD1BDA">
              <w:rPr>
                <w:rFonts w:ascii="Times New Roman" w:hAnsi="Times New Roman"/>
                <w:sz w:val="24"/>
                <w:szCs w:val="24"/>
                <w:vertAlign w:val="superscript"/>
              </w:rPr>
              <w:t>5</w:t>
            </w:r>
          </w:p>
        </w:tc>
        <w:tc>
          <w:tcPr>
            <w:tcW w:w="6664" w:type="dxa"/>
            <w:gridSpan w:val="3"/>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Неисполнение банком решения налогового органа о приостановлении операций по счетам налогоплательщика, плательщика сбора или налогового агента</w:t>
            </w:r>
          </w:p>
        </w:tc>
        <w:tc>
          <w:tcPr>
            <w:tcW w:w="3685" w:type="dxa"/>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Статья 134 Налогового кодекса Российской Федерации</w:t>
            </w:r>
          </w:p>
          <w:p w:rsidR="00AE1EB0" w:rsidRPr="00AD1BDA" w:rsidRDefault="00AE1EB0" w:rsidP="00D73135">
            <w:pPr>
              <w:spacing w:after="0" w:line="240" w:lineRule="auto"/>
              <w:jc w:val="both"/>
              <w:rPr>
                <w:rFonts w:ascii="Times New Roman" w:hAnsi="Times New Roman"/>
                <w:sz w:val="24"/>
                <w:szCs w:val="24"/>
              </w:rPr>
            </w:pPr>
          </w:p>
        </w:tc>
        <w:tc>
          <w:tcPr>
            <w:tcW w:w="1133" w:type="dxa"/>
            <w:shd w:val="clear" w:color="auto" w:fill="auto"/>
          </w:tcPr>
          <w:p w:rsidR="00AE1EB0" w:rsidRPr="00AD1BDA" w:rsidRDefault="00AE1EB0" w:rsidP="00D73135">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D73135">
            <w:pPr>
              <w:spacing w:after="0" w:line="240" w:lineRule="auto"/>
              <w:jc w:val="center"/>
              <w:rPr>
                <w:rFonts w:ascii="Times New Roman" w:hAnsi="Times New Roman"/>
                <w:sz w:val="24"/>
                <w:szCs w:val="24"/>
              </w:rPr>
            </w:pPr>
            <w:r w:rsidRPr="00AD1BDA">
              <w:rPr>
                <w:rFonts w:ascii="Times New Roman" w:hAnsi="Times New Roman"/>
                <w:sz w:val="24"/>
                <w:szCs w:val="24"/>
              </w:rPr>
              <w:t>5</w:t>
            </w:r>
          </w:p>
        </w:tc>
        <w:tc>
          <w:tcPr>
            <w:tcW w:w="2551" w:type="dxa"/>
            <w:gridSpan w:val="2"/>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Статья 15.9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D73135">
            <w:pPr>
              <w:jc w:val="center"/>
              <w:rPr>
                <w:vertAlign w:val="superscript"/>
              </w:rPr>
            </w:pPr>
            <w:r w:rsidRPr="00AD1BDA">
              <w:rPr>
                <w:rFonts w:ascii="Times New Roman" w:hAnsi="Times New Roman"/>
                <w:sz w:val="24"/>
                <w:szCs w:val="24"/>
              </w:rPr>
              <w:t>5.1.11</w:t>
            </w:r>
            <w:r w:rsidRPr="00AD1BDA">
              <w:rPr>
                <w:rFonts w:ascii="Times New Roman" w:hAnsi="Times New Roman"/>
                <w:sz w:val="24"/>
                <w:szCs w:val="24"/>
                <w:vertAlign w:val="superscript"/>
              </w:rPr>
              <w:t>5</w:t>
            </w:r>
          </w:p>
        </w:tc>
        <w:tc>
          <w:tcPr>
            <w:tcW w:w="6664" w:type="dxa"/>
            <w:gridSpan w:val="3"/>
            <w:shd w:val="clear" w:color="auto" w:fill="auto"/>
          </w:tcPr>
          <w:p w:rsidR="00AE1EB0" w:rsidRPr="00AD1BDA" w:rsidRDefault="00AE1EB0" w:rsidP="00D73135">
            <w:pPr>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Неисполнение банком поручения налогового органа о перечислении налога, авансового платежа, сбора, пеней, штрафа</w:t>
            </w:r>
          </w:p>
        </w:tc>
        <w:tc>
          <w:tcPr>
            <w:tcW w:w="3685" w:type="dxa"/>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Статья 135 Налогового кодекса Российской Федерации</w:t>
            </w:r>
          </w:p>
        </w:tc>
        <w:tc>
          <w:tcPr>
            <w:tcW w:w="1133" w:type="dxa"/>
            <w:shd w:val="clear" w:color="auto" w:fill="auto"/>
          </w:tcPr>
          <w:p w:rsidR="00AE1EB0" w:rsidRPr="00AD1BDA" w:rsidRDefault="00AE1EB0" w:rsidP="00D73135">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D73135">
            <w:pPr>
              <w:spacing w:after="0" w:line="240" w:lineRule="auto"/>
              <w:jc w:val="center"/>
              <w:rPr>
                <w:rFonts w:ascii="Times New Roman" w:hAnsi="Times New Roman"/>
                <w:sz w:val="24"/>
                <w:szCs w:val="24"/>
              </w:rPr>
            </w:pPr>
            <w:r w:rsidRPr="00AD1BDA">
              <w:rPr>
                <w:rFonts w:ascii="Times New Roman" w:hAnsi="Times New Roman"/>
                <w:sz w:val="24"/>
                <w:szCs w:val="24"/>
              </w:rPr>
              <w:t>5</w:t>
            </w:r>
          </w:p>
        </w:tc>
        <w:tc>
          <w:tcPr>
            <w:tcW w:w="2551" w:type="dxa"/>
            <w:gridSpan w:val="2"/>
            <w:shd w:val="clear" w:color="auto" w:fill="auto"/>
          </w:tcPr>
          <w:p w:rsidR="00AE1EB0" w:rsidRPr="00AD1BDA" w:rsidRDefault="00AE1EB0" w:rsidP="00D73135">
            <w:pPr>
              <w:spacing w:after="0" w:line="240" w:lineRule="auto"/>
              <w:jc w:val="both"/>
              <w:rPr>
                <w:rFonts w:ascii="Times New Roman" w:hAnsi="Times New Roman"/>
                <w:sz w:val="24"/>
                <w:szCs w:val="24"/>
              </w:rPr>
            </w:pPr>
          </w:p>
        </w:tc>
      </w:tr>
      <w:tr w:rsidR="00AE1EB0" w:rsidRPr="005E7052" w:rsidTr="00D06FDC">
        <w:tc>
          <w:tcPr>
            <w:tcW w:w="1276" w:type="dxa"/>
            <w:shd w:val="clear" w:color="auto" w:fill="auto"/>
          </w:tcPr>
          <w:p w:rsidR="00AE1EB0" w:rsidRPr="00AD1BDA" w:rsidRDefault="00AE1EB0" w:rsidP="00D73135">
            <w:pPr>
              <w:jc w:val="center"/>
              <w:rPr>
                <w:vertAlign w:val="superscript"/>
              </w:rPr>
            </w:pPr>
            <w:r w:rsidRPr="00AD1BDA">
              <w:rPr>
                <w:rFonts w:ascii="Times New Roman" w:hAnsi="Times New Roman"/>
                <w:sz w:val="24"/>
                <w:szCs w:val="24"/>
              </w:rPr>
              <w:t>5.1.12</w:t>
            </w:r>
            <w:r w:rsidRPr="00AD1BDA">
              <w:rPr>
                <w:rFonts w:ascii="Times New Roman" w:hAnsi="Times New Roman"/>
                <w:sz w:val="24"/>
                <w:szCs w:val="24"/>
                <w:vertAlign w:val="superscript"/>
              </w:rPr>
              <w:t>5</w:t>
            </w:r>
          </w:p>
        </w:tc>
        <w:tc>
          <w:tcPr>
            <w:tcW w:w="6664" w:type="dxa"/>
            <w:gridSpan w:val="3"/>
            <w:shd w:val="clear" w:color="auto" w:fill="auto"/>
          </w:tcPr>
          <w:p w:rsidR="00AE1EB0" w:rsidRPr="00AD1BDA" w:rsidRDefault="00AE1EB0" w:rsidP="00D73135">
            <w:pPr>
              <w:autoSpaceDE w:val="0"/>
              <w:autoSpaceDN w:val="0"/>
              <w:adjustRightInd w:val="0"/>
              <w:spacing w:after="0" w:line="240" w:lineRule="auto"/>
              <w:jc w:val="both"/>
              <w:outlineLvl w:val="0"/>
              <w:rPr>
                <w:rFonts w:ascii="Times New Roman" w:hAnsi="Times New Roman"/>
                <w:sz w:val="24"/>
                <w:szCs w:val="24"/>
              </w:rPr>
            </w:pPr>
            <w:r w:rsidRPr="00AD1BDA">
              <w:rPr>
                <w:rFonts w:ascii="Times New Roman" w:hAnsi="Times New Roman"/>
                <w:sz w:val="24"/>
                <w:szCs w:val="24"/>
              </w:rPr>
              <w:t>Несоблюдение обязанностей банков, связанных с осуществлением налогового контроля</w:t>
            </w:r>
          </w:p>
          <w:p w:rsidR="00AE1EB0" w:rsidRPr="00AD1BDA" w:rsidRDefault="00AE1EB0" w:rsidP="00D73135">
            <w:pPr>
              <w:spacing w:after="0" w:line="240" w:lineRule="auto"/>
              <w:jc w:val="both"/>
              <w:rPr>
                <w:rFonts w:ascii="Times New Roman" w:hAnsi="Times New Roman"/>
                <w:sz w:val="24"/>
                <w:szCs w:val="24"/>
              </w:rPr>
            </w:pPr>
          </w:p>
        </w:tc>
        <w:tc>
          <w:tcPr>
            <w:tcW w:w="3685" w:type="dxa"/>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Статьи 86 Налогового кодекса Российской Федерации</w:t>
            </w:r>
          </w:p>
          <w:p w:rsidR="00AE1EB0" w:rsidRPr="00AD1BDA" w:rsidRDefault="00AE1EB0" w:rsidP="00D73135">
            <w:pPr>
              <w:spacing w:after="0" w:line="240" w:lineRule="auto"/>
              <w:jc w:val="both"/>
              <w:rPr>
                <w:rFonts w:ascii="Times New Roman" w:hAnsi="Times New Roman"/>
                <w:sz w:val="24"/>
                <w:szCs w:val="24"/>
              </w:rPr>
            </w:pPr>
          </w:p>
        </w:tc>
        <w:tc>
          <w:tcPr>
            <w:tcW w:w="1133" w:type="dxa"/>
            <w:shd w:val="clear" w:color="auto" w:fill="auto"/>
          </w:tcPr>
          <w:p w:rsidR="00AE1EB0" w:rsidRPr="00AD1BDA" w:rsidRDefault="00AE1EB0" w:rsidP="00D73135">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D73135">
            <w:pPr>
              <w:spacing w:after="0" w:line="240" w:lineRule="auto"/>
              <w:jc w:val="center"/>
              <w:rPr>
                <w:rFonts w:ascii="Times New Roman" w:hAnsi="Times New Roman"/>
                <w:sz w:val="24"/>
                <w:szCs w:val="24"/>
              </w:rPr>
            </w:pPr>
            <w:r w:rsidRPr="00AD1BDA">
              <w:rPr>
                <w:rFonts w:ascii="Times New Roman" w:hAnsi="Times New Roman"/>
                <w:sz w:val="24"/>
                <w:szCs w:val="24"/>
              </w:rPr>
              <w:t>5</w:t>
            </w:r>
          </w:p>
        </w:tc>
        <w:tc>
          <w:tcPr>
            <w:tcW w:w="2551" w:type="dxa"/>
            <w:gridSpan w:val="2"/>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Статья 15.7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06FDC">
        <w:tc>
          <w:tcPr>
            <w:tcW w:w="1276" w:type="dxa"/>
            <w:shd w:val="clear" w:color="auto" w:fill="auto"/>
          </w:tcPr>
          <w:p w:rsidR="00AE1EB0" w:rsidRPr="00AD1BDA" w:rsidRDefault="00AE1EB0" w:rsidP="00D73135">
            <w:pPr>
              <w:jc w:val="center"/>
              <w:rPr>
                <w:vertAlign w:val="superscript"/>
              </w:rPr>
            </w:pPr>
            <w:r w:rsidRPr="00AD1BDA">
              <w:rPr>
                <w:rFonts w:ascii="Times New Roman" w:hAnsi="Times New Roman"/>
                <w:sz w:val="24"/>
                <w:szCs w:val="24"/>
              </w:rPr>
              <w:t>5.1.13</w:t>
            </w:r>
            <w:r w:rsidRPr="00AD1BDA">
              <w:rPr>
                <w:rFonts w:ascii="Times New Roman" w:hAnsi="Times New Roman"/>
                <w:sz w:val="24"/>
                <w:szCs w:val="24"/>
                <w:vertAlign w:val="superscript"/>
              </w:rPr>
              <w:t>5</w:t>
            </w:r>
          </w:p>
        </w:tc>
        <w:tc>
          <w:tcPr>
            <w:tcW w:w="6664" w:type="dxa"/>
            <w:gridSpan w:val="3"/>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 ведения бухгалтерского учета в Центральном банке Российской Федерации</w:t>
            </w:r>
          </w:p>
        </w:tc>
        <w:tc>
          <w:tcPr>
            <w:tcW w:w="3685" w:type="dxa"/>
            <w:shd w:val="clear" w:color="auto" w:fill="auto"/>
          </w:tcPr>
          <w:p w:rsidR="00AE1EB0" w:rsidRPr="00AD1BDA" w:rsidRDefault="00AE1EB0" w:rsidP="00D73135">
            <w:pPr>
              <w:spacing w:after="0" w:line="240" w:lineRule="auto"/>
              <w:rPr>
                <w:rFonts w:ascii="Times New Roman" w:hAnsi="Times New Roman"/>
                <w:sz w:val="24"/>
                <w:szCs w:val="24"/>
              </w:rPr>
            </w:pPr>
            <w:r w:rsidRPr="00AD1BDA">
              <w:rPr>
                <w:rFonts w:ascii="Times New Roman" w:hAnsi="Times New Roman"/>
                <w:sz w:val="24"/>
                <w:szCs w:val="24"/>
              </w:rPr>
              <w:t>Положение о правилах ведения бухгалтерского учета в Центральном Банке (Банке России) от 1 января 2006 г</w:t>
            </w:r>
            <w:r w:rsidRPr="00AD1BDA">
              <w:rPr>
                <w:rFonts w:ascii="Times New Roman" w:hAnsi="Times New Roman"/>
                <w:szCs w:val="24"/>
              </w:rPr>
              <w:t>.№66-П</w:t>
            </w:r>
          </w:p>
        </w:tc>
        <w:tc>
          <w:tcPr>
            <w:tcW w:w="1133" w:type="dxa"/>
            <w:shd w:val="clear" w:color="auto" w:fill="auto"/>
          </w:tcPr>
          <w:p w:rsidR="00AE1EB0" w:rsidRPr="00AD1BDA" w:rsidRDefault="00AE1EB0" w:rsidP="00D73135">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D73135">
            <w:pPr>
              <w:spacing w:after="0" w:line="240" w:lineRule="auto"/>
              <w:jc w:val="center"/>
              <w:rPr>
                <w:rFonts w:ascii="Times New Roman" w:hAnsi="Times New Roman"/>
                <w:sz w:val="24"/>
                <w:szCs w:val="24"/>
              </w:rPr>
            </w:pPr>
            <w:r w:rsidRPr="00AD1BDA">
              <w:rPr>
                <w:rFonts w:ascii="Times New Roman" w:hAnsi="Times New Roman"/>
                <w:sz w:val="24"/>
                <w:szCs w:val="24"/>
              </w:rPr>
              <w:t>5</w:t>
            </w:r>
          </w:p>
        </w:tc>
        <w:tc>
          <w:tcPr>
            <w:tcW w:w="2551" w:type="dxa"/>
            <w:gridSpan w:val="2"/>
            <w:shd w:val="clear" w:color="auto" w:fill="auto"/>
          </w:tcPr>
          <w:p w:rsidR="00AE1EB0" w:rsidRPr="00AD1BDA" w:rsidRDefault="00AE1EB0" w:rsidP="00D73135">
            <w:pPr>
              <w:spacing w:after="0" w:line="240" w:lineRule="auto"/>
              <w:jc w:val="both"/>
            </w:pPr>
          </w:p>
        </w:tc>
      </w:tr>
      <w:tr w:rsidR="00AE1EB0" w:rsidRPr="005E7052" w:rsidTr="00D06FDC">
        <w:tc>
          <w:tcPr>
            <w:tcW w:w="1276" w:type="dxa"/>
            <w:shd w:val="clear" w:color="auto" w:fill="auto"/>
          </w:tcPr>
          <w:p w:rsidR="00AE1EB0" w:rsidRPr="00AD1BDA" w:rsidRDefault="00AE1EB0" w:rsidP="00D73135">
            <w:pPr>
              <w:jc w:val="center"/>
              <w:rPr>
                <w:vertAlign w:val="superscript"/>
              </w:rPr>
            </w:pPr>
            <w:r w:rsidRPr="00AD1BDA">
              <w:rPr>
                <w:rFonts w:ascii="Times New Roman" w:hAnsi="Times New Roman"/>
                <w:sz w:val="24"/>
                <w:szCs w:val="24"/>
              </w:rPr>
              <w:t>5.1.14</w:t>
            </w:r>
            <w:r w:rsidRPr="00AD1BDA">
              <w:rPr>
                <w:rFonts w:ascii="Times New Roman" w:hAnsi="Times New Roman"/>
                <w:sz w:val="24"/>
                <w:szCs w:val="24"/>
                <w:vertAlign w:val="superscript"/>
              </w:rPr>
              <w:t>5</w:t>
            </w:r>
          </w:p>
        </w:tc>
        <w:tc>
          <w:tcPr>
            <w:tcW w:w="6664" w:type="dxa"/>
            <w:gridSpan w:val="3"/>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 ведения бухгалтерского учета в кредитных организациях, расположенных на территории Российской Федерации</w:t>
            </w:r>
          </w:p>
        </w:tc>
        <w:tc>
          <w:tcPr>
            <w:tcW w:w="3685" w:type="dxa"/>
            <w:shd w:val="clear" w:color="auto" w:fill="auto"/>
          </w:tcPr>
          <w:p w:rsidR="00AE1EB0" w:rsidRPr="00AD1BDA" w:rsidRDefault="00AE1EB0" w:rsidP="00D73135">
            <w:pPr>
              <w:spacing w:after="0" w:line="240" w:lineRule="auto"/>
              <w:ind w:right="108"/>
              <w:jc w:val="both"/>
              <w:rPr>
                <w:rFonts w:ascii="Times New Roman" w:hAnsi="Times New Roman"/>
                <w:sz w:val="24"/>
                <w:szCs w:val="24"/>
              </w:rPr>
            </w:pPr>
            <w:r w:rsidRPr="00AD1BDA">
              <w:rPr>
                <w:rFonts w:ascii="Times New Roman" w:hAnsi="Times New Roman"/>
                <w:sz w:val="24"/>
                <w:szCs w:val="24"/>
              </w:rPr>
              <w:t>Порядок ведения бухгалтерского учета в кредитных организациях, расположенных на территории Российской Федерации, утвержденный Банком России Положением Банка России 16 июля 2012 г. № 385-П</w:t>
            </w:r>
          </w:p>
        </w:tc>
        <w:tc>
          <w:tcPr>
            <w:tcW w:w="1133" w:type="dxa"/>
            <w:shd w:val="clear" w:color="auto" w:fill="auto"/>
          </w:tcPr>
          <w:p w:rsidR="00AE1EB0" w:rsidRPr="00AD1BDA" w:rsidRDefault="00AE1EB0" w:rsidP="00D73135">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D73135">
            <w:pPr>
              <w:spacing w:after="0" w:line="240" w:lineRule="auto"/>
              <w:jc w:val="center"/>
              <w:rPr>
                <w:rFonts w:ascii="Times New Roman" w:hAnsi="Times New Roman"/>
                <w:sz w:val="24"/>
                <w:szCs w:val="24"/>
              </w:rPr>
            </w:pPr>
            <w:r w:rsidRPr="00AD1BDA">
              <w:rPr>
                <w:rFonts w:ascii="Times New Roman" w:hAnsi="Times New Roman"/>
                <w:sz w:val="24"/>
                <w:szCs w:val="24"/>
              </w:rPr>
              <w:t>5</w:t>
            </w:r>
          </w:p>
        </w:tc>
        <w:tc>
          <w:tcPr>
            <w:tcW w:w="2551" w:type="dxa"/>
            <w:gridSpan w:val="2"/>
            <w:shd w:val="clear" w:color="auto" w:fill="auto"/>
          </w:tcPr>
          <w:p w:rsidR="00AE1EB0" w:rsidRPr="00AD1BDA" w:rsidRDefault="00AE1EB0" w:rsidP="00D73135">
            <w:pPr>
              <w:spacing w:after="0" w:line="240" w:lineRule="auto"/>
              <w:jc w:val="both"/>
            </w:pPr>
          </w:p>
        </w:tc>
      </w:tr>
      <w:tr w:rsidR="00AE1EB0" w:rsidRPr="005E7052" w:rsidTr="00D06FDC">
        <w:tc>
          <w:tcPr>
            <w:tcW w:w="1276" w:type="dxa"/>
            <w:shd w:val="clear" w:color="auto" w:fill="auto"/>
          </w:tcPr>
          <w:p w:rsidR="00AE1EB0" w:rsidRPr="00AD1BDA" w:rsidRDefault="00AE1EB0" w:rsidP="00D73135">
            <w:pPr>
              <w:jc w:val="center"/>
              <w:rPr>
                <w:vertAlign w:val="superscript"/>
              </w:rPr>
            </w:pPr>
            <w:r w:rsidRPr="00AD1BDA">
              <w:rPr>
                <w:rFonts w:ascii="Times New Roman" w:hAnsi="Times New Roman"/>
                <w:sz w:val="24"/>
                <w:szCs w:val="24"/>
              </w:rPr>
              <w:t>5.1.15</w:t>
            </w:r>
            <w:r w:rsidRPr="00AD1BDA">
              <w:rPr>
                <w:rFonts w:ascii="Times New Roman" w:hAnsi="Times New Roman"/>
                <w:sz w:val="24"/>
                <w:szCs w:val="24"/>
                <w:vertAlign w:val="superscript"/>
              </w:rPr>
              <w:t>5</w:t>
            </w:r>
          </w:p>
        </w:tc>
        <w:tc>
          <w:tcPr>
            <w:tcW w:w="6664" w:type="dxa"/>
            <w:gridSpan w:val="3"/>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 заключения договоров на выполнение комплекса работ и оказание услуг для Центрального банка Российской Федерации</w:t>
            </w:r>
          </w:p>
        </w:tc>
        <w:tc>
          <w:tcPr>
            <w:tcW w:w="3685" w:type="dxa"/>
            <w:shd w:val="clear" w:color="auto" w:fill="auto"/>
          </w:tcPr>
          <w:p w:rsidR="00AE1EB0" w:rsidRPr="00AD1BDA" w:rsidRDefault="00AE1EB0" w:rsidP="00D73135">
            <w:pPr>
              <w:spacing w:after="0" w:line="240" w:lineRule="auto"/>
              <w:rPr>
                <w:rFonts w:ascii="Times New Roman" w:hAnsi="Times New Roman"/>
                <w:sz w:val="24"/>
                <w:szCs w:val="24"/>
              </w:rPr>
            </w:pPr>
            <w:r w:rsidRPr="00AD1BDA">
              <w:rPr>
                <w:rFonts w:ascii="Times New Roman" w:hAnsi="Times New Roman"/>
                <w:sz w:val="24"/>
                <w:szCs w:val="24"/>
              </w:rPr>
              <w:t>Положение Банка России «О порядке выбора контрагентов при заключении договоров Центральным Банком Российской Федерации» от 25 марта 2008 г. № 317-П</w:t>
            </w:r>
          </w:p>
        </w:tc>
        <w:tc>
          <w:tcPr>
            <w:tcW w:w="1133" w:type="dxa"/>
            <w:shd w:val="clear" w:color="auto" w:fill="auto"/>
          </w:tcPr>
          <w:p w:rsidR="00AE1EB0" w:rsidRPr="00AD1BDA" w:rsidRDefault="00AE1EB0" w:rsidP="00D73135">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D73135">
            <w:pPr>
              <w:spacing w:after="0" w:line="240" w:lineRule="auto"/>
              <w:jc w:val="center"/>
              <w:rPr>
                <w:rFonts w:ascii="Times New Roman" w:hAnsi="Times New Roman"/>
                <w:sz w:val="24"/>
                <w:szCs w:val="24"/>
              </w:rPr>
            </w:pPr>
            <w:r w:rsidRPr="00AD1BDA">
              <w:rPr>
                <w:rFonts w:ascii="Times New Roman" w:hAnsi="Times New Roman"/>
                <w:sz w:val="24"/>
                <w:szCs w:val="24"/>
              </w:rPr>
              <w:t>5</w:t>
            </w:r>
          </w:p>
        </w:tc>
        <w:tc>
          <w:tcPr>
            <w:tcW w:w="2551" w:type="dxa"/>
            <w:gridSpan w:val="2"/>
            <w:shd w:val="clear" w:color="auto" w:fill="auto"/>
          </w:tcPr>
          <w:p w:rsidR="00AE1EB0" w:rsidRPr="00AD1BDA" w:rsidRDefault="00AE1EB0" w:rsidP="00D73135">
            <w:pPr>
              <w:spacing w:after="0" w:line="240" w:lineRule="auto"/>
              <w:jc w:val="both"/>
            </w:pPr>
          </w:p>
        </w:tc>
      </w:tr>
      <w:tr w:rsidR="00AE1EB0" w:rsidRPr="005E7052" w:rsidTr="00D06FDC">
        <w:tc>
          <w:tcPr>
            <w:tcW w:w="1276" w:type="dxa"/>
            <w:shd w:val="clear" w:color="auto" w:fill="auto"/>
          </w:tcPr>
          <w:p w:rsidR="00AE1EB0" w:rsidRPr="00AD1BDA" w:rsidRDefault="00AE1EB0" w:rsidP="00D73135">
            <w:pPr>
              <w:jc w:val="center"/>
              <w:rPr>
                <w:vertAlign w:val="superscript"/>
              </w:rPr>
            </w:pPr>
            <w:r w:rsidRPr="00AD1BDA">
              <w:rPr>
                <w:rFonts w:ascii="Times New Roman" w:hAnsi="Times New Roman"/>
                <w:sz w:val="24"/>
                <w:szCs w:val="24"/>
              </w:rPr>
              <w:t>5.1.16</w:t>
            </w:r>
            <w:r w:rsidRPr="00AD1BDA">
              <w:rPr>
                <w:rFonts w:ascii="Times New Roman" w:hAnsi="Times New Roman"/>
                <w:sz w:val="24"/>
                <w:szCs w:val="24"/>
                <w:vertAlign w:val="superscript"/>
              </w:rPr>
              <w:t>5</w:t>
            </w:r>
          </w:p>
        </w:tc>
        <w:tc>
          <w:tcPr>
            <w:tcW w:w="6664" w:type="dxa"/>
            <w:gridSpan w:val="3"/>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Нарушения валютного законодательства в части осуществления незаконных операций</w:t>
            </w:r>
          </w:p>
        </w:tc>
        <w:tc>
          <w:tcPr>
            <w:tcW w:w="3685" w:type="dxa"/>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Статья 25 Федерального закона от 10 декабря </w:t>
            </w:r>
            <w:smartTag w:uri="urn:schemas-microsoft-com:office:smarttags" w:element="metricconverter">
              <w:smartTagPr>
                <w:attr w:name="ProductID" w:val="2003 г"/>
              </w:smartTagPr>
              <w:r w:rsidRPr="00AD1BDA">
                <w:rPr>
                  <w:rFonts w:ascii="Times New Roman" w:hAnsi="Times New Roman"/>
                  <w:sz w:val="24"/>
                  <w:szCs w:val="24"/>
                </w:rPr>
                <w:t>2003 г</w:t>
              </w:r>
            </w:smartTag>
            <w:r w:rsidRPr="00AD1BDA">
              <w:rPr>
                <w:rFonts w:ascii="Times New Roman" w:hAnsi="Times New Roman"/>
                <w:sz w:val="24"/>
                <w:szCs w:val="24"/>
              </w:rPr>
              <w:t>. № 173-ФЗ «О валютном регулировании и валютном контроле»</w:t>
            </w:r>
          </w:p>
        </w:tc>
        <w:tc>
          <w:tcPr>
            <w:tcW w:w="1133" w:type="dxa"/>
            <w:shd w:val="clear" w:color="auto" w:fill="auto"/>
          </w:tcPr>
          <w:p w:rsidR="00AE1EB0" w:rsidRPr="00AD1BDA" w:rsidRDefault="00AE1EB0" w:rsidP="00D73135">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D73135">
            <w:pPr>
              <w:spacing w:after="0" w:line="240" w:lineRule="auto"/>
              <w:jc w:val="center"/>
              <w:rPr>
                <w:rFonts w:ascii="Times New Roman" w:hAnsi="Times New Roman"/>
                <w:sz w:val="24"/>
                <w:szCs w:val="24"/>
              </w:rPr>
            </w:pPr>
            <w:r w:rsidRPr="00AD1BDA">
              <w:rPr>
                <w:rFonts w:ascii="Times New Roman" w:hAnsi="Times New Roman"/>
                <w:sz w:val="24"/>
                <w:szCs w:val="24"/>
              </w:rPr>
              <w:t>5</w:t>
            </w:r>
          </w:p>
        </w:tc>
        <w:tc>
          <w:tcPr>
            <w:tcW w:w="2551" w:type="dxa"/>
            <w:gridSpan w:val="2"/>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Статья 15.25 Кодекса Российской Федерации об административных правонарушениях </w:t>
            </w:r>
            <w:r w:rsidRPr="00AD1BDA">
              <w:rPr>
                <w:rFonts w:ascii="Times New Roman" w:hAnsi="Times New Roman"/>
                <w:sz w:val="24"/>
                <w:szCs w:val="24"/>
                <w:vertAlign w:val="superscript"/>
              </w:rPr>
              <w:t>4</w:t>
            </w:r>
          </w:p>
        </w:tc>
      </w:tr>
      <w:tr w:rsidR="00AE1EB0" w:rsidRPr="005E7052" w:rsidTr="00D2040A">
        <w:tc>
          <w:tcPr>
            <w:tcW w:w="16160" w:type="dxa"/>
            <w:gridSpan w:val="9"/>
            <w:shd w:val="clear" w:color="auto" w:fill="auto"/>
            <w:vAlign w:val="center"/>
          </w:tcPr>
          <w:p w:rsidR="00AE1EB0" w:rsidRPr="00AD1BDA" w:rsidRDefault="00AE1EB0" w:rsidP="00F178B6">
            <w:pPr>
              <w:spacing w:after="0" w:line="240" w:lineRule="auto"/>
              <w:jc w:val="both"/>
              <w:rPr>
                <w:rFonts w:ascii="Times New Roman" w:hAnsi="Times New Roman"/>
                <w:sz w:val="24"/>
                <w:szCs w:val="24"/>
              </w:rPr>
            </w:pPr>
            <w:r w:rsidRPr="00AD1BDA">
              <w:rPr>
                <w:rFonts w:ascii="Times New Roman" w:hAnsi="Times New Roman"/>
                <w:b/>
                <w:sz w:val="24"/>
                <w:szCs w:val="24"/>
              </w:rPr>
              <w:t>5.2. Нарушения в сфере деятельности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p>
        </w:tc>
      </w:tr>
      <w:tr w:rsidR="00AE1EB0" w:rsidRPr="005E7052" w:rsidTr="00D06FDC">
        <w:tc>
          <w:tcPr>
            <w:tcW w:w="1276" w:type="dxa"/>
            <w:shd w:val="clear" w:color="auto" w:fill="auto"/>
          </w:tcPr>
          <w:p w:rsidR="00AE1EB0" w:rsidRPr="00AD1BDA" w:rsidRDefault="00AE1EB0" w:rsidP="00087BDA">
            <w:pPr>
              <w:jc w:val="center"/>
              <w:rPr>
                <w:rFonts w:ascii="Times New Roman" w:hAnsi="Times New Roman"/>
                <w:sz w:val="24"/>
                <w:szCs w:val="24"/>
              </w:rPr>
            </w:pPr>
            <w:r w:rsidRPr="00AD1BDA">
              <w:rPr>
                <w:rFonts w:ascii="Times New Roman" w:hAnsi="Times New Roman"/>
                <w:sz w:val="24"/>
                <w:szCs w:val="24"/>
              </w:rPr>
              <w:t>5.2.1</w:t>
            </w:r>
          </w:p>
        </w:tc>
        <w:tc>
          <w:tcPr>
            <w:tcW w:w="6664" w:type="dxa"/>
            <w:gridSpan w:val="3"/>
            <w:shd w:val="clear" w:color="auto" w:fill="auto"/>
          </w:tcPr>
          <w:p w:rsidR="00AE1EB0" w:rsidRPr="00AD1BDA" w:rsidRDefault="00AE1EB0"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Непредставление или несвоевременное представление документов о споре, связанном с созданием юридического лица, управлением им или участием в нем федеральному органу исполнительной власти, государственной корпорации, осуществляющим права участников (акционеров, учредителей) юридического лица</w:t>
            </w:r>
          </w:p>
        </w:tc>
        <w:tc>
          <w:tcPr>
            <w:tcW w:w="3685" w:type="dxa"/>
            <w:shd w:val="clear" w:color="auto" w:fill="auto"/>
          </w:tcPr>
          <w:p w:rsidR="00AE1EB0" w:rsidRPr="00AD1BDA" w:rsidRDefault="00AE1EB0"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Статья 91 Федерального закона от 26 декабря 1995 г. № 208-ФЗ «Об акционерных обществах»</w:t>
            </w:r>
          </w:p>
          <w:p w:rsidR="00AE1EB0" w:rsidRPr="00AD1BDA" w:rsidRDefault="00AE1EB0"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Части 3, 4 статьи 50 Федерального закона от 8 февраля 1998 г. № 14-ФЗ «Об обществах с ограниченной ответственностью»</w:t>
            </w:r>
          </w:p>
        </w:tc>
        <w:tc>
          <w:tcPr>
            <w:tcW w:w="1133" w:type="dxa"/>
            <w:shd w:val="clear" w:color="auto" w:fill="auto"/>
          </w:tcPr>
          <w:p w:rsidR="00AE1EB0" w:rsidRPr="00AD1BDA" w:rsidRDefault="00AE1EB0" w:rsidP="008E492D">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5</w:t>
            </w:r>
          </w:p>
        </w:tc>
        <w:tc>
          <w:tcPr>
            <w:tcW w:w="2551" w:type="dxa"/>
            <w:gridSpan w:val="2"/>
            <w:shd w:val="clear" w:color="auto" w:fill="auto"/>
          </w:tcPr>
          <w:p w:rsidR="00AE1EB0" w:rsidRPr="00AD1BDA" w:rsidRDefault="00AE1EB0" w:rsidP="008E492D">
            <w:pPr>
              <w:spacing w:after="0" w:line="240" w:lineRule="auto"/>
              <w:jc w:val="both"/>
              <w:rPr>
                <w:rFonts w:ascii="Times New Roman" w:eastAsia="Times New Roman" w:hAnsi="Times New Roman"/>
                <w:sz w:val="24"/>
                <w:szCs w:val="24"/>
                <w:lang w:eastAsia="ru-RU"/>
              </w:rPr>
            </w:pPr>
            <w:r w:rsidRPr="00AD1BDA">
              <w:rPr>
                <w:rFonts w:ascii="Times New Roman" w:eastAsia="Times New Roman" w:hAnsi="Times New Roman"/>
                <w:sz w:val="24"/>
                <w:szCs w:val="24"/>
                <w:lang w:eastAsia="ru-RU"/>
              </w:rPr>
              <w:t xml:space="preserve">Статья 14.36 Кодекса Российской Федерации об административных правонарушениях </w:t>
            </w:r>
            <w:r w:rsidRPr="00AD1BDA">
              <w:rPr>
                <w:rFonts w:ascii="Times New Roman" w:hAnsi="Times New Roman"/>
                <w:sz w:val="24"/>
                <w:szCs w:val="24"/>
                <w:vertAlign w:val="superscript"/>
              </w:rPr>
              <w:t>4</w:t>
            </w:r>
          </w:p>
          <w:p w:rsidR="00AE1EB0" w:rsidRPr="00AD1BDA" w:rsidRDefault="00AE1EB0" w:rsidP="008E492D">
            <w:pPr>
              <w:spacing w:after="0" w:line="240" w:lineRule="auto"/>
              <w:jc w:val="both"/>
            </w:pPr>
            <w:r w:rsidRPr="00AD1BDA">
              <w:rPr>
                <w:rFonts w:ascii="Times New Roman" w:eastAsia="Times New Roman" w:hAnsi="Times New Roman"/>
                <w:sz w:val="24"/>
                <w:szCs w:val="24"/>
                <w:lang w:eastAsia="ru-RU"/>
              </w:rPr>
              <w:t>Статья 185.4 Уголовного кодекса Российской Федерации</w:t>
            </w:r>
          </w:p>
        </w:tc>
      </w:tr>
      <w:tr w:rsidR="00AE1EB0" w:rsidRPr="005E7052" w:rsidTr="00D06FDC">
        <w:trPr>
          <w:trHeight w:val="2361"/>
        </w:trPr>
        <w:tc>
          <w:tcPr>
            <w:tcW w:w="1276" w:type="dxa"/>
            <w:shd w:val="clear" w:color="auto" w:fill="auto"/>
          </w:tcPr>
          <w:p w:rsidR="00AE1EB0" w:rsidRPr="00AD1BDA" w:rsidRDefault="00AE1EB0" w:rsidP="00087BDA">
            <w:pPr>
              <w:jc w:val="center"/>
              <w:rPr>
                <w:rFonts w:ascii="Times New Roman" w:hAnsi="Times New Roman"/>
                <w:sz w:val="24"/>
                <w:szCs w:val="24"/>
              </w:rPr>
            </w:pPr>
            <w:r w:rsidRPr="00AD1BDA">
              <w:rPr>
                <w:rFonts w:ascii="Times New Roman" w:hAnsi="Times New Roman"/>
                <w:sz w:val="24"/>
                <w:szCs w:val="24"/>
              </w:rPr>
              <w:t>5.2.2</w:t>
            </w:r>
          </w:p>
        </w:tc>
        <w:tc>
          <w:tcPr>
            <w:tcW w:w="6664" w:type="dxa"/>
            <w:gridSpan w:val="3"/>
            <w:shd w:val="clear" w:color="auto" w:fill="auto"/>
          </w:tcPr>
          <w:p w:rsidR="00AE1EB0" w:rsidRPr="00AD1BDA" w:rsidRDefault="00AE1EB0"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 xml:space="preserve">Нарушение порядка подготовки и проведения общих собраний акционеров, участников обществ с ограниченной ответственностью </w:t>
            </w:r>
          </w:p>
        </w:tc>
        <w:tc>
          <w:tcPr>
            <w:tcW w:w="3685" w:type="dxa"/>
            <w:shd w:val="clear" w:color="auto" w:fill="auto"/>
          </w:tcPr>
          <w:p w:rsidR="00AE1EB0" w:rsidRPr="00AD1BDA" w:rsidRDefault="00AE1EB0"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Глава 7 Федерального закона от 26 декабря 1995 г. № 208-ФЗ «Об акционерных обществах»</w:t>
            </w:r>
          </w:p>
          <w:p w:rsidR="00AE1EB0" w:rsidRPr="00AD1BDA" w:rsidRDefault="00AE1EB0"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Статьи 33-39 Федерального закона от 8 февраля 1998 г. № 14-ФЗ «Об обществах с ограниченной ответственностью»</w:t>
            </w:r>
          </w:p>
        </w:tc>
        <w:tc>
          <w:tcPr>
            <w:tcW w:w="1133" w:type="dxa"/>
            <w:shd w:val="clear" w:color="auto" w:fill="auto"/>
          </w:tcPr>
          <w:p w:rsidR="00AE1EB0" w:rsidRPr="00AD1BDA" w:rsidRDefault="00AE1EB0" w:rsidP="008E492D">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5</w:t>
            </w:r>
          </w:p>
        </w:tc>
        <w:tc>
          <w:tcPr>
            <w:tcW w:w="2551" w:type="dxa"/>
            <w:gridSpan w:val="2"/>
            <w:shd w:val="clear" w:color="auto" w:fill="auto"/>
          </w:tcPr>
          <w:p w:rsidR="00AE1EB0" w:rsidRPr="00AD1BDA" w:rsidRDefault="00AE1EB0" w:rsidP="008E492D">
            <w:pPr>
              <w:spacing w:after="0" w:line="240" w:lineRule="auto"/>
              <w:jc w:val="both"/>
              <w:rPr>
                <w:rFonts w:ascii="Times New Roman" w:eastAsia="Times New Roman" w:hAnsi="Times New Roman"/>
                <w:sz w:val="24"/>
                <w:szCs w:val="24"/>
                <w:lang w:eastAsia="ru-RU"/>
              </w:rPr>
            </w:pPr>
            <w:r w:rsidRPr="00AD1BDA">
              <w:rPr>
                <w:rFonts w:ascii="Times New Roman" w:eastAsia="Times New Roman" w:hAnsi="Times New Roman"/>
                <w:sz w:val="24"/>
                <w:szCs w:val="24"/>
                <w:lang w:eastAsia="ru-RU"/>
              </w:rPr>
              <w:t xml:space="preserve">Статья 15.23.1 Кодекса Российской Федерации об административных правонарушениях </w:t>
            </w:r>
            <w:r w:rsidRPr="00AD1BDA">
              <w:rPr>
                <w:rFonts w:ascii="Times New Roman" w:hAnsi="Times New Roman"/>
                <w:sz w:val="24"/>
                <w:szCs w:val="24"/>
                <w:vertAlign w:val="superscript"/>
              </w:rPr>
              <w:t>4</w:t>
            </w:r>
          </w:p>
          <w:p w:rsidR="00AE1EB0" w:rsidRPr="00AD1BDA" w:rsidRDefault="00AE1EB0" w:rsidP="008E492D">
            <w:pPr>
              <w:spacing w:after="0" w:line="240" w:lineRule="auto"/>
              <w:jc w:val="both"/>
            </w:pPr>
            <w:r w:rsidRPr="00AD1BDA">
              <w:rPr>
                <w:rFonts w:ascii="Times New Roman" w:eastAsia="Times New Roman" w:hAnsi="Times New Roman"/>
                <w:sz w:val="24"/>
                <w:szCs w:val="24"/>
                <w:lang w:eastAsia="ru-RU"/>
              </w:rPr>
              <w:t>Статья 185.4 Уголовного кодекса Российской Федерации</w:t>
            </w:r>
          </w:p>
        </w:tc>
      </w:tr>
      <w:tr w:rsidR="00AE1EB0" w:rsidRPr="005E7052" w:rsidTr="00D06FDC">
        <w:tc>
          <w:tcPr>
            <w:tcW w:w="1276" w:type="dxa"/>
            <w:shd w:val="clear" w:color="auto" w:fill="auto"/>
          </w:tcPr>
          <w:p w:rsidR="00AE1EB0" w:rsidRPr="00AD1BDA" w:rsidRDefault="00AE1EB0" w:rsidP="00087BDA">
            <w:pPr>
              <w:jc w:val="center"/>
              <w:rPr>
                <w:rFonts w:ascii="Times New Roman" w:hAnsi="Times New Roman"/>
                <w:sz w:val="24"/>
                <w:szCs w:val="24"/>
              </w:rPr>
            </w:pPr>
            <w:r w:rsidRPr="00AD1BDA">
              <w:rPr>
                <w:rFonts w:ascii="Times New Roman" w:hAnsi="Times New Roman"/>
                <w:sz w:val="24"/>
                <w:szCs w:val="24"/>
              </w:rPr>
              <w:t>5.2.3</w:t>
            </w:r>
          </w:p>
        </w:tc>
        <w:tc>
          <w:tcPr>
            <w:tcW w:w="6664" w:type="dxa"/>
            <w:gridSpan w:val="3"/>
            <w:shd w:val="clear" w:color="auto" w:fill="auto"/>
          </w:tcPr>
          <w:p w:rsidR="00AE1EB0" w:rsidRPr="00AD1BDA" w:rsidRDefault="00AE1EB0"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Иное воспрепятствование осуществлению или незаконное ограничение установленных законодательством Российской Федерации прав акционера</w:t>
            </w:r>
          </w:p>
        </w:tc>
        <w:tc>
          <w:tcPr>
            <w:tcW w:w="3685" w:type="dxa"/>
            <w:shd w:val="clear" w:color="auto" w:fill="auto"/>
          </w:tcPr>
          <w:p w:rsidR="00AE1EB0" w:rsidRPr="00AD1BDA" w:rsidRDefault="00AE1EB0"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Федеральный закон от 26 декабря 1995 г. № 208-ФЗ «Об акционерных обществах»</w:t>
            </w:r>
          </w:p>
          <w:p w:rsidR="00AE1EB0" w:rsidRPr="00AD1BDA" w:rsidRDefault="00AE1EB0" w:rsidP="005E23D2">
            <w:pPr>
              <w:keepNext/>
              <w:spacing w:after="0" w:line="240" w:lineRule="auto"/>
              <w:jc w:val="both"/>
              <w:rPr>
                <w:rFonts w:ascii="Times New Roman" w:hAnsi="Times New Roman"/>
                <w:sz w:val="24"/>
                <w:szCs w:val="24"/>
              </w:rPr>
            </w:pPr>
            <w:r w:rsidRPr="00AD1BDA">
              <w:rPr>
                <w:rFonts w:ascii="Times New Roman" w:hAnsi="Times New Roman"/>
                <w:sz w:val="24"/>
                <w:szCs w:val="24"/>
              </w:rPr>
              <w:t>Федеральный закон от 8 февраля 1998 г. № 14-</w:t>
            </w:r>
            <w:r w:rsidR="005E23D2" w:rsidRPr="00AD1BDA">
              <w:rPr>
                <w:rFonts w:ascii="Times New Roman" w:hAnsi="Times New Roman"/>
                <w:sz w:val="24"/>
                <w:szCs w:val="24"/>
              </w:rPr>
              <w:t>ФЗ «Об обществах с ограниченной о</w:t>
            </w:r>
            <w:r w:rsidRPr="00AD1BDA">
              <w:rPr>
                <w:rFonts w:ascii="Times New Roman" w:hAnsi="Times New Roman"/>
                <w:sz w:val="24"/>
                <w:szCs w:val="24"/>
              </w:rPr>
              <w:t>тветственностью»</w:t>
            </w:r>
          </w:p>
        </w:tc>
        <w:tc>
          <w:tcPr>
            <w:tcW w:w="1133" w:type="dxa"/>
            <w:shd w:val="clear" w:color="auto" w:fill="auto"/>
          </w:tcPr>
          <w:p w:rsidR="00AE1EB0" w:rsidRPr="00AD1BDA" w:rsidRDefault="00AE1EB0" w:rsidP="008E492D">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5</w:t>
            </w:r>
          </w:p>
        </w:tc>
        <w:tc>
          <w:tcPr>
            <w:tcW w:w="2551" w:type="dxa"/>
            <w:gridSpan w:val="2"/>
            <w:shd w:val="clear" w:color="auto" w:fill="auto"/>
          </w:tcPr>
          <w:p w:rsidR="00AE1EB0" w:rsidRPr="00AD1BDA" w:rsidRDefault="00AE1EB0" w:rsidP="008E492D">
            <w:pPr>
              <w:spacing w:after="0" w:line="240" w:lineRule="auto"/>
              <w:jc w:val="both"/>
            </w:pPr>
            <w:r w:rsidRPr="00AD1BDA">
              <w:rPr>
                <w:rFonts w:ascii="Times New Roman" w:eastAsia="Times New Roman" w:hAnsi="Times New Roman"/>
                <w:sz w:val="24"/>
                <w:szCs w:val="24"/>
                <w:lang w:eastAsia="ru-RU"/>
              </w:rPr>
              <w:t>Статья 185.4 Уголовного кодекса Российской Федерации</w:t>
            </w:r>
          </w:p>
        </w:tc>
      </w:tr>
      <w:tr w:rsidR="00AE1EB0" w:rsidRPr="005E7052" w:rsidTr="00D06FDC">
        <w:tc>
          <w:tcPr>
            <w:tcW w:w="1276" w:type="dxa"/>
            <w:shd w:val="clear" w:color="auto" w:fill="auto"/>
          </w:tcPr>
          <w:p w:rsidR="00AE1EB0" w:rsidRPr="00AD1BDA" w:rsidRDefault="00AE1EB0" w:rsidP="00087BDA">
            <w:pPr>
              <w:jc w:val="center"/>
              <w:rPr>
                <w:rFonts w:ascii="Times New Roman" w:hAnsi="Times New Roman"/>
                <w:sz w:val="24"/>
                <w:szCs w:val="24"/>
              </w:rPr>
            </w:pPr>
            <w:r w:rsidRPr="00AD1BDA">
              <w:rPr>
                <w:rFonts w:ascii="Times New Roman" w:hAnsi="Times New Roman"/>
                <w:sz w:val="24"/>
                <w:szCs w:val="24"/>
              </w:rPr>
              <w:t>5.2.4</w:t>
            </w:r>
          </w:p>
        </w:tc>
        <w:tc>
          <w:tcPr>
            <w:tcW w:w="6664" w:type="dxa"/>
            <w:gridSpan w:val="3"/>
            <w:shd w:val="clear" w:color="auto" w:fill="auto"/>
          </w:tcPr>
          <w:p w:rsidR="00AE1EB0" w:rsidRPr="00AD1BDA" w:rsidRDefault="00AE1EB0" w:rsidP="00BF67BE">
            <w:pPr>
              <w:spacing w:after="0" w:line="240" w:lineRule="auto"/>
              <w:rPr>
                <w:rFonts w:ascii="Times New Roman" w:hAnsi="Times New Roman"/>
                <w:sz w:val="24"/>
                <w:szCs w:val="24"/>
              </w:rPr>
            </w:pPr>
            <w:r w:rsidRPr="00AD1BDA">
              <w:rPr>
                <w:rFonts w:ascii="Times New Roman" w:hAnsi="Times New Roman"/>
                <w:sz w:val="24"/>
                <w:szCs w:val="24"/>
              </w:rPr>
              <w:t>Наличие признаков фальсификации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tc>
        <w:tc>
          <w:tcPr>
            <w:tcW w:w="3685" w:type="dxa"/>
            <w:shd w:val="clear" w:color="auto" w:fill="auto"/>
          </w:tcPr>
          <w:p w:rsidR="00AE1EB0" w:rsidRPr="00AD1BDA" w:rsidRDefault="00AE1EB0" w:rsidP="00BF67BE">
            <w:pPr>
              <w:keepNext/>
              <w:spacing w:after="0" w:line="240" w:lineRule="auto"/>
              <w:jc w:val="both"/>
              <w:rPr>
                <w:rFonts w:ascii="Times New Roman" w:hAnsi="Times New Roman"/>
                <w:sz w:val="24"/>
                <w:szCs w:val="24"/>
              </w:rPr>
            </w:pPr>
          </w:p>
        </w:tc>
        <w:tc>
          <w:tcPr>
            <w:tcW w:w="1133" w:type="dxa"/>
            <w:shd w:val="clear" w:color="auto" w:fill="auto"/>
          </w:tcPr>
          <w:p w:rsidR="00AE1EB0" w:rsidRPr="00AD1BDA" w:rsidRDefault="00AE1EB0" w:rsidP="008E492D">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5</w:t>
            </w:r>
          </w:p>
        </w:tc>
        <w:tc>
          <w:tcPr>
            <w:tcW w:w="2551" w:type="dxa"/>
            <w:gridSpan w:val="2"/>
            <w:shd w:val="clear" w:color="auto" w:fill="auto"/>
          </w:tcPr>
          <w:p w:rsidR="00AE1EB0" w:rsidRPr="00AD1BDA" w:rsidRDefault="00AE1EB0" w:rsidP="008E492D">
            <w:pPr>
              <w:spacing w:after="0" w:line="240" w:lineRule="auto"/>
              <w:jc w:val="both"/>
            </w:pPr>
            <w:r w:rsidRPr="00AD1BDA">
              <w:rPr>
                <w:rFonts w:ascii="Times New Roman" w:hAnsi="Times New Roman"/>
                <w:sz w:val="24"/>
                <w:szCs w:val="24"/>
              </w:rPr>
              <w:t>Статья 185.5 Уголовного кодекса Российской Федерации</w:t>
            </w:r>
          </w:p>
        </w:tc>
      </w:tr>
      <w:tr w:rsidR="00AE1EB0" w:rsidRPr="005E7052" w:rsidTr="00D06FDC">
        <w:tc>
          <w:tcPr>
            <w:tcW w:w="1276" w:type="dxa"/>
            <w:shd w:val="clear" w:color="auto" w:fill="auto"/>
          </w:tcPr>
          <w:p w:rsidR="00AE1EB0" w:rsidRPr="00AD1BDA" w:rsidRDefault="00AE1EB0" w:rsidP="00087BDA">
            <w:pPr>
              <w:jc w:val="center"/>
              <w:rPr>
                <w:rFonts w:ascii="Times New Roman" w:hAnsi="Times New Roman"/>
                <w:sz w:val="24"/>
                <w:szCs w:val="24"/>
              </w:rPr>
            </w:pPr>
            <w:r w:rsidRPr="00AD1BDA">
              <w:rPr>
                <w:rFonts w:ascii="Times New Roman" w:hAnsi="Times New Roman"/>
                <w:sz w:val="24"/>
                <w:szCs w:val="24"/>
              </w:rPr>
              <w:t>5.2.5</w:t>
            </w:r>
          </w:p>
        </w:tc>
        <w:tc>
          <w:tcPr>
            <w:tcW w:w="6664" w:type="dxa"/>
            <w:gridSpan w:val="3"/>
            <w:shd w:val="clear" w:color="auto" w:fill="auto"/>
          </w:tcPr>
          <w:p w:rsidR="00AE1EB0" w:rsidRPr="00AD1BDA" w:rsidDel="007D0B94" w:rsidRDefault="00AE1EB0"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Ненадлежащее выполнение обязанностей единоличного исполнительного органа, члена совета директоров или иного коллегиального исполнительного органа хозяйственного общества, в том числе влекущее убыточную/неприбыльную деятельность хозяйственного общества, получение меньшей, чем возможно прибыли, неэффективное использование имущественного комплекса хозяйственного общества либо неэффективное распоряжение им</w:t>
            </w:r>
          </w:p>
        </w:tc>
        <w:tc>
          <w:tcPr>
            <w:tcW w:w="3685" w:type="dxa"/>
            <w:shd w:val="clear" w:color="auto" w:fill="auto"/>
          </w:tcPr>
          <w:p w:rsidR="00AE1EB0" w:rsidRPr="00AD1BDA" w:rsidRDefault="00AE1EB0"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Статья 71 Федерального закона от 26 декабря 1995 г. № 208-ФЗ «Об акционерных обществах»</w:t>
            </w:r>
          </w:p>
          <w:p w:rsidR="00AE1EB0" w:rsidRPr="00AD1BDA" w:rsidRDefault="00AE1EB0"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Статья 44 Федерального закона от 8 февраля 1998 г. № 14-ФЗ «Об обществах с ограниченной ответственностью»</w:t>
            </w:r>
          </w:p>
        </w:tc>
        <w:tc>
          <w:tcPr>
            <w:tcW w:w="1133" w:type="dxa"/>
            <w:shd w:val="clear" w:color="auto" w:fill="auto"/>
          </w:tcPr>
          <w:p w:rsidR="00AE1EB0" w:rsidRPr="00AD1BDA" w:rsidRDefault="00AE1EB0" w:rsidP="008E492D">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5</w:t>
            </w:r>
          </w:p>
        </w:tc>
        <w:tc>
          <w:tcPr>
            <w:tcW w:w="2551" w:type="dxa"/>
            <w:gridSpan w:val="2"/>
            <w:shd w:val="clear" w:color="auto" w:fill="auto"/>
          </w:tcPr>
          <w:p w:rsidR="00AE1EB0" w:rsidRPr="00AD1BDA" w:rsidRDefault="00AE1EB0" w:rsidP="008E492D">
            <w:pPr>
              <w:spacing w:after="0" w:line="240" w:lineRule="auto"/>
              <w:jc w:val="both"/>
            </w:pPr>
            <w:r w:rsidRPr="00AD1BDA">
              <w:rPr>
                <w:rFonts w:ascii="Times New Roman" w:eastAsia="Times New Roman" w:hAnsi="Times New Roman"/>
                <w:sz w:val="24"/>
                <w:szCs w:val="24"/>
                <w:lang w:eastAsia="ru-RU"/>
              </w:rPr>
              <w:t>Статья 201 Уголовного кодекса Российской Федерации</w:t>
            </w:r>
          </w:p>
        </w:tc>
      </w:tr>
      <w:tr w:rsidR="00AE1EB0" w:rsidRPr="005E7052" w:rsidTr="00D06FDC">
        <w:tc>
          <w:tcPr>
            <w:tcW w:w="1276" w:type="dxa"/>
            <w:shd w:val="clear" w:color="auto" w:fill="auto"/>
          </w:tcPr>
          <w:p w:rsidR="00AE1EB0" w:rsidRPr="00AD1BDA" w:rsidRDefault="00AE1EB0" w:rsidP="00444BCF">
            <w:pPr>
              <w:jc w:val="center"/>
              <w:rPr>
                <w:rFonts w:ascii="Times New Roman" w:hAnsi="Times New Roman"/>
                <w:sz w:val="24"/>
                <w:szCs w:val="24"/>
              </w:rPr>
            </w:pPr>
            <w:r w:rsidRPr="00AD1BDA">
              <w:rPr>
                <w:rFonts w:ascii="Times New Roman" w:hAnsi="Times New Roman"/>
                <w:sz w:val="24"/>
                <w:szCs w:val="24"/>
              </w:rPr>
              <w:t>5.2.6</w:t>
            </w:r>
          </w:p>
        </w:tc>
        <w:tc>
          <w:tcPr>
            <w:tcW w:w="6664" w:type="dxa"/>
            <w:gridSpan w:val="3"/>
            <w:shd w:val="clear" w:color="auto" w:fill="auto"/>
          </w:tcPr>
          <w:p w:rsidR="00AE1EB0" w:rsidRPr="00AD1BDA" w:rsidRDefault="00AE1EB0" w:rsidP="00165563">
            <w:pPr>
              <w:keepNext/>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 управления находящимися в государственной (муниципальной) собственности акциями открытых акционерных обществ, в том числе реализация прав акционера акционерных обществ, акции которых находятся в собственности Российской Федерации (субъектов Российской Федерации, муниципальных образований), от имени Российской Федерации (субъектов Российской Федерации, муниципальных образований) с превышением полномочий, уклонение от осуществления полномочий</w:t>
            </w:r>
          </w:p>
        </w:tc>
        <w:tc>
          <w:tcPr>
            <w:tcW w:w="3685" w:type="dxa"/>
            <w:shd w:val="clear" w:color="auto" w:fill="auto"/>
          </w:tcPr>
          <w:p w:rsidR="00AE1EB0" w:rsidRPr="00AD1BDA" w:rsidRDefault="00AE1EB0" w:rsidP="00444BCF">
            <w:pPr>
              <w:keepNext/>
              <w:spacing w:after="0" w:line="240" w:lineRule="auto"/>
              <w:jc w:val="both"/>
              <w:rPr>
                <w:rFonts w:ascii="Times New Roman" w:hAnsi="Times New Roman"/>
                <w:sz w:val="24"/>
                <w:szCs w:val="24"/>
              </w:rPr>
            </w:pPr>
            <w:r w:rsidRPr="00AD1BDA">
              <w:rPr>
                <w:rFonts w:ascii="Times New Roman" w:hAnsi="Times New Roman"/>
                <w:sz w:val="24"/>
                <w:szCs w:val="24"/>
              </w:rPr>
              <w:t>Статья 39 Федерального закона от 21 декабря 2001 г. № 178-ФЗ «О приватизации государственного и муниципального имущества»</w:t>
            </w:r>
          </w:p>
          <w:p w:rsidR="00AE1EB0" w:rsidRPr="00AD1BDA" w:rsidRDefault="00AE1EB0" w:rsidP="00444BCF">
            <w:pPr>
              <w:keepNext/>
              <w:spacing w:after="0" w:line="240" w:lineRule="auto"/>
              <w:jc w:val="both"/>
              <w:rPr>
                <w:rFonts w:ascii="Times New Roman" w:hAnsi="Times New Roman"/>
                <w:sz w:val="24"/>
                <w:szCs w:val="24"/>
                <w:vertAlign w:val="superscript"/>
              </w:rPr>
            </w:pPr>
            <w:r w:rsidRPr="00AD1BDA">
              <w:rPr>
                <w:rFonts w:ascii="Times New Roman" w:hAnsi="Times New Roman"/>
                <w:sz w:val="24"/>
                <w:szCs w:val="24"/>
              </w:rPr>
              <w:t>Постановление Правительства Российской Федерации от 3 декабря 2004 г. № 738 «Об управлении находящимися в федеральной собственности акциями открытых акционерных обществ и использовании специального права на участие Российской Федерации в управлении открытыми акционерными обществами («золотой акции»)</w:t>
            </w:r>
            <w:r w:rsidR="005E23D2" w:rsidRPr="00AD1BDA">
              <w:rPr>
                <w:rFonts w:ascii="Times New Roman" w:hAnsi="Times New Roman"/>
                <w:sz w:val="24"/>
                <w:szCs w:val="24"/>
                <w:vertAlign w:val="superscript"/>
              </w:rPr>
              <w:t>5</w:t>
            </w:r>
          </w:p>
        </w:tc>
        <w:tc>
          <w:tcPr>
            <w:tcW w:w="1133" w:type="dxa"/>
            <w:shd w:val="clear" w:color="auto" w:fill="auto"/>
          </w:tcPr>
          <w:p w:rsidR="00AE1EB0" w:rsidRPr="00AD1BDA" w:rsidRDefault="00AE1EB0" w:rsidP="00444BCF">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444BCF">
            <w:pPr>
              <w:keepNext/>
              <w:spacing w:after="0" w:line="240" w:lineRule="auto"/>
              <w:jc w:val="center"/>
              <w:rPr>
                <w:rFonts w:ascii="Times New Roman" w:hAnsi="Times New Roman"/>
                <w:sz w:val="24"/>
                <w:szCs w:val="24"/>
              </w:rPr>
            </w:pPr>
            <w:r w:rsidRPr="00AD1BDA">
              <w:rPr>
                <w:rFonts w:ascii="Times New Roman" w:hAnsi="Times New Roman"/>
                <w:sz w:val="24"/>
                <w:szCs w:val="24"/>
              </w:rPr>
              <w:t>5</w:t>
            </w:r>
          </w:p>
        </w:tc>
        <w:tc>
          <w:tcPr>
            <w:tcW w:w="2551" w:type="dxa"/>
            <w:gridSpan w:val="2"/>
            <w:shd w:val="clear" w:color="auto" w:fill="auto"/>
          </w:tcPr>
          <w:p w:rsidR="00AE1EB0" w:rsidRPr="00AD1BDA" w:rsidRDefault="00AE1EB0" w:rsidP="008E492D">
            <w:pPr>
              <w:spacing w:after="0" w:line="240" w:lineRule="auto"/>
              <w:jc w:val="both"/>
            </w:pPr>
          </w:p>
        </w:tc>
      </w:tr>
      <w:tr w:rsidR="00AE1EB0" w:rsidRPr="005E7052" w:rsidTr="00D06FDC">
        <w:tc>
          <w:tcPr>
            <w:tcW w:w="1276" w:type="dxa"/>
            <w:shd w:val="clear" w:color="auto" w:fill="auto"/>
          </w:tcPr>
          <w:p w:rsidR="00AE1EB0" w:rsidRPr="00AD1BDA" w:rsidRDefault="00AE1EB0" w:rsidP="00087BDA">
            <w:pPr>
              <w:jc w:val="center"/>
              <w:rPr>
                <w:vertAlign w:val="superscript"/>
              </w:rPr>
            </w:pPr>
            <w:r w:rsidRPr="00AD1BDA">
              <w:rPr>
                <w:rFonts w:ascii="Times New Roman" w:hAnsi="Times New Roman"/>
                <w:sz w:val="24"/>
                <w:szCs w:val="24"/>
              </w:rPr>
              <w:t>5.2.7</w:t>
            </w:r>
            <w:r w:rsidRPr="00AD1BDA">
              <w:rPr>
                <w:rFonts w:ascii="Times New Roman" w:hAnsi="Times New Roman"/>
                <w:sz w:val="24"/>
                <w:szCs w:val="24"/>
                <w:vertAlign w:val="superscript"/>
              </w:rPr>
              <w:t>5</w:t>
            </w:r>
          </w:p>
        </w:tc>
        <w:tc>
          <w:tcPr>
            <w:tcW w:w="6664" w:type="dxa"/>
            <w:gridSpan w:val="3"/>
            <w:shd w:val="clear" w:color="auto" w:fill="auto"/>
          </w:tcPr>
          <w:p w:rsidR="00AE1EB0" w:rsidRPr="00AD1BDA" w:rsidRDefault="00AE1EB0"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 принятия решений об управлении и распоряжении находящимися в федеральной собственности акциями</w:t>
            </w:r>
          </w:p>
          <w:p w:rsidR="00AE1EB0" w:rsidRPr="00AD1BDA" w:rsidDel="007D0B94" w:rsidRDefault="00AE1EB0" w:rsidP="00BF67BE">
            <w:pPr>
              <w:keepNext/>
              <w:spacing w:after="0" w:line="240" w:lineRule="auto"/>
              <w:jc w:val="both"/>
              <w:rPr>
                <w:rFonts w:ascii="Times New Roman" w:hAnsi="Times New Roman"/>
                <w:sz w:val="24"/>
                <w:szCs w:val="24"/>
              </w:rPr>
            </w:pPr>
          </w:p>
        </w:tc>
        <w:tc>
          <w:tcPr>
            <w:tcW w:w="3685" w:type="dxa"/>
            <w:shd w:val="clear" w:color="auto" w:fill="auto"/>
          </w:tcPr>
          <w:p w:rsidR="00AE1EB0" w:rsidRPr="00AD1BDA" w:rsidRDefault="00AE1EB0" w:rsidP="00BF67BE">
            <w:pPr>
              <w:keepNext/>
              <w:spacing w:after="0" w:line="240" w:lineRule="auto"/>
              <w:jc w:val="both"/>
              <w:rPr>
                <w:rFonts w:ascii="Times New Roman" w:hAnsi="Times New Roman"/>
                <w:sz w:val="24"/>
                <w:szCs w:val="24"/>
              </w:rPr>
            </w:pPr>
            <w:r w:rsidRPr="00AD1BDA">
              <w:rPr>
                <w:rFonts w:ascii="Times New Roman" w:hAnsi="Times New Roman"/>
                <w:sz w:val="24"/>
                <w:szCs w:val="24"/>
              </w:rPr>
              <w:t>Указ Президента Российской Федерации от 30 сентября 1995 г. № 986 «О порядке принятия решений об управлении и распоряжении находящимися в федеральной собственности акциями»</w:t>
            </w:r>
          </w:p>
        </w:tc>
        <w:tc>
          <w:tcPr>
            <w:tcW w:w="1133" w:type="dxa"/>
            <w:shd w:val="clear" w:color="auto" w:fill="auto"/>
          </w:tcPr>
          <w:p w:rsidR="00AE1EB0" w:rsidRPr="00AD1BDA" w:rsidRDefault="00AE1EB0" w:rsidP="008E492D">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667128">
            <w:pPr>
              <w:keepNext/>
              <w:spacing w:after="0" w:line="240" w:lineRule="auto"/>
              <w:jc w:val="center"/>
              <w:rPr>
                <w:rFonts w:ascii="Times New Roman" w:hAnsi="Times New Roman"/>
                <w:sz w:val="24"/>
                <w:szCs w:val="24"/>
              </w:rPr>
            </w:pPr>
            <w:r w:rsidRPr="00AD1BDA">
              <w:rPr>
                <w:rFonts w:ascii="Times New Roman" w:hAnsi="Times New Roman"/>
                <w:sz w:val="24"/>
                <w:szCs w:val="24"/>
              </w:rPr>
              <w:t>5</w:t>
            </w:r>
          </w:p>
        </w:tc>
        <w:tc>
          <w:tcPr>
            <w:tcW w:w="2551" w:type="dxa"/>
            <w:gridSpan w:val="2"/>
            <w:shd w:val="clear" w:color="auto" w:fill="auto"/>
          </w:tcPr>
          <w:p w:rsidR="00AE1EB0" w:rsidRPr="00AD1BDA" w:rsidRDefault="00AE1EB0" w:rsidP="008E492D">
            <w:pPr>
              <w:spacing w:after="0" w:line="240" w:lineRule="auto"/>
              <w:jc w:val="both"/>
            </w:pPr>
          </w:p>
        </w:tc>
      </w:tr>
      <w:tr w:rsidR="00AE1EB0" w:rsidRPr="005E7052" w:rsidTr="00D06FDC">
        <w:tc>
          <w:tcPr>
            <w:tcW w:w="1276" w:type="dxa"/>
            <w:shd w:val="clear" w:color="auto" w:fill="auto"/>
          </w:tcPr>
          <w:p w:rsidR="00AE1EB0" w:rsidRPr="00AD1BDA" w:rsidRDefault="00AE1EB0" w:rsidP="00087BDA">
            <w:pPr>
              <w:jc w:val="center"/>
            </w:pPr>
            <w:r w:rsidRPr="00AD1BDA">
              <w:rPr>
                <w:rFonts w:ascii="Times New Roman" w:hAnsi="Times New Roman"/>
                <w:sz w:val="24"/>
                <w:szCs w:val="24"/>
              </w:rPr>
              <w:t>5.2.8</w:t>
            </w:r>
          </w:p>
        </w:tc>
        <w:tc>
          <w:tcPr>
            <w:tcW w:w="6664" w:type="dxa"/>
            <w:gridSpan w:val="3"/>
            <w:shd w:val="clear" w:color="auto" w:fill="auto"/>
          </w:tcPr>
          <w:p w:rsidR="00AE1EB0" w:rsidRPr="00AD1BDA" w:rsidRDefault="00AE1EB0" w:rsidP="00BF67BE">
            <w:pPr>
              <w:spacing w:after="0" w:line="240" w:lineRule="auto"/>
              <w:jc w:val="both"/>
              <w:rPr>
                <w:rFonts w:ascii="Times New Roman" w:hAnsi="Times New Roman"/>
                <w:sz w:val="24"/>
                <w:szCs w:val="24"/>
              </w:rPr>
            </w:pPr>
            <w:r w:rsidRPr="00AD1BDA">
              <w:rPr>
                <w:rFonts w:ascii="Times New Roman" w:hAnsi="Times New Roman"/>
                <w:sz w:val="24"/>
                <w:szCs w:val="24"/>
              </w:rPr>
              <w:t>Несоблюдение требований, в соответствии с которыми акционерное общество обязано выплачивать объявленные по акциям, принадлежащим Российской Федерации, субъекту Российской Федерации или муниципальным образованиям, дивиденды</w:t>
            </w:r>
          </w:p>
        </w:tc>
        <w:tc>
          <w:tcPr>
            <w:tcW w:w="3685" w:type="dxa"/>
            <w:shd w:val="clear" w:color="auto" w:fill="auto"/>
          </w:tcPr>
          <w:p w:rsidR="00AE1EB0" w:rsidRPr="00AD1BDA" w:rsidRDefault="00AE1EB0" w:rsidP="00F178B6">
            <w:pPr>
              <w:pStyle w:val="af"/>
              <w:shd w:val="clear" w:color="auto" w:fill="auto"/>
              <w:tabs>
                <w:tab w:val="left" w:pos="3469"/>
              </w:tabs>
              <w:spacing w:line="240" w:lineRule="auto"/>
              <w:jc w:val="both"/>
              <w:rPr>
                <w:sz w:val="24"/>
                <w:szCs w:val="24"/>
              </w:rPr>
            </w:pPr>
            <w:r w:rsidRPr="00AD1BDA">
              <w:rPr>
                <w:sz w:val="24"/>
                <w:szCs w:val="24"/>
              </w:rPr>
              <w:t>Статья 42 Бюджетного кодекса Российской Федерации</w:t>
            </w:r>
          </w:p>
          <w:p w:rsidR="00AE1EB0" w:rsidRPr="00AD1BDA" w:rsidRDefault="00AE1EB0" w:rsidP="00F178B6">
            <w:pPr>
              <w:spacing w:after="0" w:line="240" w:lineRule="auto"/>
              <w:jc w:val="both"/>
              <w:rPr>
                <w:rFonts w:ascii="Times New Roman" w:hAnsi="Times New Roman"/>
                <w:sz w:val="24"/>
                <w:szCs w:val="24"/>
              </w:rPr>
            </w:pPr>
            <w:r w:rsidRPr="00AD1BDA">
              <w:rPr>
                <w:rFonts w:ascii="Times New Roman" w:hAnsi="Times New Roman"/>
                <w:sz w:val="24"/>
                <w:szCs w:val="24"/>
              </w:rPr>
              <w:t>Часть 1 статьи 42 Федерального закона от 26 декабря 1995 г. № 208-ФЗ «Об акционерных обществах»</w:t>
            </w:r>
          </w:p>
        </w:tc>
        <w:tc>
          <w:tcPr>
            <w:tcW w:w="1133" w:type="dxa"/>
            <w:shd w:val="clear" w:color="auto" w:fill="auto"/>
          </w:tcPr>
          <w:p w:rsidR="00AE1EB0" w:rsidRPr="00AD1BDA" w:rsidRDefault="00AE1EB0" w:rsidP="008E492D">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667128">
            <w:pPr>
              <w:spacing w:after="0" w:line="240" w:lineRule="auto"/>
              <w:jc w:val="center"/>
              <w:rPr>
                <w:rFonts w:ascii="Times New Roman" w:hAnsi="Times New Roman"/>
                <w:sz w:val="24"/>
                <w:szCs w:val="24"/>
              </w:rPr>
            </w:pPr>
            <w:r w:rsidRPr="00AD1BDA">
              <w:rPr>
                <w:rFonts w:ascii="Times New Roman" w:hAnsi="Times New Roman"/>
                <w:sz w:val="24"/>
                <w:szCs w:val="24"/>
              </w:rPr>
              <w:t>5</w:t>
            </w:r>
          </w:p>
        </w:tc>
        <w:tc>
          <w:tcPr>
            <w:tcW w:w="2551" w:type="dxa"/>
            <w:gridSpan w:val="2"/>
            <w:shd w:val="clear" w:color="auto" w:fill="auto"/>
          </w:tcPr>
          <w:p w:rsidR="00AE1EB0" w:rsidRPr="00AD1BDA" w:rsidRDefault="00AE1EB0" w:rsidP="008E492D">
            <w:pPr>
              <w:spacing w:after="0" w:line="240" w:lineRule="auto"/>
              <w:jc w:val="both"/>
              <w:rPr>
                <w:rFonts w:ascii="Times New Roman" w:hAnsi="Times New Roman"/>
                <w:b/>
                <w:sz w:val="24"/>
                <w:szCs w:val="24"/>
              </w:rPr>
            </w:pPr>
          </w:p>
        </w:tc>
      </w:tr>
      <w:tr w:rsidR="00AE1EB0" w:rsidRPr="005E7052" w:rsidTr="00D06FDC">
        <w:tc>
          <w:tcPr>
            <w:tcW w:w="1276" w:type="dxa"/>
            <w:shd w:val="clear" w:color="auto" w:fill="auto"/>
          </w:tcPr>
          <w:p w:rsidR="00AE1EB0" w:rsidRPr="00AD1BDA" w:rsidRDefault="00AE1EB0" w:rsidP="00087BDA">
            <w:pPr>
              <w:jc w:val="center"/>
              <w:rPr>
                <w:vertAlign w:val="superscript"/>
              </w:rPr>
            </w:pPr>
            <w:r w:rsidRPr="00AD1BDA">
              <w:rPr>
                <w:rFonts w:ascii="Times New Roman" w:hAnsi="Times New Roman"/>
                <w:sz w:val="24"/>
                <w:szCs w:val="24"/>
              </w:rPr>
              <w:t>5.2.9</w:t>
            </w:r>
            <w:r w:rsidRPr="00AD1BDA">
              <w:rPr>
                <w:rFonts w:ascii="Times New Roman" w:hAnsi="Times New Roman"/>
                <w:sz w:val="24"/>
                <w:szCs w:val="24"/>
                <w:vertAlign w:val="superscript"/>
              </w:rPr>
              <w:t>5</w:t>
            </w:r>
          </w:p>
        </w:tc>
        <w:tc>
          <w:tcPr>
            <w:tcW w:w="6664" w:type="dxa"/>
            <w:gridSpan w:val="3"/>
            <w:shd w:val="clear" w:color="auto" w:fill="auto"/>
          </w:tcPr>
          <w:p w:rsidR="00AE1EB0" w:rsidRPr="00AD1BDA" w:rsidRDefault="00AE1EB0" w:rsidP="00BF67BE">
            <w:pPr>
              <w:spacing w:after="0" w:line="240" w:lineRule="auto"/>
              <w:jc w:val="both"/>
              <w:rPr>
                <w:rFonts w:ascii="Times New Roman" w:hAnsi="Times New Roman"/>
                <w:sz w:val="24"/>
                <w:szCs w:val="24"/>
              </w:rPr>
            </w:pPr>
            <w:r w:rsidRPr="00AD1BDA">
              <w:rPr>
                <w:rFonts w:ascii="Times New Roman" w:hAnsi="Times New Roman"/>
                <w:sz w:val="24"/>
                <w:szCs w:val="24"/>
              </w:rPr>
              <w:t>Несоблюдение требований, в соответствии с которыми федеральные государственные предприятия, права собственника имущества которых осуществляются в соответствии с Федеральным законом «О Государственной корпорации по атомной энергии «Росатом», часть прибыли, остающейся в их распоряжении после уплаты налогов и иных обязательных платежей, перечисляют в доход Государственной корпорации по атомной энергии «Росатом», в порядке, размере и сроки, установленные этой корпорацией</w:t>
            </w:r>
          </w:p>
          <w:p w:rsidR="00AE1EB0" w:rsidRPr="00AD1BDA" w:rsidRDefault="00AE1EB0" w:rsidP="00BF67BE">
            <w:pPr>
              <w:spacing w:after="0" w:line="240" w:lineRule="auto"/>
              <w:jc w:val="both"/>
              <w:rPr>
                <w:rFonts w:ascii="Times New Roman" w:hAnsi="Times New Roman"/>
                <w:sz w:val="24"/>
                <w:szCs w:val="24"/>
              </w:rPr>
            </w:pPr>
          </w:p>
        </w:tc>
        <w:tc>
          <w:tcPr>
            <w:tcW w:w="3685" w:type="dxa"/>
            <w:shd w:val="clear" w:color="auto" w:fill="auto"/>
          </w:tcPr>
          <w:p w:rsidR="00AE1EB0" w:rsidRPr="00AD1BDA" w:rsidRDefault="00AE1EB0" w:rsidP="00BF67BE">
            <w:pPr>
              <w:spacing w:after="0" w:line="240" w:lineRule="auto"/>
              <w:jc w:val="both"/>
              <w:rPr>
                <w:rFonts w:ascii="Times New Roman" w:hAnsi="Times New Roman"/>
                <w:sz w:val="24"/>
                <w:szCs w:val="24"/>
              </w:rPr>
            </w:pPr>
            <w:r w:rsidRPr="00AD1BDA">
              <w:rPr>
                <w:rFonts w:ascii="Times New Roman" w:hAnsi="Times New Roman"/>
                <w:sz w:val="24"/>
                <w:szCs w:val="24"/>
              </w:rPr>
              <w:t>Часть 2.1 статьи 17 Федерального закона от 14 ноября 2002 г. № 161-ФЗ «О государственных и муниципальных унитарных предприятиях»</w:t>
            </w:r>
          </w:p>
          <w:p w:rsidR="00AE1EB0" w:rsidRPr="00AD1BDA" w:rsidRDefault="00AE1EB0" w:rsidP="00BF67BE">
            <w:pPr>
              <w:spacing w:after="0" w:line="240" w:lineRule="auto"/>
              <w:jc w:val="both"/>
              <w:rPr>
                <w:rFonts w:ascii="Times New Roman" w:hAnsi="Times New Roman"/>
                <w:sz w:val="24"/>
                <w:szCs w:val="24"/>
              </w:rPr>
            </w:pPr>
            <w:r w:rsidRPr="00AD1BDA">
              <w:rPr>
                <w:rFonts w:ascii="Times New Roman" w:hAnsi="Times New Roman"/>
                <w:sz w:val="24"/>
                <w:szCs w:val="24"/>
              </w:rPr>
              <w:t>Статьи 24, 29, 39 Федерального закона от 1 декабря 2007 г. № 317-ФЗ «О Государственной корпорации по атомной энергии «Росатом»</w:t>
            </w:r>
          </w:p>
        </w:tc>
        <w:tc>
          <w:tcPr>
            <w:tcW w:w="1133" w:type="dxa"/>
            <w:shd w:val="clear" w:color="auto" w:fill="auto"/>
          </w:tcPr>
          <w:p w:rsidR="00AE1EB0" w:rsidRPr="00AD1BDA" w:rsidRDefault="00AE1EB0" w:rsidP="008E492D">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667128">
            <w:pPr>
              <w:autoSpaceDE w:val="0"/>
              <w:autoSpaceDN w:val="0"/>
              <w:adjustRightInd w:val="0"/>
              <w:spacing w:after="0" w:line="240" w:lineRule="auto"/>
              <w:jc w:val="center"/>
              <w:outlineLvl w:val="0"/>
              <w:rPr>
                <w:rFonts w:ascii="Times New Roman" w:hAnsi="Times New Roman"/>
                <w:sz w:val="24"/>
                <w:szCs w:val="24"/>
              </w:rPr>
            </w:pPr>
            <w:r w:rsidRPr="00AD1BDA">
              <w:rPr>
                <w:rFonts w:ascii="Times New Roman" w:hAnsi="Times New Roman"/>
                <w:sz w:val="24"/>
                <w:szCs w:val="24"/>
              </w:rPr>
              <w:t>5</w:t>
            </w:r>
          </w:p>
        </w:tc>
        <w:tc>
          <w:tcPr>
            <w:tcW w:w="2551" w:type="dxa"/>
            <w:gridSpan w:val="2"/>
            <w:shd w:val="clear" w:color="auto" w:fill="auto"/>
          </w:tcPr>
          <w:p w:rsidR="00AE1EB0" w:rsidRPr="00AD1BDA" w:rsidRDefault="00AE1EB0" w:rsidP="008E492D">
            <w:pPr>
              <w:autoSpaceDE w:val="0"/>
              <w:autoSpaceDN w:val="0"/>
              <w:adjustRightInd w:val="0"/>
              <w:spacing w:after="0" w:line="240" w:lineRule="auto"/>
              <w:jc w:val="both"/>
              <w:outlineLvl w:val="0"/>
              <w:rPr>
                <w:rFonts w:ascii="Times New Roman" w:hAnsi="Times New Roman"/>
                <w:sz w:val="24"/>
                <w:szCs w:val="24"/>
              </w:rPr>
            </w:pPr>
          </w:p>
        </w:tc>
      </w:tr>
      <w:tr w:rsidR="00AE1EB0" w:rsidRPr="005E7052" w:rsidTr="00D06FDC">
        <w:tc>
          <w:tcPr>
            <w:tcW w:w="1276" w:type="dxa"/>
            <w:shd w:val="clear" w:color="auto" w:fill="auto"/>
          </w:tcPr>
          <w:p w:rsidR="00AE1EB0" w:rsidRPr="00AD1BDA" w:rsidRDefault="00AE1EB0" w:rsidP="00087BDA">
            <w:pPr>
              <w:jc w:val="center"/>
            </w:pPr>
            <w:r w:rsidRPr="00AD1BDA">
              <w:rPr>
                <w:rFonts w:ascii="Times New Roman" w:hAnsi="Times New Roman"/>
                <w:sz w:val="24"/>
                <w:szCs w:val="24"/>
              </w:rPr>
              <w:t>5.2.10</w:t>
            </w:r>
          </w:p>
        </w:tc>
        <w:tc>
          <w:tcPr>
            <w:tcW w:w="6664" w:type="dxa"/>
            <w:gridSpan w:val="3"/>
            <w:shd w:val="clear" w:color="auto" w:fill="auto"/>
          </w:tcPr>
          <w:p w:rsidR="00AE1EB0" w:rsidRPr="00AD1BDA" w:rsidRDefault="00AE1EB0" w:rsidP="00BF67BE">
            <w:pPr>
              <w:widowControl w:val="0"/>
              <w:spacing w:after="0" w:line="240" w:lineRule="auto"/>
              <w:jc w:val="both"/>
              <w:rPr>
                <w:rFonts w:ascii="Times New Roman" w:hAnsi="Times New Roman"/>
                <w:sz w:val="24"/>
                <w:szCs w:val="24"/>
              </w:rPr>
            </w:pPr>
            <w:r w:rsidRPr="00AD1BDA">
              <w:rPr>
                <w:rFonts w:ascii="Times New Roman" w:hAnsi="Times New Roman"/>
                <w:sz w:val="24"/>
                <w:szCs w:val="24"/>
              </w:rPr>
              <w:t xml:space="preserve">Несоблюдение требований, установленным к </w:t>
            </w:r>
            <w:r w:rsidRPr="00AD1BDA">
              <w:rPr>
                <w:rFonts w:ascii="Times New Roman" w:hAnsi="Times New Roman"/>
                <w:strike/>
                <w:sz w:val="24"/>
                <w:szCs w:val="24"/>
              </w:rPr>
              <w:t>открытым</w:t>
            </w:r>
            <w:r w:rsidRPr="00AD1BDA">
              <w:rPr>
                <w:rFonts w:ascii="Times New Roman" w:hAnsi="Times New Roman"/>
                <w:sz w:val="24"/>
                <w:szCs w:val="24"/>
              </w:rPr>
              <w:t xml:space="preserve"> акционерным обществам, в отношении которых принято решение об использовании специального права («золотой акции») </w:t>
            </w:r>
          </w:p>
        </w:tc>
        <w:tc>
          <w:tcPr>
            <w:tcW w:w="3685" w:type="dxa"/>
            <w:shd w:val="clear" w:color="auto" w:fill="auto"/>
          </w:tcPr>
          <w:p w:rsidR="00AE1EB0" w:rsidRPr="00AD1BDA" w:rsidRDefault="00AE1EB0" w:rsidP="00BF67BE">
            <w:pPr>
              <w:widowControl w:val="0"/>
              <w:spacing w:after="0" w:line="240" w:lineRule="auto"/>
              <w:ind w:right="108"/>
              <w:jc w:val="both"/>
              <w:rPr>
                <w:rFonts w:ascii="Times New Roman" w:hAnsi="Times New Roman"/>
                <w:sz w:val="24"/>
                <w:szCs w:val="24"/>
              </w:rPr>
            </w:pPr>
            <w:r w:rsidRPr="00AD1BDA">
              <w:rPr>
                <w:rFonts w:ascii="Times New Roman" w:hAnsi="Times New Roman"/>
                <w:sz w:val="24"/>
                <w:szCs w:val="24"/>
              </w:rPr>
              <w:t>Статья 38 Федерального закона от 21 декабря 2001 г. № 178-ФЗ «О приватизации государственного и муниципального имущества»</w:t>
            </w:r>
          </w:p>
          <w:p w:rsidR="00AE1EB0" w:rsidRPr="00AD1BDA" w:rsidRDefault="00AE1EB0" w:rsidP="00BF67BE">
            <w:pPr>
              <w:widowControl w:val="0"/>
              <w:spacing w:after="0" w:line="240" w:lineRule="auto"/>
              <w:ind w:right="108"/>
              <w:jc w:val="both"/>
              <w:rPr>
                <w:rFonts w:ascii="Times New Roman" w:hAnsi="Times New Roman"/>
                <w:sz w:val="24"/>
                <w:szCs w:val="24"/>
              </w:rPr>
            </w:pPr>
            <w:r w:rsidRPr="00AD1BDA">
              <w:rPr>
                <w:rFonts w:ascii="Times New Roman" w:hAnsi="Times New Roman"/>
                <w:sz w:val="24"/>
                <w:szCs w:val="24"/>
              </w:rPr>
              <w:t>Пункт 4 статьи 12, пункт 1 статьи 51</w:t>
            </w:r>
            <w:r w:rsidR="00D57AA1" w:rsidRPr="00AD1BDA">
              <w:rPr>
                <w:rFonts w:ascii="Times New Roman" w:hAnsi="Times New Roman"/>
                <w:sz w:val="24"/>
                <w:szCs w:val="24"/>
              </w:rPr>
              <w:t xml:space="preserve"> </w:t>
            </w:r>
            <w:r w:rsidRPr="00AD1BDA">
              <w:rPr>
                <w:rFonts w:ascii="Times New Roman" w:hAnsi="Times New Roman"/>
                <w:sz w:val="24"/>
                <w:szCs w:val="24"/>
              </w:rPr>
              <w:t>Федерального закона от 26 декабря 1995 г. № 208-ФЗ «Об акционерных обществах»</w:t>
            </w:r>
          </w:p>
          <w:p w:rsidR="00AE1EB0" w:rsidRPr="00AD1BDA" w:rsidRDefault="00AE1EB0" w:rsidP="00BF67BE">
            <w:pPr>
              <w:widowControl w:val="0"/>
              <w:spacing w:after="0" w:line="240" w:lineRule="auto"/>
              <w:ind w:right="108"/>
              <w:jc w:val="both"/>
              <w:rPr>
                <w:rFonts w:ascii="Times New Roman" w:hAnsi="Times New Roman"/>
                <w:sz w:val="24"/>
                <w:szCs w:val="24"/>
                <w:vertAlign w:val="superscript"/>
              </w:rPr>
            </w:pPr>
            <w:r w:rsidRPr="00AD1BDA">
              <w:rPr>
                <w:rFonts w:ascii="Times New Roman" w:hAnsi="Times New Roman"/>
                <w:sz w:val="24"/>
                <w:szCs w:val="24"/>
              </w:rPr>
              <w:t>Постановление Правительства Российской Федерации от 3 декабря 2004 г. № 738 «Об управлении находящимися в федеральной собственности акциями открытых акционерных обществ и использовании специального права на участие Российской Федерации в управлении открытыми акционерными обществами («золотой акции»)</w:t>
            </w:r>
            <w:r w:rsidR="00D57AA1" w:rsidRPr="00AD1BDA">
              <w:rPr>
                <w:rFonts w:ascii="Times New Roman" w:hAnsi="Times New Roman"/>
                <w:sz w:val="24"/>
                <w:szCs w:val="24"/>
                <w:vertAlign w:val="superscript"/>
              </w:rPr>
              <w:t>5</w:t>
            </w:r>
          </w:p>
        </w:tc>
        <w:tc>
          <w:tcPr>
            <w:tcW w:w="1133" w:type="dxa"/>
            <w:shd w:val="clear" w:color="auto" w:fill="auto"/>
          </w:tcPr>
          <w:p w:rsidR="00AE1EB0" w:rsidRPr="00AD1BDA" w:rsidRDefault="00AE1EB0" w:rsidP="008E492D">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667128">
            <w:pPr>
              <w:spacing w:after="0" w:line="240" w:lineRule="auto"/>
              <w:jc w:val="center"/>
              <w:rPr>
                <w:rFonts w:ascii="Times New Roman" w:hAnsi="Times New Roman"/>
                <w:sz w:val="24"/>
                <w:szCs w:val="24"/>
              </w:rPr>
            </w:pPr>
            <w:r w:rsidRPr="00AD1BDA">
              <w:rPr>
                <w:rFonts w:ascii="Times New Roman" w:hAnsi="Times New Roman"/>
                <w:sz w:val="24"/>
                <w:szCs w:val="24"/>
              </w:rPr>
              <w:t>5</w:t>
            </w:r>
          </w:p>
        </w:tc>
        <w:tc>
          <w:tcPr>
            <w:tcW w:w="2551" w:type="dxa"/>
            <w:gridSpan w:val="2"/>
            <w:shd w:val="clear" w:color="auto" w:fill="auto"/>
          </w:tcPr>
          <w:p w:rsidR="00AE1EB0" w:rsidRPr="00AD1BDA" w:rsidRDefault="00AE1EB0" w:rsidP="008E492D">
            <w:pPr>
              <w:spacing w:after="0" w:line="240" w:lineRule="auto"/>
              <w:jc w:val="both"/>
              <w:rPr>
                <w:rFonts w:ascii="Times New Roman" w:hAnsi="Times New Roman"/>
                <w:sz w:val="24"/>
                <w:szCs w:val="24"/>
              </w:rPr>
            </w:pPr>
          </w:p>
        </w:tc>
      </w:tr>
      <w:tr w:rsidR="00AE1EB0" w:rsidRPr="005E7052" w:rsidTr="00D06FDC">
        <w:tc>
          <w:tcPr>
            <w:tcW w:w="1276" w:type="dxa"/>
            <w:shd w:val="clear" w:color="auto" w:fill="auto"/>
          </w:tcPr>
          <w:p w:rsidR="00AE1EB0" w:rsidRPr="00AD1BDA" w:rsidRDefault="00AE1EB0" w:rsidP="00087BDA">
            <w:pPr>
              <w:jc w:val="center"/>
            </w:pPr>
            <w:r w:rsidRPr="00AD1BDA">
              <w:rPr>
                <w:rFonts w:ascii="Times New Roman" w:hAnsi="Times New Roman"/>
                <w:sz w:val="24"/>
                <w:szCs w:val="24"/>
              </w:rPr>
              <w:t>5.2.11</w:t>
            </w:r>
          </w:p>
        </w:tc>
        <w:tc>
          <w:tcPr>
            <w:tcW w:w="6664" w:type="dxa"/>
            <w:gridSpan w:val="3"/>
            <w:shd w:val="clear" w:color="auto" w:fill="auto"/>
          </w:tcPr>
          <w:p w:rsidR="00AE1EB0" w:rsidRPr="00AD1BDA" w:rsidRDefault="00AE1EB0" w:rsidP="00BF67BE">
            <w:pPr>
              <w:widowControl w:val="0"/>
              <w:spacing w:after="0" w:line="240" w:lineRule="auto"/>
              <w:jc w:val="both"/>
              <w:rPr>
                <w:rFonts w:ascii="Times New Roman" w:hAnsi="Times New Roman"/>
                <w:sz w:val="24"/>
                <w:szCs w:val="24"/>
              </w:rPr>
            </w:pPr>
            <w:r w:rsidRPr="00AD1BDA">
              <w:rPr>
                <w:rFonts w:ascii="Times New Roman" w:hAnsi="Times New Roman"/>
                <w:sz w:val="24"/>
                <w:szCs w:val="24"/>
              </w:rPr>
              <w:t xml:space="preserve">Нарушение требования о сохранении доли государства или муниципального образования в уставном капитале </w:t>
            </w:r>
            <w:r w:rsidRPr="00AD1BDA">
              <w:rPr>
                <w:rFonts w:ascii="Times New Roman" w:hAnsi="Times New Roman"/>
                <w:strike/>
                <w:sz w:val="24"/>
                <w:szCs w:val="24"/>
              </w:rPr>
              <w:t>открытых</w:t>
            </w:r>
            <w:r w:rsidRPr="00AD1BDA">
              <w:rPr>
                <w:rFonts w:ascii="Times New Roman" w:hAnsi="Times New Roman"/>
                <w:sz w:val="24"/>
                <w:szCs w:val="24"/>
              </w:rPr>
              <w:t xml:space="preserve"> акционерных обществ </w:t>
            </w:r>
          </w:p>
        </w:tc>
        <w:tc>
          <w:tcPr>
            <w:tcW w:w="3685" w:type="dxa"/>
            <w:shd w:val="clear" w:color="auto" w:fill="auto"/>
          </w:tcPr>
          <w:p w:rsidR="00AE1EB0" w:rsidRPr="00AD1BDA" w:rsidRDefault="00AE1EB0" w:rsidP="00BF67BE">
            <w:pPr>
              <w:widowControl w:val="0"/>
              <w:spacing w:after="0" w:line="240" w:lineRule="auto"/>
              <w:ind w:right="108"/>
              <w:jc w:val="both"/>
              <w:rPr>
                <w:rFonts w:ascii="Times New Roman" w:hAnsi="Times New Roman"/>
                <w:sz w:val="24"/>
                <w:szCs w:val="24"/>
              </w:rPr>
            </w:pPr>
            <w:r w:rsidRPr="00AD1BDA">
              <w:rPr>
                <w:rFonts w:ascii="Times New Roman" w:hAnsi="Times New Roman"/>
                <w:sz w:val="24"/>
                <w:szCs w:val="24"/>
              </w:rPr>
              <w:t>Статьи 40, 40.1 Федерального закона от 21 декабря 2001 г. № 178-ФЗ «О приватизации государственного и муниципального имущества»</w:t>
            </w:r>
          </w:p>
          <w:p w:rsidR="00AE1EB0" w:rsidRPr="00AD1BDA" w:rsidRDefault="00AE1EB0" w:rsidP="00BF67BE">
            <w:pPr>
              <w:widowControl w:val="0"/>
              <w:spacing w:after="0" w:line="240" w:lineRule="auto"/>
              <w:ind w:right="108"/>
              <w:jc w:val="both"/>
              <w:rPr>
                <w:rFonts w:ascii="Times New Roman" w:hAnsi="Times New Roman"/>
                <w:sz w:val="24"/>
                <w:szCs w:val="24"/>
              </w:rPr>
            </w:pPr>
            <w:r w:rsidRPr="00AD1BDA">
              <w:rPr>
                <w:rFonts w:ascii="Times New Roman" w:hAnsi="Times New Roman"/>
                <w:sz w:val="24"/>
                <w:szCs w:val="24"/>
              </w:rPr>
              <w:t>Пункт 6 статьи 28 Федерального закона от 26 декабря 1995 г. № 208-ФЗ «Об акционерных обществах»</w:t>
            </w:r>
          </w:p>
        </w:tc>
        <w:tc>
          <w:tcPr>
            <w:tcW w:w="1133" w:type="dxa"/>
            <w:shd w:val="clear" w:color="auto" w:fill="auto"/>
          </w:tcPr>
          <w:p w:rsidR="00AE1EB0" w:rsidRPr="00AD1BDA" w:rsidRDefault="00AE1EB0"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667128">
            <w:pPr>
              <w:spacing w:after="0" w:line="240" w:lineRule="auto"/>
              <w:jc w:val="center"/>
              <w:rPr>
                <w:rFonts w:ascii="Times New Roman" w:hAnsi="Times New Roman"/>
                <w:sz w:val="24"/>
                <w:szCs w:val="24"/>
              </w:rPr>
            </w:pPr>
            <w:r w:rsidRPr="00AD1BDA">
              <w:rPr>
                <w:rFonts w:ascii="Times New Roman" w:hAnsi="Times New Roman"/>
                <w:sz w:val="24"/>
                <w:szCs w:val="24"/>
              </w:rPr>
              <w:t>5</w:t>
            </w:r>
          </w:p>
        </w:tc>
        <w:tc>
          <w:tcPr>
            <w:tcW w:w="2551" w:type="dxa"/>
            <w:gridSpan w:val="2"/>
            <w:shd w:val="clear" w:color="auto" w:fill="auto"/>
          </w:tcPr>
          <w:p w:rsidR="00AE1EB0" w:rsidRPr="00AD1BDA" w:rsidRDefault="00AE1EB0" w:rsidP="008E492D">
            <w:pPr>
              <w:spacing w:after="0" w:line="240" w:lineRule="auto"/>
              <w:jc w:val="both"/>
              <w:rPr>
                <w:rFonts w:ascii="Times New Roman" w:hAnsi="Times New Roman"/>
                <w:sz w:val="24"/>
                <w:szCs w:val="24"/>
              </w:rPr>
            </w:pPr>
          </w:p>
        </w:tc>
      </w:tr>
      <w:tr w:rsidR="00AE1EB0" w:rsidRPr="005E7052" w:rsidTr="00D06FDC">
        <w:tc>
          <w:tcPr>
            <w:tcW w:w="1276" w:type="dxa"/>
            <w:shd w:val="clear" w:color="auto" w:fill="auto"/>
          </w:tcPr>
          <w:p w:rsidR="00AE1EB0" w:rsidRPr="00AD1BDA" w:rsidRDefault="00AE1EB0" w:rsidP="00087BDA">
            <w:pPr>
              <w:jc w:val="center"/>
            </w:pPr>
            <w:r w:rsidRPr="00AD1BDA">
              <w:rPr>
                <w:rFonts w:ascii="Times New Roman" w:hAnsi="Times New Roman"/>
                <w:sz w:val="24"/>
                <w:szCs w:val="24"/>
              </w:rPr>
              <w:t>5.2.12</w:t>
            </w:r>
          </w:p>
        </w:tc>
        <w:tc>
          <w:tcPr>
            <w:tcW w:w="6664" w:type="dxa"/>
            <w:gridSpan w:val="3"/>
            <w:shd w:val="clear" w:color="auto" w:fill="auto"/>
          </w:tcPr>
          <w:p w:rsidR="00AE1EB0" w:rsidRPr="00AD1BDA" w:rsidRDefault="00AE1EB0" w:rsidP="0066641F">
            <w:pPr>
              <w:widowControl w:val="0"/>
              <w:spacing w:after="0" w:line="240" w:lineRule="auto"/>
              <w:jc w:val="both"/>
              <w:rPr>
                <w:rFonts w:ascii="Times New Roman" w:hAnsi="Times New Roman"/>
                <w:sz w:val="24"/>
                <w:szCs w:val="24"/>
              </w:rPr>
            </w:pPr>
            <w:r w:rsidRPr="00AD1BDA">
              <w:rPr>
                <w:rFonts w:ascii="Times New Roman" w:hAnsi="Times New Roman"/>
                <w:sz w:val="24"/>
                <w:szCs w:val="24"/>
              </w:rPr>
              <w:t xml:space="preserve">Нарушение требований об уведомлении федерального </w:t>
            </w:r>
            <w:hyperlink r:id="rId56" w:history="1">
              <w:r w:rsidRPr="00AD1BDA">
                <w:rPr>
                  <w:rFonts w:ascii="Times New Roman" w:hAnsi="Times New Roman"/>
                  <w:sz w:val="24"/>
                  <w:szCs w:val="24"/>
                </w:rPr>
                <w:t>органа</w:t>
              </w:r>
            </w:hyperlink>
            <w:r w:rsidRPr="00AD1BDA">
              <w:rPr>
                <w:rFonts w:ascii="Times New Roman" w:hAnsi="Times New Roman"/>
                <w:sz w:val="24"/>
                <w:szCs w:val="24"/>
              </w:rPr>
              <w:t xml:space="preserve"> исполнительной власти, уполномоченного Правительством Российской Федерации, об определении цены объектов принятой  советом директоров (наблюдательным советом) общества в случае, если владельцем от 2 до 50 процентов включительно голосующих акций общества являются государство и (или) муниципальное образование </w:t>
            </w:r>
          </w:p>
        </w:tc>
        <w:tc>
          <w:tcPr>
            <w:tcW w:w="3685" w:type="dxa"/>
            <w:shd w:val="clear" w:color="auto" w:fill="auto"/>
          </w:tcPr>
          <w:p w:rsidR="00AE1EB0" w:rsidRPr="00AD1BDA" w:rsidRDefault="00AE1EB0" w:rsidP="00BF67BE">
            <w:pPr>
              <w:widowControl w:val="0"/>
              <w:spacing w:after="0" w:line="240" w:lineRule="auto"/>
              <w:ind w:right="108"/>
              <w:jc w:val="both"/>
              <w:rPr>
                <w:rFonts w:ascii="Times New Roman" w:hAnsi="Times New Roman"/>
                <w:sz w:val="24"/>
                <w:szCs w:val="24"/>
              </w:rPr>
            </w:pPr>
            <w:r w:rsidRPr="00AD1BDA">
              <w:rPr>
                <w:rFonts w:ascii="Times New Roman" w:hAnsi="Times New Roman"/>
                <w:sz w:val="24"/>
                <w:szCs w:val="24"/>
              </w:rPr>
              <w:t xml:space="preserve">Статья 77 Федерального закона от 26 декабря 1995 г. № 208-ФЗ «Об акционерных обществах» </w:t>
            </w:r>
          </w:p>
        </w:tc>
        <w:tc>
          <w:tcPr>
            <w:tcW w:w="1133" w:type="dxa"/>
            <w:shd w:val="clear" w:color="auto" w:fill="auto"/>
          </w:tcPr>
          <w:p w:rsidR="00AE1EB0" w:rsidRPr="00AD1BDA" w:rsidRDefault="00AE1EB0"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667128">
            <w:pPr>
              <w:spacing w:after="0" w:line="240" w:lineRule="auto"/>
              <w:jc w:val="center"/>
              <w:rPr>
                <w:rFonts w:ascii="Times New Roman" w:hAnsi="Times New Roman"/>
                <w:sz w:val="24"/>
                <w:szCs w:val="24"/>
              </w:rPr>
            </w:pPr>
            <w:r w:rsidRPr="00AD1BDA">
              <w:rPr>
                <w:rFonts w:ascii="Times New Roman" w:hAnsi="Times New Roman"/>
                <w:sz w:val="24"/>
                <w:szCs w:val="24"/>
              </w:rPr>
              <w:t>5</w:t>
            </w:r>
          </w:p>
        </w:tc>
        <w:tc>
          <w:tcPr>
            <w:tcW w:w="2551" w:type="dxa"/>
            <w:gridSpan w:val="2"/>
            <w:shd w:val="clear" w:color="auto" w:fill="auto"/>
          </w:tcPr>
          <w:p w:rsidR="00AE1EB0" w:rsidRPr="00AD1BDA" w:rsidRDefault="00AE1EB0" w:rsidP="008E492D">
            <w:pPr>
              <w:spacing w:after="0" w:line="240" w:lineRule="auto"/>
              <w:jc w:val="both"/>
              <w:rPr>
                <w:rFonts w:ascii="Times New Roman" w:hAnsi="Times New Roman"/>
                <w:sz w:val="24"/>
                <w:szCs w:val="24"/>
              </w:rPr>
            </w:pPr>
          </w:p>
        </w:tc>
      </w:tr>
      <w:tr w:rsidR="00AE1EB0" w:rsidRPr="005E7052" w:rsidTr="00D73135">
        <w:tc>
          <w:tcPr>
            <w:tcW w:w="16160" w:type="dxa"/>
            <w:gridSpan w:val="9"/>
            <w:shd w:val="clear" w:color="auto" w:fill="auto"/>
          </w:tcPr>
          <w:p w:rsidR="00AE1EB0" w:rsidRPr="00AD1BDA" w:rsidRDefault="00AE1EB0" w:rsidP="008E492D">
            <w:pPr>
              <w:spacing w:after="0" w:line="240" w:lineRule="auto"/>
              <w:jc w:val="both"/>
              <w:rPr>
                <w:rFonts w:ascii="Times New Roman" w:hAnsi="Times New Roman"/>
                <w:sz w:val="24"/>
                <w:szCs w:val="24"/>
              </w:rPr>
            </w:pPr>
            <w:r w:rsidRPr="00AD1BDA">
              <w:rPr>
                <w:rStyle w:val="11pt"/>
                <w:rFonts w:eastAsia="Calibri"/>
                <w:color w:val="auto"/>
                <w:sz w:val="24"/>
                <w:szCs w:val="24"/>
              </w:rPr>
              <w:t>6. Нарушения в ходе использования средств финансовой и гуманитарной помощи Российской Федерации, предоставляемой иностранным государствам, при реализации международных договоров, межправсоглашений и в области соглашений о разделе продукции</w:t>
            </w:r>
          </w:p>
        </w:tc>
      </w:tr>
      <w:tr w:rsidR="00AE1EB0" w:rsidRPr="005E7052" w:rsidTr="00D73135">
        <w:tc>
          <w:tcPr>
            <w:tcW w:w="16160" w:type="dxa"/>
            <w:gridSpan w:val="9"/>
            <w:shd w:val="clear" w:color="auto" w:fill="auto"/>
          </w:tcPr>
          <w:p w:rsidR="00AE1EB0" w:rsidRPr="00AD1BDA" w:rsidRDefault="00AE1EB0" w:rsidP="008E492D">
            <w:pPr>
              <w:spacing w:after="0" w:line="240" w:lineRule="auto"/>
              <w:jc w:val="both"/>
              <w:rPr>
                <w:rFonts w:ascii="Times New Roman" w:hAnsi="Times New Roman"/>
                <w:sz w:val="24"/>
                <w:szCs w:val="24"/>
                <w:vertAlign w:val="superscript"/>
              </w:rPr>
            </w:pPr>
            <w:r w:rsidRPr="00AD1BDA">
              <w:rPr>
                <w:rFonts w:ascii="Times New Roman" w:hAnsi="Times New Roman"/>
                <w:b/>
                <w:sz w:val="24"/>
                <w:szCs w:val="24"/>
              </w:rPr>
              <w:t>6.1 Нарушения при оказании финансовой и гуманитарной помощи иностранному государству</w:t>
            </w:r>
            <w:r w:rsidRPr="00AD1BDA">
              <w:rPr>
                <w:rFonts w:ascii="Times New Roman" w:hAnsi="Times New Roman"/>
                <w:b/>
                <w:sz w:val="24"/>
                <w:szCs w:val="24"/>
                <w:vertAlign w:val="superscript"/>
              </w:rPr>
              <w:t>5</w:t>
            </w:r>
          </w:p>
        </w:tc>
      </w:tr>
      <w:tr w:rsidR="00AE1EB0" w:rsidRPr="005E7052" w:rsidTr="00D06FDC">
        <w:tc>
          <w:tcPr>
            <w:tcW w:w="1276" w:type="dxa"/>
            <w:shd w:val="clear" w:color="auto" w:fill="auto"/>
          </w:tcPr>
          <w:p w:rsidR="00AE1EB0" w:rsidRPr="00AD1BDA" w:rsidRDefault="00AE1EB0" w:rsidP="003334C6">
            <w:pPr>
              <w:jc w:val="center"/>
              <w:rPr>
                <w:vertAlign w:val="superscript"/>
              </w:rPr>
            </w:pPr>
            <w:r w:rsidRPr="00AD1BDA">
              <w:rPr>
                <w:rFonts w:ascii="Times New Roman" w:hAnsi="Times New Roman"/>
                <w:sz w:val="24"/>
                <w:szCs w:val="24"/>
              </w:rPr>
              <w:t>6.1.1</w:t>
            </w:r>
            <w:r w:rsidRPr="00AD1BDA">
              <w:rPr>
                <w:rFonts w:ascii="Times New Roman" w:hAnsi="Times New Roman"/>
                <w:sz w:val="24"/>
                <w:szCs w:val="24"/>
                <w:vertAlign w:val="superscript"/>
              </w:rPr>
              <w:t>5</w:t>
            </w:r>
          </w:p>
        </w:tc>
        <w:tc>
          <w:tcPr>
            <w:tcW w:w="6664" w:type="dxa"/>
            <w:gridSpan w:val="3"/>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Использование средств, выделенных Российской Федерацией на оказание гуманитарной помощи иностранному государству на цели, не соответствующие направлениям их использования, определенным в решениях Правительства Российской Федерации (постановления, распоряжения, поручения), международных договорах или иных документах, устанавливающих порядок предоставления и использования средств гуманитарной помощи</w:t>
            </w:r>
          </w:p>
        </w:tc>
        <w:tc>
          <w:tcPr>
            <w:tcW w:w="3685" w:type="dxa"/>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Решения Правительства Российской Федерации об оказании гуманитарной помощи иностранному государству</w:t>
            </w:r>
          </w:p>
        </w:tc>
        <w:tc>
          <w:tcPr>
            <w:tcW w:w="1133" w:type="dxa"/>
            <w:shd w:val="clear" w:color="auto" w:fill="auto"/>
          </w:tcPr>
          <w:p w:rsidR="00AE1EB0" w:rsidRPr="00AD1BDA" w:rsidRDefault="00AE1EB0" w:rsidP="00D7313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и тыс. рублей </w:t>
            </w:r>
          </w:p>
        </w:tc>
        <w:tc>
          <w:tcPr>
            <w:tcW w:w="851" w:type="dxa"/>
            <w:shd w:val="clear" w:color="auto" w:fill="auto"/>
          </w:tcPr>
          <w:p w:rsidR="00AE1EB0" w:rsidRPr="00AD1BDA" w:rsidRDefault="00AE1EB0" w:rsidP="00D73135">
            <w:pPr>
              <w:spacing w:after="0" w:line="240" w:lineRule="auto"/>
              <w:ind w:left="1597" w:hanging="1563"/>
              <w:jc w:val="center"/>
              <w:rPr>
                <w:rFonts w:ascii="Times New Roman" w:hAnsi="Times New Roman"/>
                <w:sz w:val="24"/>
                <w:szCs w:val="24"/>
              </w:rPr>
            </w:pPr>
            <w:r w:rsidRPr="00AD1BDA">
              <w:rPr>
                <w:rFonts w:ascii="Times New Roman" w:hAnsi="Times New Roman"/>
                <w:sz w:val="24"/>
                <w:szCs w:val="24"/>
              </w:rPr>
              <w:t>8</w:t>
            </w:r>
          </w:p>
        </w:tc>
        <w:tc>
          <w:tcPr>
            <w:tcW w:w="2551" w:type="dxa"/>
            <w:gridSpan w:val="2"/>
            <w:shd w:val="clear" w:color="auto" w:fill="auto"/>
          </w:tcPr>
          <w:p w:rsidR="00AE1EB0" w:rsidRPr="00AD1BDA" w:rsidRDefault="00AE1EB0" w:rsidP="00D73135">
            <w:pPr>
              <w:jc w:val="both"/>
            </w:pPr>
          </w:p>
        </w:tc>
      </w:tr>
      <w:tr w:rsidR="00AE1EB0" w:rsidRPr="005E7052" w:rsidTr="00D06FDC">
        <w:tc>
          <w:tcPr>
            <w:tcW w:w="1276" w:type="dxa"/>
            <w:shd w:val="clear" w:color="auto" w:fill="auto"/>
          </w:tcPr>
          <w:p w:rsidR="00AE1EB0" w:rsidRPr="00AD1BDA" w:rsidRDefault="00AE1EB0" w:rsidP="00D73135">
            <w:pPr>
              <w:jc w:val="center"/>
              <w:rPr>
                <w:vertAlign w:val="superscript"/>
              </w:rPr>
            </w:pPr>
            <w:r w:rsidRPr="00AD1BDA">
              <w:rPr>
                <w:rFonts w:ascii="Times New Roman" w:hAnsi="Times New Roman"/>
                <w:sz w:val="24"/>
                <w:szCs w:val="24"/>
              </w:rPr>
              <w:t>6.1.2</w:t>
            </w:r>
            <w:r w:rsidRPr="00AD1BDA">
              <w:rPr>
                <w:rFonts w:ascii="Times New Roman" w:hAnsi="Times New Roman"/>
                <w:sz w:val="24"/>
                <w:szCs w:val="24"/>
                <w:vertAlign w:val="superscript"/>
              </w:rPr>
              <w:t>5</w:t>
            </w:r>
          </w:p>
        </w:tc>
        <w:tc>
          <w:tcPr>
            <w:tcW w:w="6664" w:type="dxa"/>
            <w:gridSpan w:val="3"/>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Нарушение условий Соглашения об оказании (о порядке оказания) финансовой помощи иностранному государству</w:t>
            </w:r>
          </w:p>
        </w:tc>
        <w:tc>
          <w:tcPr>
            <w:tcW w:w="3685" w:type="dxa"/>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Соглашения об оказании (о порядке оказания) финансовой помощи иностранному государству</w:t>
            </w:r>
          </w:p>
        </w:tc>
        <w:tc>
          <w:tcPr>
            <w:tcW w:w="1133" w:type="dxa"/>
            <w:shd w:val="clear" w:color="auto" w:fill="auto"/>
          </w:tcPr>
          <w:p w:rsidR="00AE1EB0" w:rsidRPr="00AD1BDA" w:rsidRDefault="00AE1EB0" w:rsidP="00D7313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p w:rsidR="00AE1EB0" w:rsidRPr="00AD1BDA" w:rsidRDefault="00AE1EB0" w:rsidP="00D7313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851" w:type="dxa"/>
            <w:shd w:val="clear" w:color="auto" w:fill="auto"/>
          </w:tcPr>
          <w:p w:rsidR="00AE1EB0" w:rsidRPr="00AD1BDA" w:rsidRDefault="00AE1EB0" w:rsidP="00D73135">
            <w:pPr>
              <w:spacing w:after="0" w:line="240" w:lineRule="auto"/>
              <w:ind w:left="1597" w:hanging="1563"/>
              <w:jc w:val="center"/>
              <w:rPr>
                <w:rFonts w:ascii="Times New Roman" w:hAnsi="Times New Roman"/>
                <w:sz w:val="24"/>
                <w:szCs w:val="24"/>
              </w:rPr>
            </w:pPr>
            <w:r w:rsidRPr="00AD1BDA">
              <w:rPr>
                <w:rFonts w:ascii="Times New Roman" w:hAnsi="Times New Roman"/>
                <w:sz w:val="24"/>
                <w:szCs w:val="24"/>
              </w:rPr>
              <w:t>6</w:t>
            </w:r>
          </w:p>
        </w:tc>
        <w:tc>
          <w:tcPr>
            <w:tcW w:w="2551" w:type="dxa"/>
            <w:gridSpan w:val="2"/>
            <w:shd w:val="clear" w:color="auto" w:fill="auto"/>
          </w:tcPr>
          <w:p w:rsidR="00AE1EB0" w:rsidRPr="00AD1BDA" w:rsidRDefault="00AE1EB0" w:rsidP="00D73135">
            <w:pPr>
              <w:jc w:val="both"/>
            </w:pPr>
          </w:p>
        </w:tc>
      </w:tr>
      <w:tr w:rsidR="00AE1EB0" w:rsidRPr="005E7052" w:rsidTr="00D06FDC">
        <w:tc>
          <w:tcPr>
            <w:tcW w:w="1276" w:type="dxa"/>
            <w:shd w:val="clear" w:color="auto" w:fill="auto"/>
          </w:tcPr>
          <w:p w:rsidR="00AE1EB0" w:rsidRPr="00AD1BDA" w:rsidRDefault="00AE1EB0" w:rsidP="00D73135">
            <w:pPr>
              <w:jc w:val="center"/>
              <w:rPr>
                <w:vertAlign w:val="superscript"/>
              </w:rPr>
            </w:pPr>
            <w:r w:rsidRPr="00AD1BDA">
              <w:rPr>
                <w:rFonts w:ascii="Times New Roman" w:hAnsi="Times New Roman"/>
                <w:sz w:val="24"/>
                <w:szCs w:val="24"/>
              </w:rPr>
              <w:t>6.1.3</w:t>
            </w:r>
            <w:r w:rsidRPr="00AD1BDA">
              <w:rPr>
                <w:rFonts w:ascii="Times New Roman" w:hAnsi="Times New Roman"/>
                <w:sz w:val="24"/>
                <w:szCs w:val="24"/>
                <w:vertAlign w:val="superscript"/>
              </w:rPr>
              <w:t>5</w:t>
            </w:r>
          </w:p>
        </w:tc>
        <w:tc>
          <w:tcPr>
            <w:tcW w:w="6664" w:type="dxa"/>
            <w:gridSpan w:val="3"/>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Использование средств, выделенных Российской Федерацией на оказание финансовой помощи иностранному государству на цели, не соответствующие направлениям их использования, определенным в международных договорах о предоставлении финансовой помощи, решениях межправительственных комиссий, планах и инвестиционных программах содействия социально-экономическому развитию  иностранного государства, договорах на выполнение строительно-монтажных и иных видов подрядных работ</w:t>
            </w:r>
          </w:p>
          <w:p w:rsidR="00AE1EB0" w:rsidRPr="00AD1BDA" w:rsidRDefault="00AE1EB0" w:rsidP="00D73135">
            <w:pPr>
              <w:spacing w:after="0" w:line="240" w:lineRule="auto"/>
              <w:jc w:val="both"/>
              <w:rPr>
                <w:rFonts w:ascii="Times New Roman" w:hAnsi="Times New Roman"/>
                <w:sz w:val="24"/>
                <w:szCs w:val="24"/>
              </w:rPr>
            </w:pPr>
          </w:p>
        </w:tc>
        <w:tc>
          <w:tcPr>
            <w:tcW w:w="3685" w:type="dxa"/>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Решения Межправительственной комиссии, соглашения об оказании (о порядке оказания)  финансовой помощи иностранному государству, Планы и  инвестиционные программы содействия социально-экономическому развитию иностранного государства, договоры на выполнение строительно-монтажных и иных видов работ</w:t>
            </w:r>
          </w:p>
        </w:tc>
        <w:tc>
          <w:tcPr>
            <w:tcW w:w="1133" w:type="dxa"/>
            <w:shd w:val="clear" w:color="auto" w:fill="auto"/>
          </w:tcPr>
          <w:p w:rsidR="00AE1EB0" w:rsidRPr="00AD1BDA" w:rsidRDefault="00AE1EB0" w:rsidP="00D7313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w:t>
            </w:r>
          </w:p>
          <w:p w:rsidR="00AE1EB0" w:rsidRPr="00AD1BDA" w:rsidRDefault="00AE1EB0" w:rsidP="00D7313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в валюте</w:t>
            </w:r>
          </w:p>
          <w:p w:rsidR="00AE1EB0" w:rsidRPr="00AD1BDA" w:rsidRDefault="00AE1EB0" w:rsidP="00D7313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использования</w:t>
            </w:r>
          </w:p>
          <w:p w:rsidR="00AE1EB0" w:rsidRPr="00AD1BDA" w:rsidRDefault="00AE1EB0" w:rsidP="00D7313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средств</w:t>
            </w:r>
          </w:p>
        </w:tc>
        <w:tc>
          <w:tcPr>
            <w:tcW w:w="851" w:type="dxa"/>
            <w:shd w:val="clear" w:color="auto" w:fill="auto"/>
          </w:tcPr>
          <w:p w:rsidR="00AE1EB0" w:rsidRPr="00AD1BDA" w:rsidRDefault="00AE1EB0" w:rsidP="00D73135">
            <w:pPr>
              <w:spacing w:after="0" w:line="240" w:lineRule="auto"/>
              <w:ind w:left="1597" w:right="-108" w:hanging="1563"/>
              <w:jc w:val="center"/>
              <w:rPr>
                <w:rFonts w:ascii="Times New Roman" w:hAnsi="Times New Roman"/>
                <w:sz w:val="24"/>
                <w:szCs w:val="24"/>
              </w:rPr>
            </w:pPr>
            <w:r w:rsidRPr="00AD1BDA">
              <w:rPr>
                <w:rFonts w:ascii="Times New Roman" w:hAnsi="Times New Roman"/>
                <w:sz w:val="24"/>
                <w:szCs w:val="24"/>
              </w:rPr>
              <w:t>8</w:t>
            </w:r>
          </w:p>
        </w:tc>
        <w:tc>
          <w:tcPr>
            <w:tcW w:w="2551" w:type="dxa"/>
            <w:gridSpan w:val="2"/>
            <w:shd w:val="clear" w:color="auto" w:fill="auto"/>
          </w:tcPr>
          <w:p w:rsidR="00AE1EB0" w:rsidRPr="00AD1BDA" w:rsidRDefault="00AE1EB0" w:rsidP="00D73135">
            <w:pPr>
              <w:jc w:val="both"/>
            </w:pPr>
          </w:p>
        </w:tc>
      </w:tr>
      <w:tr w:rsidR="00AE1EB0" w:rsidRPr="005E7052" w:rsidTr="00D06FDC">
        <w:tc>
          <w:tcPr>
            <w:tcW w:w="1276" w:type="dxa"/>
            <w:shd w:val="clear" w:color="auto" w:fill="auto"/>
          </w:tcPr>
          <w:p w:rsidR="00AE1EB0" w:rsidRPr="00AD1BDA" w:rsidRDefault="00AE1EB0" w:rsidP="00D73135">
            <w:pPr>
              <w:jc w:val="center"/>
              <w:rPr>
                <w:rFonts w:ascii="Times New Roman" w:hAnsi="Times New Roman"/>
                <w:sz w:val="24"/>
                <w:szCs w:val="24"/>
                <w:vertAlign w:val="superscript"/>
              </w:rPr>
            </w:pPr>
            <w:r w:rsidRPr="00AD1BDA">
              <w:rPr>
                <w:rFonts w:ascii="Times New Roman" w:hAnsi="Times New Roman"/>
                <w:sz w:val="24"/>
                <w:szCs w:val="24"/>
              </w:rPr>
              <w:t>6.1.4</w:t>
            </w:r>
            <w:r w:rsidRPr="00AD1BDA">
              <w:rPr>
                <w:rFonts w:ascii="Times New Roman" w:hAnsi="Times New Roman"/>
                <w:sz w:val="24"/>
                <w:szCs w:val="24"/>
                <w:vertAlign w:val="superscript"/>
              </w:rPr>
              <w:t>5</w:t>
            </w:r>
          </w:p>
        </w:tc>
        <w:tc>
          <w:tcPr>
            <w:tcW w:w="6664" w:type="dxa"/>
            <w:gridSpan w:val="3"/>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Использование иностранным государством, его государственными органами и иными организациями (предприятиями) средств финансовой помощи Российской Федерации без достижения результатов, целей, задач, определенных в международных договорах о предоставлении финансовой помощи, решениях межправительственных комиссий, планах и инвестиционных программах содействия социально-экономическому развитию иностранного государства, договорах на выполнение строительно-монтажных и иных видов подрядных работ</w:t>
            </w:r>
          </w:p>
        </w:tc>
        <w:tc>
          <w:tcPr>
            <w:tcW w:w="3685" w:type="dxa"/>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Решения Межправительственной комиссии, соглашения об оказании (о порядке оказания)  финансовой помощи иностранному государству, Планы и  инвестиционные программы содействия социально-экономическому развитию иностранного государства, договоры на выполнение строительно-монтажных и иных видов работ</w:t>
            </w:r>
          </w:p>
        </w:tc>
        <w:tc>
          <w:tcPr>
            <w:tcW w:w="1133" w:type="dxa"/>
            <w:shd w:val="clear" w:color="auto" w:fill="auto"/>
          </w:tcPr>
          <w:p w:rsidR="00AE1EB0" w:rsidRPr="00AD1BDA" w:rsidRDefault="00AE1EB0" w:rsidP="00D7313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w:t>
            </w:r>
          </w:p>
          <w:p w:rsidR="00AE1EB0" w:rsidRPr="00AD1BDA" w:rsidRDefault="00AE1EB0" w:rsidP="00D7313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в валюте</w:t>
            </w:r>
          </w:p>
          <w:p w:rsidR="00AE1EB0" w:rsidRPr="00AD1BDA" w:rsidRDefault="00AE1EB0" w:rsidP="00D7313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использования средств</w:t>
            </w:r>
          </w:p>
        </w:tc>
        <w:tc>
          <w:tcPr>
            <w:tcW w:w="851" w:type="dxa"/>
            <w:shd w:val="clear" w:color="auto" w:fill="auto"/>
          </w:tcPr>
          <w:p w:rsidR="00AE1EB0" w:rsidRPr="00AD1BDA" w:rsidRDefault="00AE1EB0" w:rsidP="00D73135">
            <w:pPr>
              <w:spacing w:after="0" w:line="240" w:lineRule="auto"/>
              <w:ind w:left="1597" w:right="-108" w:hanging="1563"/>
              <w:jc w:val="center"/>
              <w:rPr>
                <w:rFonts w:ascii="Times New Roman" w:hAnsi="Times New Roman"/>
                <w:sz w:val="24"/>
                <w:szCs w:val="24"/>
              </w:rPr>
            </w:pPr>
            <w:r w:rsidRPr="00AD1BDA">
              <w:rPr>
                <w:rFonts w:ascii="Times New Roman" w:hAnsi="Times New Roman"/>
                <w:sz w:val="24"/>
                <w:szCs w:val="24"/>
              </w:rPr>
              <w:t>6</w:t>
            </w:r>
          </w:p>
        </w:tc>
        <w:tc>
          <w:tcPr>
            <w:tcW w:w="2551" w:type="dxa"/>
            <w:gridSpan w:val="2"/>
            <w:shd w:val="clear" w:color="auto" w:fill="auto"/>
          </w:tcPr>
          <w:p w:rsidR="00AE1EB0" w:rsidRPr="00AD1BDA" w:rsidRDefault="00AE1EB0" w:rsidP="00D73135">
            <w:pPr>
              <w:jc w:val="both"/>
            </w:pPr>
          </w:p>
        </w:tc>
      </w:tr>
      <w:tr w:rsidR="00AE1EB0" w:rsidRPr="005E7052" w:rsidTr="00D06FDC">
        <w:tc>
          <w:tcPr>
            <w:tcW w:w="1276" w:type="dxa"/>
            <w:shd w:val="clear" w:color="auto" w:fill="auto"/>
          </w:tcPr>
          <w:p w:rsidR="00AE1EB0" w:rsidRPr="00AD1BDA" w:rsidRDefault="00AE1EB0" w:rsidP="00D73135">
            <w:pPr>
              <w:jc w:val="center"/>
              <w:rPr>
                <w:vertAlign w:val="superscript"/>
              </w:rPr>
            </w:pPr>
            <w:r w:rsidRPr="00AD1BDA">
              <w:rPr>
                <w:rFonts w:ascii="Times New Roman" w:hAnsi="Times New Roman"/>
                <w:sz w:val="24"/>
                <w:szCs w:val="24"/>
              </w:rPr>
              <w:t>6.1.5</w:t>
            </w:r>
            <w:r w:rsidRPr="00AD1BDA">
              <w:rPr>
                <w:rFonts w:ascii="Times New Roman" w:hAnsi="Times New Roman"/>
                <w:sz w:val="24"/>
                <w:szCs w:val="24"/>
                <w:vertAlign w:val="superscript"/>
              </w:rPr>
              <w:t>5</w:t>
            </w:r>
          </w:p>
        </w:tc>
        <w:tc>
          <w:tcPr>
            <w:tcW w:w="6664" w:type="dxa"/>
            <w:gridSpan w:val="3"/>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Невыполнение порядка реализации планов, инвестиционных программ содействия социально-экономическому развитию иностранного государства, осуществляемых за счет средств финансовой помощи Российской Федерации</w:t>
            </w:r>
          </w:p>
        </w:tc>
        <w:tc>
          <w:tcPr>
            <w:tcW w:w="3685" w:type="dxa"/>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Решения Межправительственной комиссии, Соглашения о порядке оказания финансовой помощи, Планы и  инвестиционные программы содействия социально-экономическому развитию иностранного государства.</w:t>
            </w:r>
          </w:p>
        </w:tc>
        <w:tc>
          <w:tcPr>
            <w:tcW w:w="1133" w:type="dxa"/>
            <w:shd w:val="clear" w:color="auto" w:fill="auto"/>
          </w:tcPr>
          <w:p w:rsidR="00AE1EB0" w:rsidRPr="00AD1BDA" w:rsidRDefault="00AE1EB0" w:rsidP="00D7313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w:t>
            </w:r>
          </w:p>
          <w:p w:rsidR="00AE1EB0" w:rsidRPr="00AD1BDA" w:rsidRDefault="00AE1EB0" w:rsidP="00D7313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в валюте</w:t>
            </w:r>
          </w:p>
          <w:p w:rsidR="00AE1EB0" w:rsidRPr="00AD1BDA" w:rsidRDefault="00AE1EB0" w:rsidP="00D7313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использования</w:t>
            </w:r>
          </w:p>
          <w:p w:rsidR="00AE1EB0" w:rsidRPr="00AD1BDA" w:rsidRDefault="00AE1EB0" w:rsidP="00D7313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средств</w:t>
            </w:r>
          </w:p>
        </w:tc>
        <w:tc>
          <w:tcPr>
            <w:tcW w:w="851" w:type="dxa"/>
            <w:shd w:val="clear" w:color="auto" w:fill="auto"/>
          </w:tcPr>
          <w:p w:rsidR="00AE1EB0" w:rsidRPr="00AD1BDA" w:rsidRDefault="00AE1EB0" w:rsidP="00D73135">
            <w:pPr>
              <w:spacing w:after="0" w:line="240" w:lineRule="auto"/>
              <w:ind w:left="1597" w:right="-108" w:hanging="1563"/>
              <w:jc w:val="center"/>
              <w:rPr>
                <w:rFonts w:ascii="Times New Roman" w:hAnsi="Times New Roman"/>
                <w:sz w:val="24"/>
                <w:szCs w:val="24"/>
              </w:rPr>
            </w:pPr>
            <w:r w:rsidRPr="00AD1BDA">
              <w:rPr>
                <w:rFonts w:ascii="Times New Roman" w:hAnsi="Times New Roman"/>
                <w:sz w:val="24"/>
                <w:szCs w:val="24"/>
              </w:rPr>
              <w:t>6</w:t>
            </w:r>
          </w:p>
        </w:tc>
        <w:tc>
          <w:tcPr>
            <w:tcW w:w="2551" w:type="dxa"/>
            <w:gridSpan w:val="2"/>
            <w:shd w:val="clear" w:color="auto" w:fill="auto"/>
          </w:tcPr>
          <w:p w:rsidR="00AE1EB0" w:rsidRPr="00AD1BDA" w:rsidRDefault="00AE1EB0" w:rsidP="00D73135">
            <w:pPr>
              <w:jc w:val="both"/>
            </w:pPr>
          </w:p>
        </w:tc>
      </w:tr>
      <w:tr w:rsidR="00AE1EB0" w:rsidRPr="005E7052" w:rsidTr="00D06FDC">
        <w:tc>
          <w:tcPr>
            <w:tcW w:w="1276" w:type="dxa"/>
            <w:shd w:val="clear" w:color="auto" w:fill="auto"/>
          </w:tcPr>
          <w:p w:rsidR="00AE1EB0" w:rsidRPr="00AD1BDA" w:rsidRDefault="00AE1EB0" w:rsidP="00D73135">
            <w:pPr>
              <w:jc w:val="center"/>
              <w:rPr>
                <w:rFonts w:ascii="Times New Roman" w:hAnsi="Times New Roman"/>
                <w:sz w:val="24"/>
                <w:szCs w:val="24"/>
                <w:vertAlign w:val="superscript"/>
              </w:rPr>
            </w:pPr>
            <w:r w:rsidRPr="00AD1BDA">
              <w:rPr>
                <w:rFonts w:ascii="Times New Roman" w:hAnsi="Times New Roman"/>
                <w:sz w:val="24"/>
                <w:szCs w:val="24"/>
              </w:rPr>
              <w:t>6.1.6</w:t>
            </w:r>
            <w:r w:rsidRPr="00AD1BDA">
              <w:rPr>
                <w:rFonts w:ascii="Times New Roman" w:hAnsi="Times New Roman"/>
                <w:sz w:val="24"/>
                <w:szCs w:val="24"/>
                <w:vertAlign w:val="superscript"/>
              </w:rPr>
              <w:t>5</w:t>
            </w:r>
          </w:p>
        </w:tc>
        <w:tc>
          <w:tcPr>
            <w:tcW w:w="6664" w:type="dxa"/>
            <w:gridSpan w:val="3"/>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Нарушения подрядными организациями иностранного государства условий договоров на выполнение строительно-монтажных и иных подрядных работ при использовании финансовой помощи Российской Федерации</w:t>
            </w:r>
          </w:p>
        </w:tc>
        <w:tc>
          <w:tcPr>
            <w:tcW w:w="3685" w:type="dxa"/>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Планы и  инвестиционные программы содействия социально-экономическому развитию иностранного государства, договоры на выполнение строительно-монтажных и иных подрядных работ</w:t>
            </w:r>
          </w:p>
        </w:tc>
        <w:tc>
          <w:tcPr>
            <w:tcW w:w="1133" w:type="dxa"/>
            <w:shd w:val="clear" w:color="auto" w:fill="auto"/>
          </w:tcPr>
          <w:p w:rsidR="00AE1EB0" w:rsidRPr="00AD1BDA" w:rsidRDefault="00AE1EB0" w:rsidP="00D7313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w:t>
            </w:r>
          </w:p>
          <w:p w:rsidR="00AE1EB0" w:rsidRPr="00AD1BDA" w:rsidRDefault="00AE1EB0" w:rsidP="00D7313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в валюте</w:t>
            </w:r>
          </w:p>
          <w:p w:rsidR="00AE1EB0" w:rsidRPr="00AD1BDA" w:rsidRDefault="00AE1EB0" w:rsidP="00D7313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использования</w:t>
            </w:r>
          </w:p>
          <w:p w:rsidR="00AE1EB0" w:rsidRPr="00AD1BDA" w:rsidRDefault="00AE1EB0" w:rsidP="00D7313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средств</w:t>
            </w:r>
          </w:p>
        </w:tc>
        <w:tc>
          <w:tcPr>
            <w:tcW w:w="851" w:type="dxa"/>
            <w:shd w:val="clear" w:color="auto" w:fill="auto"/>
          </w:tcPr>
          <w:p w:rsidR="00AE1EB0" w:rsidRPr="00AD1BDA" w:rsidRDefault="00AE1EB0" w:rsidP="00D73135">
            <w:pPr>
              <w:spacing w:after="0" w:line="240" w:lineRule="auto"/>
              <w:ind w:left="1597" w:right="-108" w:hanging="1563"/>
              <w:jc w:val="center"/>
              <w:rPr>
                <w:rFonts w:ascii="Times New Roman" w:hAnsi="Times New Roman"/>
                <w:sz w:val="24"/>
                <w:szCs w:val="24"/>
              </w:rPr>
            </w:pPr>
            <w:r w:rsidRPr="00AD1BDA">
              <w:rPr>
                <w:rFonts w:ascii="Times New Roman" w:hAnsi="Times New Roman"/>
                <w:sz w:val="24"/>
                <w:szCs w:val="24"/>
              </w:rPr>
              <w:t>6</w:t>
            </w:r>
          </w:p>
        </w:tc>
        <w:tc>
          <w:tcPr>
            <w:tcW w:w="2551" w:type="dxa"/>
            <w:gridSpan w:val="2"/>
            <w:shd w:val="clear" w:color="auto" w:fill="auto"/>
          </w:tcPr>
          <w:p w:rsidR="00AE1EB0" w:rsidRPr="00AD1BDA" w:rsidRDefault="00AE1EB0" w:rsidP="00D73135">
            <w:pPr>
              <w:jc w:val="both"/>
            </w:pPr>
          </w:p>
        </w:tc>
      </w:tr>
      <w:tr w:rsidR="00AE1EB0" w:rsidRPr="005E7052" w:rsidTr="00D73135">
        <w:tc>
          <w:tcPr>
            <w:tcW w:w="16160" w:type="dxa"/>
            <w:gridSpan w:val="9"/>
            <w:shd w:val="clear" w:color="auto" w:fill="auto"/>
          </w:tcPr>
          <w:p w:rsidR="00AE1EB0" w:rsidRPr="00AD1BDA" w:rsidRDefault="00AE1EB0" w:rsidP="008E492D">
            <w:pPr>
              <w:spacing w:after="0" w:line="240" w:lineRule="auto"/>
              <w:jc w:val="both"/>
              <w:rPr>
                <w:rFonts w:ascii="Times New Roman" w:hAnsi="Times New Roman"/>
                <w:sz w:val="24"/>
                <w:szCs w:val="24"/>
                <w:vertAlign w:val="superscript"/>
              </w:rPr>
            </w:pPr>
            <w:r w:rsidRPr="00AD1BDA">
              <w:rPr>
                <w:rFonts w:ascii="Times New Roman" w:hAnsi="Times New Roman"/>
                <w:b/>
                <w:sz w:val="24"/>
                <w:szCs w:val="24"/>
              </w:rPr>
              <w:t>6.2 Нарушения в области реализации международных договоров и межправсоглашений</w:t>
            </w:r>
            <w:r w:rsidRPr="00AD1BDA">
              <w:rPr>
                <w:rFonts w:ascii="Times New Roman" w:hAnsi="Times New Roman"/>
                <w:b/>
                <w:sz w:val="24"/>
                <w:szCs w:val="24"/>
                <w:vertAlign w:val="superscript"/>
              </w:rPr>
              <w:t>5</w:t>
            </w:r>
          </w:p>
        </w:tc>
      </w:tr>
      <w:tr w:rsidR="00AE1EB0" w:rsidRPr="005E7052" w:rsidTr="00D06FDC">
        <w:tc>
          <w:tcPr>
            <w:tcW w:w="1276" w:type="dxa"/>
            <w:shd w:val="clear" w:color="auto" w:fill="auto"/>
          </w:tcPr>
          <w:p w:rsidR="00AE1EB0" w:rsidRPr="00AD1BDA" w:rsidRDefault="00AE1EB0" w:rsidP="00D73135">
            <w:pPr>
              <w:jc w:val="center"/>
              <w:rPr>
                <w:vertAlign w:val="superscript"/>
              </w:rPr>
            </w:pPr>
            <w:r w:rsidRPr="00AD1BDA">
              <w:rPr>
                <w:rFonts w:ascii="Times New Roman" w:hAnsi="Times New Roman"/>
                <w:sz w:val="24"/>
                <w:szCs w:val="24"/>
              </w:rPr>
              <w:t>6.2.1</w:t>
            </w:r>
            <w:r w:rsidRPr="00AD1BDA">
              <w:rPr>
                <w:rFonts w:ascii="Times New Roman" w:hAnsi="Times New Roman"/>
                <w:sz w:val="24"/>
                <w:szCs w:val="24"/>
                <w:vertAlign w:val="superscript"/>
              </w:rPr>
              <w:t>5</w:t>
            </w:r>
          </w:p>
        </w:tc>
        <w:tc>
          <w:tcPr>
            <w:tcW w:w="6664" w:type="dxa"/>
            <w:gridSpan w:val="3"/>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Нарушение условий Соглашений о торгово-экономическом сотрудничестве с иностранными государствами в части выполнения обязательств Российской Федерации</w:t>
            </w:r>
          </w:p>
        </w:tc>
        <w:tc>
          <w:tcPr>
            <w:tcW w:w="3685" w:type="dxa"/>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Соглашения Российской Федерации о торгово-экономическом сотрудничестве с иностранными государствами</w:t>
            </w:r>
          </w:p>
        </w:tc>
        <w:tc>
          <w:tcPr>
            <w:tcW w:w="1133" w:type="dxa"/>
            <w:shd w:val="clear" w:color="auto" w:fill="auto"/>
          </w:tcPr>
          <w:p w:rsidR="00AE1EB0" w:rsidRPr="00AD1BDA" w:rsidRDefault="00AE1EB0" w:rsidP="00D7313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D73135">
            <w:pPr>
              <w:spacing w:after="0" w:line="240" w:lineRule="auto"/>
              <w:ind w:left="1597" w:right="-108" w:hanging="1563"/>
              <w:jc w:val="center"/>
              <w:rPr>
                <w:rFonts w:ascii="Times New Roman" w:hAnsi="Times New Roman"/>
                <w:sz w:val="24"/>
                <w:szCs w:val="24"/>
              </w:rPr>
            </w:pPr>
            <w:r w:rsidRPr="00AD1BDA">
              <w:rPr>
                <w:rFonts w:ascii="Times New Roman" w:hAnsi="Times New Roman"/>
                <w:sz w:val="24"/>
                <w:szCs w:val="24"/>
              </w:rPr>
              <w:t>6</w:t>
            </w:r>
          </w:p>
        </w:tc>
        <w:tc>
          <w:tcPr>
            <w:tcW w:w="2551" w:type="dxa"/>
            <w:gridSpan w:val="2"/>
            <w:shd w:val="clear" w:color="auto" w:fill="auto"/>
          </w:tcPr>
          <w:p w:rsidR="00AE1EB0" w:rsidRPr="00AD1BDA" w:rsidRDefault="00AE1EB0" w:rsidP="00D73135">
            <w:pPr>
              <w:spacing w:after="0" w:line="240" w:lineRule="auto"/>
              <w:ind w:left="1597" w:right="-108" w:hanging="1563"/>
              <w:jc w:val="both"/>
              <w:rPr>
                <w:rFonts w:ascii="Times New Roman" w:hAnsi="Times New Roman"/>
                <w:b/>
                <w:sz w:val="24"/>
                <w:szCs w:val="24"/>
              </w:rPr>
            </w:pPr>
          </w:p>
        </w:tc>
      </w:tr>
      <w:tr w:rsidR="00AE1EB0" w:rsidRPr="005E7052" w:rsidTr="00D06FDC">
        <w:tc>
          <w:tcPr>
            <w:tcW w:w="1276" w:type="dxa"/>
            <w:shd w:val="clear" w:color="auto" w:fill="auto"/>
          </w:tcPr>
          <w:p w:rsidR="00AE1EB0" w:rsidRPr="00AD1BDA" w:rsidRDefault="00AE1EB0" w:rsidP="00D73135">
            <w:pPr>
              <w:jc w:val="center"/>
              <w:rPr>
                <w:vertAlign w:val="superscript"/>
              </w:rPr>
            </w:pPr>
            <w:r w:rsidRPr="00AD1BDA">
              <w:rPr>
                <w:rFonts w:ascii="Times New Roman" w:hAnsi="Times New Roman"/>
                <w:sz w:val="24"/>
                <w:szCs w:val="24"/>
              </w:rPr>
              <w:t>6.2.2</w:t>
            </w:r>
            <w:r w:rsidRPr="00AD1BDA">
              <w:rPr>
                <w:rFonts w:ascii="Times New Roman" w:hAnsi="Times New Roman"/>
                <w:sz w:val="24"/>
                <w:szCs w:val="24"/>
                <w:vertAlign w:val="superscript"/>
              </w:rPr>
              <w:t>5</w:t>
            </w:r>
          </w:p>
        </w:tc>
        <w:tc>
          <w:tcPr>
            <w:tcW w:w="6664" w:type="dxa"/>
            <w:gridSpan w:val="3"/>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Нарушение Российской Федерацией обязательств, принятых в рамках Договора о создании Евразийского экономического союза, а также Соглашений ТС и ЕЭП, действие которых сохраняется после его подписания</w:t>
            </w:r>
          </w:p>
        </w:tc>
        <w:tc>
          <w:tcPr>
            <w:tcW w:w="3685" w:type="dxa"/>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Договор о создании Евразийского экономического союза от 29 мая 2014 года, Соглашения ТС и ЕЭП, действие которых сохраняется после его подписания</w:t>
            </w:r>
          </w:p>
        </w:tc>
        <w:tc>
          <w:tcPr>
            <w:tcW w:w="1133" w:type="dxa"/>
            <w:shd w:val="clear" w:color="auto" w:fill="auto"/>
          </w:tcPr>
          <w:p w:rsidR="00AE1EB0" w:rsidRPr="00AD1BDA" w:rsidRDefault="00AE1EB0" w:rsidP="00D7313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D73135">
            <w:pPr>
              <w:spacing w:after="0" w:line="240" w:lineRule="auto"/>
              <w:ind w:left="1597" w:right="-108" w:hanging="1563"/>
              <w:jc w:val="center"/>
              <w:rPr>
                <w:rFonts w:ascii="Times New Roman" w:hAnsi="Times New Roman"/>
                <w:sz w:val="24"/>
                <w:szCs w:val="24"/>
              </w:rPr>
            </w:pPr>
            <w:r w:rsidRPr="00AD1BDA">
              <w:rPr>
                <w:rFonts w:ascii="Times New Roman" w:hAnsi="Times New Roman"/>
                <w:sz w:val="24"/>
                <w:szCs w:val="24"/>
              </w:rPr>
              <w:t>6</w:t>
            </w:r>
          </w:p>
        </w:tc>
        <w:tc>
          <w:tcPr>
            <w:tcW w:w="2551" w:type="dxa"/>
            <w:gridSpan w:val="2"/>
            <w:shd w:val="clear" w:color="auto" w:fill="auto"/>
          </w:tcPr>
          <w:p w:rsidR="00AE1EB0" w:rsidRPr="00AD1BDA" w:rsidRDefault="00AE1EB0" w:rsidP="00D73135">
            <w:pPr>
              <w:spacing w:after="0" w:line="240" w:lineRule="auto"/>
              <w:ind w:left="1597" w:right="-108" w:hanging="1563"/>
              <w:jc w:val="both"/>
              <w:rPr>
                <w:rFonts w:ascii="Times New Roman" w:hAnsi="Times New Roman"/>
                <w:b/>
                <w:sz w:val="24"/>
                <w:szCs w:val="24"/>
              </w:rPr>
            </w:pPr>
          </w:p>
        </w:tc>
      </w:tr>
      <w:tr w:rsidR="00AE1EB0" w:rsidRPr="005E7052" w:rsidTr="00D06FDC">
        <w:tc>
          <w:tcPr>
            <w:tcW w:w="1276" w:type="dxa"/>
            <w:shd w:val="clear" w:color="auto" w:fill="auto"/>
          </w:tcPr>
          <w:p w:rsidR="00AE1EB0" w:rsidRPr="00AD1BDA" w:rsidRDefault="00AE1EB0" w:rsidP="00D73135">
            <w:pPr>
              <w:jc w:val="center"/>
              <w:rPr>
                <w:vertAlign w:val="superscript"/>
              </w:rPr>
            </w:pPr>
            <w:r w:rsidRPr="00AD1BDA">
              <w:rPr>
                <w:rFonts w:ascii="Times New Roman" w:hAnsi="Times New Roman"/>
                <w:sz w:val="24"/>
                <w:szCs w:val="24"/>
              </w:rPr>
              <w:t>6.2.3</w:t>
            </w:r>
            <w:r w:rsidRPr="00AD1BDA">
              <w:rPr>
                <w:rFonts w:ascii="Times New Roman" w:hAnsi="Times New Roman"/>
                <w:sz w:val="24"/>
                <w:szCs w:val="24"/>
                <w:vertAlign w:val="superscript"/>
              </w:rPr>
              <w:t>5</w:t>
            </w:r>
          </w:p>
        </w:tc>
        <w:tc>
          <w:tcPr>
            <w:tcW w:w="6664" w:type="dxa"/>
            <w:gridSpan w:val="3"/>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Нарушения Российской Федерацией обязательств, принятых в рамках Протокола о присоединении Российской Федерации к Марракешскому соглашению об учреждении ВТО</w:t>
            </w:r>
          </w:p>
        </w:tc>
        <w:tc>
          <w:tcPr>
            <w:tcW w:w="3685" w:type="dxa"/>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Протокол о присоединении Российской Федерации к Марракешскому соглашению об учреждении ВТО (ратифицирован Федеральным законом от 21 июля 2012 г. № 126-ФЗ)</w:t>
            </w:r>
          </w:p>
        </w:tc>
        <w:tc>
          <w:tcPr>
            <w:tcW w:w="1133" w:type="dxa"/>
            <w:shd w:val="clear" w:color="auto" w:fill="auto"/>
          </w:tcPr>
          <w:p w:rsidR="00AE1EB0" w:rsidRPr="00AD1BDA" w:rsidRDefault="00AE1EB0" w:rsidP="00D7313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D73135">
            <w:pPr>
              <w:spacing w:after="0" w:line="240" w:lineRule="auto"/>
              <w:ind w:left="1597" w:right="-108" w:hanging="1563"/>
              <w:jc w:val="center"/>
              <w:rPr>
                <w:rFonts w:ascii="Times New Roman" w:hAnsi="Times New Roman"/>
                <w:sz w:val="24"/>
                <w:szCs w:val="24"/>
              </w:rPr>
            </w:pPr>
            <w:r w:rsidRPr="00AD1BDA">
              <w:rPr>
                <w:rFonts w:ascii="Times New Roman" w:hAnsi="Times New Roman"/>
                <w:sz w:val="24"/>
                <w:szCs w:val="24"/>
              </w:rPr>
              <w:t>6</w:t>
            </w:r>
          </w:p>
        </w:tc>
        <w:tc>
          <w:tcPr>
            <w:tcW w:w="2551" w:type="dxa"/>
            <w:gridSpan w:val="2"/>
            <w:shd w:val="clear" w:color="auto" w:fill="auto"/>
          </w:tcPr>
          <w:p w:rsidR="00AE1EB0" w:rsidRPr="00AD1BDA" w:rsidRDefault="00AE1EB0" w:rsidP="00D73135">
            <w:pPr>
              <w:spacing w:after="0" w:line="240" w:lineRule="auto"/>
              <w:ind w:left="1597" w:right="-108" w:hanging="1563"/>
              <w:jc w:val="both"/>
              <w:rPr>
                <w:rFonts w:ascii="Times New Roman" w:hAnsi="Times New Roman"/>
                <w:sz w:val="24"/>
                <w:szCs w:val="24"/>
              </w:rPr>
            </w:pPr>
          </w:p>
        </w:tc>
      </w:tr>
      <w:tr w:rsidR="00AE1EB0" w:rsidRPr="005E7052" w:rsidTr="00D73135">
        <w:tc>
          <w:tcPr>
            <w:tcW w:w="16160" w:type="dxa"/>
            <w:gridSpan w:val="9"/>
            <w:shd w:val="clear" w:color="auto" w:fill="auto"/>
          </w:tcPr>
          <w:p w:rsidR="00AE1EB0" w:rsidRPr="00AD1BDA" w:rsidRDefault="00AE1EB0" w:rsidP="008E492D">
            <w:pPr>
              <w:spacing w:after="0" w:line="240" w:lineRule="auto"/>
              <w:jc w:val="both"/>
              <w:rPr>
                <w:rFonts w:ascii="Times New Roman" w:hAnsi="Times New Roman"/>
                <w:sz w:val="24"/>
                <w:szCs w:val="24"/>
                <w:vertAlign w:val="superscript"/>
              </w:rPr>
            </w:pPr>
            <w:r w:rsidRPr="00AD1BDA">
              <w:rPr>
                <w:rFonts w:ascii="Times New Roman" w:hAnsi="Times New Roman"/>
                <w:b/>
                <w:sz w:val="24"/>
                <w:szCs w:val="24"/>
              </w:rPr>
              <w:t>6.3 Нарушения в области  реализации соглашений о разделе продукции</w:t>
            </w:r>
            <w:r w:rsidRPr="00AD1BDA">
              <w:rPr>
                <w:rFonts w:ascii="Times New Roman" w:hAnsi="Times New Roman"/>
                <w:b/>
                <w:sz w:val="24"/>
                <w:szCs w:val="24"/>
                <w:vertAlign w:val="superscript"/>
              </w:rPr>
              <w:t>5</w:t>
            </w:r>
          </w:p>
        </w:tc>
      </w:tr>
      <w:tr w:rsidR="00AE1EB0" w:rsidRPr="005E7052" w:rsidTr="00D06FDC">
        <w:tc>
          <w:tcPr>
            <w:tcW w:w="1276" w:type="dxa"/>
            <w:shd w:val="clear" w:color="auto" w:fill="auto"/>
          </w:tcPr>
          <w:p w:rsidR="00AE1EB0" w:rsidRPr="00AD1BDA" w:rsidRDefault="00AE1EB0" w:rsidP="00D73135">
            <w:pPr>
              <w:jc w:val="center"/>
              <w:rPr>
                <w:vertAlign w:val="superscript"/>
              </w:rPr>
            </w:pPr>
            <w:r w:rsidRPr="00AD1BDA">
              <w:rPr>
                <w:rFonts w:ascii="Times New Roman" w:hAnsi="Times New Roman"/>
                <w:sz w:val="24"/>
                <w:szCs w:val="24"/>
              </w:rPr>
              <w:t>6.3.1</w:t>
            </w:r>
            <w:r w:rsidRPr="00AD1BDA">
              <w:rPr>
                <w:rFonts w:ascii="Times New Roman" w:hAnsi="Times New Roman"/>
                <w:sz w:val="24"/>
                <w:szCs w:val="24"/>
                <w:vertAlign w:val="superscript"/>
              </w:rPr>
              <w:t>5</w:t>
            </w:r>
          </w:p>
        </w:tc>
        <w:tc>
          <w:tcPr>
            <w:tcW w:w="6664" w:type="dxa"/>
            <w:gridSpan w:val="3"/>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Необоснованное включение в возмещаемые Российской Федерацией затраты расходов инвесторов (участников) соглашений о разделе продукции (далее – СРП), не связанных с освоением месторождений</w:t>
            </w:r>
          </w:p>
        </w:tc>
        <w:tc>
          <w:tcPr>
            <w:tcW w:w="3685" w:type="dxa"/>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П. 16,3 А ст. XVI СРП по проекту «Сахалин-1»</w:t>
            </w:r>
          </w:p>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П. 4 «Затраты» приложения «А» СРП по проекту «Сахалин-2»</w:t>
            </w:r>
          </w:p>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П.2 Приложения 2 «Бухгалтерский учет» СРП проекту «Харьягинское месторождение»</w:t>
            </w:r>
          </w:p>
        </w:tc>
        <w:tc>
          <w:tcPr>
            <w:tcW w:w="1133" w:type="dxa"/>
            <w:shd w:val="clear" w:color="auto" w:fill="auto"/>
          </w:tcPr>
          <w:p w:rsidR="00AE1EB0" w:rsidRPr="00AD1BDA" w:rsidRDefault="00AE1EB0" w:rsidP="00D7313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 (эквивалент в тыс. долларах США)</w:t>
            </w:r>
          </w:p>
        </w:tc>
        <w:tc>
          <w:tcPr>
            <w:tcW w:w="851" w:type="dxa"/>
            <w:shd w:val="clear" w:color="auto" w:fill="auto"/>
          </w:tcPr>
          <w:p w:rsidR="00AE1EB0" w:rsidRPr="00AD1BDA" w:rsidRDefault="00AE1EB0" w:rsidP="00D7313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6</w:t>
            </w:r>
          </w:p>
        </w:tc>
        <w:tc>
          <w:tcPr>
            <w:tcW w:w="2551" w:type="dxa"/>
            <w:gridSpan w:val="2"/>
            <w:shd w:val="clear" w:color="auto" w:fill="auto"/>
          </w:tcPr>
          <w:p w:rsidR="00AE1EB0" w:rsidRPr="00AD1BDA" w:rsidRDefault="00AE1EB0" w:rsidP="00D73135">
            <w:pPr>
              <w:spacing w:after="0" w:line="240" w:lineRule="auto"/>
              <w:ind w:left="1597" w:hanging="1563"/>
              <w:jc w:val="both"/>
              <w:rPr>
                <w:rFonts w:ascii="Times New Roman" w:hAnsi="Times New Roman"/>
                <w:b/>
                <w:sz w:val="24"/>
                <w:szCs w:val="24"/>
              </w:rPr>
            </w:pPr>
          </w:p>
        </w:tc>
      </w:tr>
      <w:tr w:rsidR="00AE1EB0" w:rsidRPr="005E7052" w:rsidTr="00D06FDC">
        <w:tc>
          <w:tcPr>
            <w:tcW w:w="1276" w:type="dxa"/>
            <w:shd w:val="clear" w:color="auto" w:fill="auto"/>
          </w:tcPr>
          <w:p w:rsidR="00AE1EB0" w:rsidRPr="00AD1BDA" w:rsidRDefault="00AE1EB0" w:rsidP="00D73135">
            <w:pPr>
              <w:jc w:val="center"/>
              <w:rPr>
                <w:vertAlign w:val="superscript"/>
              </w:rPr>
            </w:pPr>
            <w:r w:rsidRPr="00AD1BDA">
              <w:rPr>
                <w:rFonts w:ascii="Times New Roman" w:hAnsi="Times New Roman"/>
                <w:sz w:val="24"/>
                <w:szCs w:val="24"/>
              </w:rPr>
              <w:t>6.3.2</w:t>
            </w:r>
            <w:r w:rsidRPr="00AD1BDA">
              <w:rPr>
                <w:rFonts w:ascii="Times New Roman" w:hAnsi="Times New Roman"/>
                <w:sz w:val="24"/>
                <w:szCs w:val="24"/>
                <w:vertAlign w:val="superscript"/>
              </w:rPr>
              <w:t>5</w:t>
            </w:r>
          </w:p>
        </w:tc>
        <w:tc>
          <w:tcPr>
            <w:tcW w:w="6664" w:type="dxa"/>
            <w:gridSpan w:val="3"/>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Занижение оператором проектов СРП расчетов роялти, уплачиваемых в федеральный бюджет</w:t>
            </w:r>
          </w:p>
        </w:tc>
        <w:tc>
          <w:tcPr>
            <w:tcW w:w="3685" w:type="dxa"/>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П. 15.3 ст. XV СРП по проекту              «Сахалин-1»</w:t>
            </w:r>
          </w:p>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П.1 ст.12 СРП по проекту «Харьягинское месторождение»</w:t>
            </w:r>
          </w:p>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П. 14 С СРП по проекту «Сахалин-2»</w:t>
            </w:r>
          </w:p>
        </w:tc>
        <w:tc>
          <w:tcPr>
            <w:tcW w:w="1133" w:type="dxa"/>
            <w:shd w:val="clear" w:color="auto" w:fill="auto"/>
          </w:tcPr>
          <w:p w:rsidR="00AE1EB0" w:rsidRPr="00AD1BDA" w:rsidRDefault="00AE1EB0" w:rsidP="00D7313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(или) тыс. рублей</w:t>
            </w:r>
          </w:p>
        </w:tc>
        <w:tc>
          <w:tcPr>
            <w:tcW w:w="851" w:type="dxa"/>
            <w:shd w:val="clear" w:color="auto" w:fill="auto"/>
          </w:tcPr>
          <w:p w:rsidR="00AE1EB0" w:rsidRPr="00AD1BDA" w:rsidRDefault="00AE1EB0" w:rsidP="00D7313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6</w:t>
            </w:r>
          </w:p>
        </w:tc>
        <w:tc>
          <w:tcPr>
            <w:tcW w:w="2551" w:type="dxa"/>
            <w:gridSpan w:val="2"/>
            <w:shd w:val="clear" w:color="auto" w:fill="auto"/>
          </w:tcPr>
          <w:p w:rsidR="00AE1EB0" w:rsidRPr="00AD1BDA" w:rsidRDefault="00AE1EB0" w:rsidP="00D73135">
            <w:pPr>
              <w:spacing w:after="0" w:line="240" w:lineRule="auto"/>
              <w:ind w:left="1597" w:hanging="1563"/>
              <w:jc w:val="both"/>
              <w:rPr>
                <w:rFonts w:ascii="Times New Roman" w:hAnsi="Times New Roman"/>
                <w:b/>
                <w:sz w:val="24"/>
                <w:szCs w:val="24"/>
              </w:rPr>
            </w:pPr>
          </w:p>
        </w:tc>
      </w:tr>
      <w:tr w:rsidR="00AE1EB0" w:rsidRPr="005E7052" w:rsidTr="00D06FDC">
        <w:tc>
          <w:tcPr>
            <w:tcW w:w="1276" w:type="dxa"/>
            <w:shd w:val="clear" w:color="auto" w:fill="auto"/>
          </w:tcPr>
          <w:p w:rsidR="00AE1EB0" w:rsidRPr="00AD1BDA" w:rsidRDefault="00AE1EB0" w:rsidP="00D73135">
            <w:pPr>
              <w:jc w:val="center"/>
              <w:rPr>
                <w:vertAlign w:val="superscript"/>
              </w:rPr>
            </w:pPr>
            <w:r w:rsidRPr="00AD1BDA">
              <w:rPr>
                <w:rFonts w:ascii="Times New Roman" w:hAnsi="Times New Roman"/>
                <w:sz w:val="24"/>
                <w:szCs w:val="24"/>
              </w:rPr>
              <w:t>6.3.3</w:t>
            </w:r>
            <w:r w:rsidRPr="00AD1BDA">
              <w:rPr>
                <w:rFonts w:ascii="Times New Roman" w:hAnsi="Times New Roman"/>
                <w:sz w:val="24"/>
                <w:szCs w:val="24"/>
                <w:vertAlign w:val="superscript"/>
              </w:rPr>
              <w:t>5</w:t>
            </w:r>
          </w:p>
        </w:tc>
        <w:tc>
          <w:tcPr>
            <w:tcW w:w="6664" w:type="dxa"/>
            <w:gridSpan w:val="3"/>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Несвоевременная передача имущества, созданного (приобретенного) за счет возмещаемых государством затрат, в собственность Российской Федерации при реализации СРП</w:t>
            </w:r>
          </w:p>
        </w:tc>
        <w:tc>
          <w:tcPr>
            <w:tcW w:w="3685" w:type="dxa"/>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 xml:space="preserve">П. 19.1 ст. XIX СРП по проекту </w:t>
            </w:r>
            <w:r w:rsidRPr="00AD1BDA">
              <w:rPr>
                <w:rFonts w:ascii="Times New Roman" w:hAnsi="Times New Roman"/>
                <w:sz w:val="24"/>
                <w:szCs w:val="24"/>
              </w:rPr>
              <w:br/>
              <w:t>«Сахалин-1»</w:t>
            </w:r>
          </w:p>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П. 19 Е параграфа 19 СРП по проекту «Сахалин-2»</w:t>
            </w:r>
          </w:p>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Статья 15 СРП по проекту «Харьягинское месторождение»</w:t>
            </w:r>
          </w:p>
        </w:tc>
        <w:tc>
          <w:tcPr>
            <w:tcW w:w="1133" w:type="dxa"/>
            <w:shd w:val="clear" w:color="auto" w:fill="auto"/>
          </w:tcPr>
          <w:p w:rsidR="00AE1EB0" w:rsidRPr="00AD1BDA" w:rsidRDefault="00AE1EB0" w:rsidP="00D7313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 (эквивалент в тыс. долларах США)</w:t>
            </w:r>
          </w:p>
        </w:tc>
        <w:tc>
          <w:tcPr>
            <w:tcW w:w="851" w:type="dxa"/>
            <w:shd w:val="clear" w:color="auto" w:fill="auto"/>
          </w:tcPr>
          <w:p w:rsidR="00AE1EB0" w:rsidRPr="00AD1BDA" w:rsidRDefault="00AE1EB0" w:rsidP="00D7313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6</w:t>
            </w:r>
          </w:p>
        </w:tc>
        <w:tc>
          <w:tcPr>
            <w:tcW w:w="2551" w:type="dxa"/>
            <w:gridSpan w:val="2"/>
            <w:shd w:val="clear" w:color="auto" w:fill="auto"/>
          </w:tcPr>
          <w:p w:rsidR="00AE1EB0" w:rsidRPr="00AD1BDA" w:rsidRDefault="00AE1EB0" w:rsidP="00D73135">
            <w:pPr>
              <w:spacing w:after="0" w:line="240" w:lineRule="auto"/>
              <w:ind w:left="1597" w:hanging="1563"/>
              <w:jc w:val="both"/>
              <w:rPr>
                <w:rFonts w:ascii="Times New Roman" w:hAnsi="Times New Roman"/>
                <w:b/>
                <w:sz w:val="24"/>
                <w:szCs w:val="24"/>
              </w:rPr>
            </w:pPr>
          </w:p>
        </w:tc>
      </w:tr>
      <w:tr w:rsidR="00AE1EB0" w:rsidRPr="005E7052" w:rsidTr="00D06FDC">
        <w:tc>
          <w:tcPr>
            <w:tcW w:w="1276" w:type="dxa"/>
            <w:shd w:val="clear" w:color="auto" w:fill="auto"/>
          </w:tcPr>
          <w:p w:rsidR="00AE1EB0" w:rsidRPr="00AD1BDA" w:rsidRDefault="00AE1EB0" w:rsidP="00D73135">
            <w:pPr>
              <w:jc w:val="center"/>
              <w:rPr>
                <w:vertAlign w:val="superscript"/>
              </w:rPr>
            </w:pPr>
            <w:r w:rsidRPr="00AD1BDA">
              <w:rPr>
                <w:rFonts w:ascii="Times New Roman" w:hAnsi="Times New Roman"/>
                <w:sz w:val="24"/>
                <w:szCs w:val="24"/>
              </w:rPr>
              <w:t>6.3.4</w:t>
            </w:r>
            <w:r w:rsidRPr="00AD1BDA">
              <w:rPr>
                <w:rFonts w:ascii="Times New Roman" w:hAnsi="Times New Roman"/>
                <w:sz w:val="24"/>
                <w:szCs w:val="24"/>
                <w:vertAlign w:val="superscript"/>
              </w:rPr>
              <w:t>5</w:t>
            </w:r>
          </w:p>
        </w:tc>
        <w:tc>
          <w:tcPr>
            <w:tcW w:w="6664" w:type="dxa"/>
            <w:gridSpan w:val="3"/>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 заключения соглашений о разделе продукции</w:t>
            </w:r>
          </w:p>
        </w:tc>
        <w:tc>
          <w:tcPr>
            <w:tcW w:w="3685" w:type="dxa"/>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Статья 6 Федерального закона от 30 декабря 1995 г. № 225-ФЗ «О соглашениях о разделе продукции»</w:t>
            </w:r>
          </w:p>
        </w:tc>
        <w:tc>
          <w:tcPr>
            <w:tcW w:w="1133" w:type="dxa"/>
            <w:shd w:val="clear" w:color="auto" w:fill="auto"/>
          </w:tcPr>
          <w:p w:rsidR="00AE1EB0" w:rsidRPr="00AD1BDA" w:rsidRDefault="00AE1EB0" w:rsidP="00D7313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D73135">
            <w:pPr>
              <w:ind w:left="-108" w:right="-108"/>
              <w:jc w:val="center"/>
              <w:rPr>
                <w:rFonts w:ascii="Times New Roman" w:hAnsi="Times New Roman"/>
                <w:sz w:val="24"/>
                <w:szCs w:val="24"/>
              </w:rPr>
            </w:pPr>
            <w:r w:rsidRPr="00AD1BDA">
              <w:rPr>
                <w:rFonts w:ascii="Times New Roman" w:hAnsi="Times New Roman"/>
                <w:sz w:val="24"/>
                <w:szCs w:val="24"/>
              </w:rPr>
              <w:t>6</w:t>
            </w:r>
          </w:p>
        </w:tc>
        <w:tc>
          <w:tcPr>
            <w:tcW w:w="2551" w:type="dxa"/>
            <w:gridSpan w:val="2"/>
            <w:shd w:val="clear" w:color="auto" w:fill="auto"/>
          </w:tcPr>
          <w:p w:rsidR="00AE1EB0" w:rsidRPr="00AD1BDA" w:rsidRDefault="00AE1EB0" w:rsidP="00D73135">
            <w:pPr>
              <w:jc w:val="both"/>
              <w:rPr>
                <w:rFonts w:ascii="Times New Roman" w:hAnsi="Times New Roman"/>
                <w:sz w:val="24"/>
                <w:szCs w:val="24"/>
              </w:rPr>
            </w:pPr>
          </w:p>
        </w:tc>
      </w:tr>
      <w:tr w:rsidR="00AE1EB0" w:rsidRPr="005E7052" w:rsidTr="00D06FDC">
        <w:tc>
          <w:tcPr>
            <w:tcW w:w="1276" w:type="dxa"/>
            <w:shd w:val="clear" w:color="auto" w:fill="auto"/>
          </w:tcPr>
          <w:p w:rsidR="00AE1EB0" w:rsidRPr="00AD1BDA" w:rsidRDefault="00AE1EB0" w:rsidP="00D73135">
            <w:pPr>
              <w:jc w:val="center"/>
              <w:rPr>
                <w:vertAlign w:val="superscript"/>
              </w:rPr>
            </w:pPr>
            <w:r w:rsidRPr="00AD1BDA">
              <w:rPr>
                <w:rFonts w:ascii="Times New Roman" w:hAnsi="Times New Roman"/>
                <w:sz w:val="24"/>
                <w:szCs w:val="24"/>
              </w:rPr>
              <w:t>6.3.5</w:t>
            </w:r>
            <w:r w:rsidRPr="00AD1BDA">
              <w:rPr>
                <w:rFonts w:ascii="Times New Roman" w:hAnsi="Times New Roman"/>
                <w:sz w:val="24"/>
                <w:szCs w:val="24"/>
                <w:vertAlign w:val="superscript"/>
              </w:rPr>
              <w:t>5</w:t>
            </w:r>
          </w:p>
        </w:tc>
        <w:tc>
          <w:tcPr>
            <w:tcW w:w="6664" w:type="dxa"/>
            <w:gridSpan w:val="3"/>
            <w:shd w:val="clear" w:color="auto" w:fill="auto"/>
          </w:tcPr>
          <w:p w:rsidR="00AE1EB0" w:rsidRPr="00AD1BDA" w:rsidRDefault="00AE1EB0" w:rsidP="00D73135">
            <w:pPr>
              <w:spacing w:after="0" w:line="240" w:lineRule="auto"/>
              <w:rPr>
                <w:rFonts w:ascii="Times New Roman" w:hAnsi="Times New Roman"/>
                <w:sz w:val="24"/>
                <w:szCs w:val="24"/>
              </w:rPr>
            </w:pPr>
            <w:r w:rsidRPr="00AD1BDA">
              <w:rPr>
                <w:rFonts w:ascii="Times New Roman" w:hAnsi="Times New Roman"/>
                <w:sz w:val="24"/>
                <w:szCs w:val="24"/>
              </w:rPr>
              <w:t>Нарушение допустимых отклонений от проектных показателей уровня годовой добычи нефти и газа</w:t>
            </w:r>
          </w:p>
        </w:tc>
        <w:tc>
          <w:tcPr>
            <w:tcW w:w="3685" w:type="dxa"/>
            <w:shd w:val="clear" w:color="auto" w:fill="auto"/>
          </w:tcPr>
          <w:p w:rsidR="00AE1EB0" w:rsidRPr="00AD1BDA" w:rsidRDefault="00AE1EB0" w:rsidP="00D73135">
            <w:pPr>
              <w:spacing w:after="0" w:line="240" w:lineRule="auto"/>
              <w:jc w:val="both"/>
              <w:rPr>
                <w:rFonts w:ascii="Times New Roman" w:hAnsi="Times New Roman"/>
                <w:sz w:val="24"/>
                <w:szCs w:val="24"/>
              </w:rPr>
            </w:pPr>
            <w:bookmarkStart w:id="0" w:name="sub_1000"/>
            <w:r w:rsidRPr="00AD1BDA">
              <w:rPr>
                <w:rFonts w:ascii="Times New Roman" w:hAnsi="Times New Roman"/>
                <w:sz w:val="24"/>
                <w:szCs w:val="24"/>
              </w:rPr>
              <w:t xml:space="preserve">П. 111 «Правила охраны недр» (шифр ПБ-07-601-03), утвержденные </w:t>
            </w:r>
            <w:bookmarkEnd w:id="0"/>
            <w:r w:rsidRPr="00AD1BDA">
              <w:rPr>
                <w:rFonts w:ascii="Times New Roman" w:hAnsi="Times New Roman"/>
                <w:sz w:val="24"/>
                <w:szCs w:val="24"/>
              </w:rPr>
              <w:t>постановлением Федерального горного и промышленного надзора России от 6 июня 2003 г. № 71</w:t>
            </w:r>
          </w:p>
        </w:tc>
        <w:tc>
          <w:tcPr>
            <w:tcW w:w="1133" w:type="dxa"/>
            <w:shd w:val="clear" w:color="auto" w:fill="auto"/>
          </w:tcPr>
          <w:p w:rsidR="00AE1EB0" w:rsidRPr="00AD1BDA" w:rsidRDefault="00AE1EB0" w:rsidP="00D7313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w:t>
            </w:r>
          </w:p>
          <w:p w:rsidR="00AE1EB0" w:rsidRPr="00AD1BDA" w:rsidRDefault="00AE1EB0" w:rsidP="00D7313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тыс. тонн нефти;</w:t>
            </w:r>
          </w:p>
          <w:p w:rsidR="00AE1EB0" w:rsidRPr="00AD1BDA" w:rsidRDefault="00AE1EB0" w:rsidP="00D7313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млн. кубических метров газа</w:t>
            </w:r>
          </w:p>
        </w:tc>
        <w:tc>
          <w:tcPr>
            <w:tcW w:w="851" w:type="dxa"/>
            <w:shd w:val="clear" w:color="auto" w:fill="auto"/>
          </w:tcPr>
          <w:p w:rsidR="00AE1EB0" w:rsidRPr="00AD1BDA" w:rsidRDefault="00AE1EB0" w:rsidP="00D73135">
            <w:pPr>
              <w:ind w:left="-108" w:right="-108"/>
              <w:jc w:val="center"/>
              <w:rPr>
                <w:rFonts w:ascii="Times New Roman" w:hAnsi="Times New Roman"/>
                <w:sz w:val="24"/>
                <w:szCs w:val="24"/>
              </w:rPr>
            </w:pPr>
            <w:r w:rsidRPr="00AD1BDA">
              <w:rPr>
                <w:rFonts w:ascii="Times New Roman" w:hAnsi="Times New Roman"/>
                <w:sz w:val="24"/>
                <w:szCs w:val="24"/>
              </w:rPr>
              <w:t>6</w:t>
            </w:r>
          </w:p>
        </w:tc>
        <w:tc>
          <w:tcPr>
            <w:tcW w:w="2551" w:type="dxa"/>
            <w:gridSpan w:val="2"/>
            <w:shd w:val="clear" w:color="auto" w:fill="auto"/>
          </w:tcPr>
          <w:p w:rsidR="00AE1EB0" w:rsidRPr="00AD1BDA" w:rsidRDefault="00AE1EB0" w:rsidP="00D73135">
            <w:pPr>
              <w:jc w:val="both"/>
              <w:rPr>
                <w:rFonts w:ascii="Times New Roman" w:hAnsi="Times New Roman"/>
                <w:sz w:val="24"/>
                <w:szCs w:val="24"/>
              </w:rPr>
            </w:pPr>
          </w:p>
        </w:tc>
      </w:tr>
      <w:tr w:rsidR="00AE1EB0" w:rsidRPr="005E7052" w:rsidTr="00D06FDC">
        <w:tc>
          <w:tcPr>
            <w:tcW w:w="1276" w:type="dxa"/>
            <w:shd w:val="clear" w:color="auto" w:fill="auto"/>
          </w:tcPr>
          <w:p w:rsidR="00AE1EB0" w:rsidRPr="00AD1BDA" w:rsidRDefault="00AE1EB0" w:rsidP="00D73135">
            <w:pPr>
              <w:jc w:val="center"/>
              <w:rPr>
                <w:vertAlign w:val="superscript"/>
              </w:rPr>
            </w:pPr>
            <w:r w:rsidRPr="00AD1BDA">
              <w:rPr>
                <w:rFonts w:ascii="Times New Roman" w:hAnsi="Times New Roman"/>
                <w:sz w:val="24"/>
                <w:szCs w:val="24"/>
              </w:rPr>
              <w:t>6.3.6</w:t>
            </w:r>
            <w:r w:rsidRPr="00AD1BDA">
              <w:rPr>
                <w:rFonts w:ascii="Times New Roman" w:hAnsi="Times New Roman"/>
                <w:sz w:val="24"/>
                <w:szCs w:val="24"/>
                <w:vertAlign w:val="superscript"/>
              </w:rPr>
              <w:t>5</w:t>
            </w:r>
          </w:p>
        </w:tc>
        <w:tc>
          <w:tcPr>
            <w:tcW w:w="6664" w:type="dxa"/>
            <w:gridSpan w:val="3"/>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Выполнение работ, не предусмотренных утвержденными в установленном порядке  программами, проектами, планами и сметами</w:t>
            </w:r>
          </w:p>
        </w:tc>
        <w:tc>
          <w:tcPr>
            <w:tcW w:w="3685" w:type="dxa"/>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П. 1 ст. XI СРП по проекту «Сахалин-1»</w:t>
            </w:r>
          </w:p>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параграфы 9, 10 СРП по проекту «Сахалин-2»</w:t>
            </w:r>
          </w:p>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Статья 6 СРП по проекту «Харьягинское месторождение»</w:t>
            </w:r>
          </w:p>
        </w:tc>
        <w:tc>
          <w:tcPr>
            <w:tcW w:w="1133" w:type="dxa"/>
            <w:shd w:val="clear" w:color="auto" w:fill="auto"/>
          </w:tcPr>
          <w:p w:rsidR="00AE1EB0" w:rsidRPr="00AD1BDA" w:rsidRDefault="00AE1EB0" w:rsidP="00D7313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AE1EB0" w:rsidRPr="00AD1BDA" w:rsidRDefault="00AE1EB0" w:rsidP="00D73135">
            <w:pPr>
              <w:spacing w:after="0" w:line="240" w:lineRule="auto"/>
              <w:ind w:left="-108" w:right="-108"/>
              <w:jc w:val="center"/>
              <w:rPr>
                <w:rFonts w:ascii="Times New Roman" w:hAnsi="Times New Roman"/>
                <w:sz w:val="28"/>
                <w:szCs w:val="28"/>
              </w:rPr>
            </w:pPr>
            <w:r w:rsidRPr="00AD1BDA">
              <w:rPr>
                <w:rFonts w:ascii="Times New Roman" w:hAnsi="Times New Roman"/>
                <w:sz w:val="24"/>
                <w:szCs w:val="24"/>
              </w:rPr>
              <w:t>(эквивалент в тыс. долларов США)</w:t>
            </w:r>
          </w:p>
        </w:tc>
        <w:tc>
          <w:tcPr>
            <w:tcW w:w="851" w:type="dxa"/>
            <w:shd w:val="clear" w:color="auto" w:fill="auto"/>
          </w:tcPr>
          <w:p w:rsidR="00AE1EB0" w:rsidRPr="00AD1BDA" w:rsidRDefault="00AE1EB0" w:rsidP="00D7313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6</w:t>
            </w:r>
          </w:p>
        </w:tc>
        <w:tc>
          <w:tcPr>
            <w:tcW w:w="2551" w:type="dxa"/>
            <w:gridSpan w:val="2"/>
            <w:shd w:val="clear" w:color="auto" w:fill="auto"/>
          </w:tcPr>
          <w:p w:rsidR="00AE1EB0" w:rsidRPr="00AD1BDA" w:rsidRDefault="00AE1EB0" w:rsidP="00D73135">
            <w:pPr>
              <w:spacing w:after="0" w:line="240" w:lineRule="auto"/>
              <w:ind w:firstLine="1"/>
              <w:jc w:val="both"/>
              <w:rPr>
                <w:rFonts w:ascii="Times New Roman" w:hAnsi="Times New Roman"/>
                <w:sz w:val="24"/>
                <w:szCs w:val="24"/>
              </w:rPr>
            </w:pPr>
          </w:p>
        </w:tc>
      </w:tr>
      <w:tr w:rsidR="00AE1EB0" w:rsidRPr="005E7052" w:rsidTr="00D06FDC">
        <w:tc>
          <w:tcPr>
            <w:tcW w:w="1276" w:type="dxa"/>
            <w:shd w:val="clear" w:color="auto" w:fill="auto"/>
          </w:tcPr>
          <w:p w:rsidR="00AE1EB0" w:rsidRPr="00AD1BDA" w:rsidRDefault="00AE1EB0" w:rsidP="00D73135">
            <w:pPr>
              <w:jc w:val="center"/>
              <w:rPr>
                <w:vertAlign w:val="superscript"/>
              </w:rPr>
            </w:pPr>
            <w:r w:rsidRPr="00AD1BDA">
              <w:rPr>
                <w:rFonts w:ascii="Times New Roman" w:hAnsi="Times New Roman"/>
                <w:sz w:val="24"/>
                <w:szCs w:val="24"/>
              </w:rPr>
              <w:t>6.3.7</w:t>
            </w:r>
            <w:r w:rsidRPr="00AD1BDA">
              <w:rPr>
                <w:rFonts w:ascii="Times New Roman" w:hAnsi="Times New Roman"/>
                <w:sz w:val="24"/>
                <w:szCs w:val="24"/>
                <w:vertAlign w:val="superscript"/>
              </w:rPr>
              <w:t>5</w:t>
            </w:r>
          </w:p>
        </w:tc>
        <w:tc>
          <w:tcPr>
            <w:tcW w:w="6664" w:type="dxa"/>
            <w:gridSpan w:val="3"/>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Не соблюдение условий выполнения работ</w:t>
            </w:r>
          </w:p>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 xml:space="preserve"> в части: </w:t>
            </w:r>
          </w:p>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 предоставления российским юридическим лицам преимущественного права на участие в работах по соглашению в качестве подрядчиков, поставщиков, перевозчиков;</w:t>
            </w:r>
          </w:p>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 привлечения работников – граждан Российской Федерации;</w:t>
            </w:r>
          </w:p>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 приобретения необходимых для геологического изучения, добычи, транспортировки и переработки полезных ископаемых технологического оборудования, технических средств и материалов российского происхождения</w:t>
            </w:r>
          </w:p>
        </w:tc>
        <w:tc>
          <w:tcPr>
            <w:tcW w:w="3685" w:type="dxa"/>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П. 2 ст. 7 Федерального закона от 30 декабря 1995 г. № 225-ФЗ «О соглашениях о разделе продукции»</w:t>
            </w:r>
          </w:p>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параграфы 12,13 СРП по проекту «Сахалин-2»</w:t>
            </w:r>
          </w:p>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П. 3 ст. 7 СРП по проекту «Харьягинское месторождение»</w:t>
            </w:r>
          </w:p>
        </w:tc>
        <w:tc>
          <w:tcPr>
            <w:tcW w:w="1133" w:type="dxa"/>
            <w:shd w:val="clear" w:color="auto" w:fill="auto"/>
          </w:tcPr>
          <w:p w:rsidR="00AE1EB0" w:rsidRPr="00AD1BDA" w:rsidRDefault="00AE1EB0" w:rsidP="00D7313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процент</w:t>
            </w:r>
          </w:p>
          <w:p w:rsidR="00AE1EB0" w:rsidRPr="00AD1BDA" w:rsidRDefault="00AE1EB0" w:rsidP="00D73135">
            <w:pPr>
              <w:spacing w:after="0" w:line="240" w:lineRule="auto"/>
              <w:ind w:left="-108" w:right="-108"/>
              <w:jc w:val="center"/>
              <w:rPr>
                <w:rFonts w:ascii="Times New Roman" w:hAnsi="Times New Roman"/>
                <w:sz w:val="28"/>
                <w:szCs w:val="28"/>
              </w:rPr>
            </w:pPr>
          </w:p>
        </w:tc>
        <w:tc>
          <w:tcPr>
            <w:tcW w:w="851" w:type="dxa"/>
            <w:shd w:val="clear" w:color="auto" w:fill="auto"/>
          </w:tcPr>
          <w:p w:rsidR="00AE1EB0" w:rsidRPr="00AD1BDA" w:rsidRDefault="00AE1EB0" w:rsidP="00D7313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6</w:t>
            </w:r>
          </w:p>
        </w:tc>
        <w:tc>
          <w:tcPr>
            <w:tcW w:w="2551" w:type="dxa"/>
            <w:gridSpan w:val="2"/>
            <w:shd w:val="clear" w:color="auto" w:fill="auto"/>
          </w:tcPr>
          <w:p w:rsidR="00AE1EB0" w:rsidRPr="00AD1BDA" w:rsidRDefault="00AE1EB0" w:rsidP="00D73135">
            <w:pPr>
              <w:spacing w:after="0" w:line="240" w:lineRule="auto"/>
              <w:jc w:val="both"/>
              <w:rPr>
                <w:rFonts w:ascii="Times New Roman" w:hAnsi="Times New Roman"/>
                <w:sz w:val="24"/>
                <w:szCs w:val="24"/>
              </w:rPr>
            </w:pPr>
          </w:p>
        </w:tc>
      </w:tr>
      <w:tr w:rsidR="00AE1EB0" w:rsidRPr="005E7052" w:rsidTr="00D06FDC">
        <w:tc>
          <w:tcPr>
            <w:tcW w:w="1276" w:type="dxa"/>
            <w:shd w:val="clear" w:color="auto" w:fill="auto"/>
          </w:tcPr>
          <w:p w:rsidR="00AE1EB0" w:rsidRPr="00AD1BDA" w:rsidRDefault="00AE1EB0" w:rsidP="00D73135">
            <w:pPr>
              <w:jc w:val="center"/>
              <w:rPr>
                <w:vertAlign w:val="superscript"/>
              </w:rPr>
            </w:pPr>
            <w:r w:rsidRPr="00AD1BDA">
              <w:rPr>
                <w:rFonts w:ascii="Times New Roman" w:hAnsi="Times New Roman"/>
                <w:sz w:val="24"/>
                <w:szCs w:val="24"/>
              </w:rPr>
              <w:t>6.3.8</w:t>
            </w:r>
            <w:r w:rsidRPr="00AD1BDA">
              <w:rPr>
                <w:rFonts w:ascii="Times New Roman" w:hAnsi="Times New Roman"/>
                <w:sz w:val="24"/>
                <w:szCs w:val="24"/>
                <w:vertAlign w:val="superscript"/>
              </w:rPr>
              <w:t>5</w:t>
            </w:r>
          </w:p>
        </w:tc>
        <w:tc>
          <w:tcPr>
            <w:tcW w:w="6664" w:type="dxa"/>
            <w:gridSpan w:val="3"/>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 формирования фонда для последующей ликвидации последствий деятельности по соглашению о разделе продукции:</w:t>
            </w:r>
          </w:p>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 отсутствие мер, направленных на создание ликвидационного фонда;</w:t>
            </w:r>
          </w:p>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 xml:space="preserve">- несвоевременное и/или неполное начисление и перечисление средств в ликвидационный фонд </w:t>
            </w:r>
          </w:p>
        </w:tc>
        <w:tc>
          <w:tcPr>
            <w:tcW w:w="3685" w:type="dxa"/>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Статья 26 Закона Российской Федерации от 21 февраля 1992 г. № 2395-1 «О недрах»</w:t>
            </w:r>
          </w:p>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П. 2 ст. 7 Федерального закона от 30 декабря 1995 г. № 225-ФЗ «О соглашениях о разделе продукциии</w:t>
            </w:r>
          </w:p>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Постановление Правительства РФ от 8 июля 1999 г. № 741 «Об утверждении Положения о формировании и использовании ликвидационного фонда при реализации соглашения о разделе продукции»</w:t>
            </w:r>
          </w:p>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П. 153 «Правила охраны недр» (шифр ПБ-07-601-03), утвержденные постановлением Федерального горного и промышленного надзора России от 6 июня 2003 г. № 71</w:t>
            </w:r>
          </w:p>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Статья XX СРП по проекту «Сахалин-1»</w:t>
            </w:r>
          </w:p>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П. 4 ст. 11 СРП по проекту «Харьягинское месторождение»</w:t>
            </w:r>
          </w:p>
        </w:tc>
        <w:tc>
          <w:tcPr>
            <w:tcW w:w="1133" w:type="dxa"/>
            <w:shd w:val="clear" w:color="auto" w:fill="auto"/>
          </w:tcPr>
          <w:p w:rsidR="00AE1EB0" w:rsidRPr="00AD1BDA" w:rsidRDefault="00AE1EB0" w:rsidP="00D7313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AE1EB0" w:rsidRPr="00AD1BDA" w:rsidRDefault="00AE1EB0" w:rsidP="00D73135">
            <w:pPr>
              <w:spacing w:after="0" w:line="240" w:lineRule="auto"/>
              <w:ind w:left="-108" w:right="-108"/>
              <w:jc w:val="center"/>
              <w:rPr>
                <w:rFonts w:ascii="Times New Roman" w:hAnsi="Times New Roman"/>
                <w:sz w:val="28"/>
                <w:szCs w:val="28"/>
              </w:rPr>
            </w:pPr>
            <w:r w:rsidRPr="00AD1BDA">
              <w:rPr>
                <w:rFonts w:ascii="Times New Roman" w:hAnsi="Times New Roman"/>
                <w:sz w:val="24"/>
                <w:szCs w:val="24"/>
              </w:rPr>
              <w:t>(эквивалент в тыс. долларов США)</w:t>
            </w:r>
          </w:p>
        </w:tc>
        <w:tc>
          <w:tcPr>
            <w:tcW w:w="851" w:type="dxa"/>
            <w:shd w:val="clear" w:color="auto" w:fill="auto"/>
          </w:tcPr>
          <w:p w:rsidR="00AE1EB0" w:rsidRPr="00AD1BDA" w:rsidRDefault="00AE1EB0" w:rsidP="00D7313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6</w:t>
            </w:r>
          </w:p>
        </w:tc>
        <w:tc>
          <w:tcPr>
            <w:tcW w:w="2551" w:type="dxa"/>
            <w:gridSpan w:val="2"/>
            <w:shd w:val="clear" w:color="auto" w:fill="auto"/>
          </w:tcPr>
          <w:p w:rsidR="00AE1EB0" w:rsidRPr="00AD1BDA" w:rsidRDefault="00AE1EB0" w:rsidP="00D73135">
            <w:pPr>
              <w:spacing w:after="0" w:line="240" w:lineRule="auto"/>
              <w:jc w:val="both"/>
              <w:rPr>
                <w:rFonts w:ascii="Times New Roman" w:hAnsi="Times New Roman"/>
                <w:sz w:val="24"/>
                <w:szCs w:val="24"/>
              </w:rPr>
            </w:pPr>
          </w:p>
        </w:tc>
      </w:tr>
      <w:tr w:rsidR="00AE1EB0" w:rsidRPr="005E7052" w:rsidTr="00D06FDC">
        <w:tc>
          <w:tcPr>
            <w:tcW w:w="1276" w:type="dxa"/>
            <w:shd w:val="clear" w:color="auto" w:fill="auto"/>
          </w:tcPr>
          <w:p w:rsidR="00AE1EB0" w:rsidRPr="00AD1BDA" w:rsidRDefault="00AE1EB0" w:rsidP="00D73135">
            <w:pPr>
              <w:jc w:val="center"/>
              <w:rPr>
                <w:vertAlign w:val="superscript"/>
              </w:rPr>
            </w:pPr>
            <w:r w:rsidRPr="00AD1BDA">
              <w:rPr>
                <w:rFonts w:ascii="Times New Roman" w:hAnsi="Times New Roman"/>
                <w:sz w:val="24"/>
                <w:szCs w:val="24"/>
              </w:rPr>
              <w:t>6.3.9</w:t>
            </w:r>
            <w:r w:rsidRPr="00AD1BDA">
              <w:rPr>
                <w:rFonts w:ascii="Times New Roman" w:hAnsi="Times New Roman"/>
                <w:sz w:val="24"/>
                <w:szCs w:val="24"/>
                <w:vertAlign w:val="superscript"/>
              </w:rPr>
              <w:t>5</w:t>
            </w:r>
          </w:p>
        </w:tc>
        <w:tc>
          <w:tcPr>
            <w:tcW w:w="6664" w:type="dxa"/>
            <w:gridSpan w:val="3"/>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Нарушения при формировании объектов интеллектуальной собственности, полученной в ходе реализации СРП</w:t>
            </w:r>
          </w:p>
        </w:tc>
        <w:tc>
          <w:tcPr>
            <w:tcW w:w="3685" w:type="dxa"/>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Статья 11 Федерального закона от 30 декабря 1995 г. № 225-ФЗ «О соглашениях о разделе продукции»</w:t>
            </w:r>
          </w:p>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П. 2 ст. XIX СРП по проекту «Сахалин-1»</w:t>
            </w:r>
          </w:p>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П. 2 ст. 9 СРП по проекту «Харьягинское месторождение»</w:t>
            </w:r>
          </w:p>
        </w:tc>
        <w:tc>
          <w:tcPr>
            <w:tcW w:w="1133" w:type="dxa"/>
            <w:shd w:val="clear" w:color="auto" w:fill="auto"/>
          </w:tcPr>
          <w:p w:rsidR="00AE1EB0" w:rsidRPr="00AD1BDA" w:rsidRDefault="00AE1EB0" w:rsidP="00D7313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AE1EB0" w:rsidRPr="00AD1BDA" w:rsidRDefault="00AE1EB0" w:rsidP="00D73135">
            <w:pPr>
              <w:spacing w:after="0" w:line="240" w:lineRule="auto"/>
              <w:ind w:left="-108" w:right="-108"/>
              <w:jc w:val="center"/>
              <w:rPr>
                <w:rFonts w:ascii="Times New Roman" w:hAnsi="Times New Roman"/>
                <w:sz w:val="28"/>
                <w:szCs w:val="28"/>
              </w:rPr>
            </w:pPr>
            <w:r w:rsidRPr="00AD1BDA">
              <w:rPr>
                <w:rFonts w:ascii="Times New Roman" w:hAnsi="Times New Roman"/>
                <w:sz w:val="24"/>
                <w:szCs w:val="24"/>
              </w:rPr>
              <w:t>(эквивалент в тыс. долларов США)</w:t>
            </w:r>
          </w:p>
        </w:tc>
        <w:tc>
          <w:tcPr>
            <w:tcW w:w="851" w:type="dxa"/>
            <w:shd w:val="clear" w:color="auto" w:fill="auto"/>
          </w:tcPr>
          <w:p w:rsidR="00AE1EB0" w:rsidRPr="00AD1BDA" w:rsidRDefault="00AE1EB0" w:rsidP="00D7313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6</w:t>
            </w:r>
          </w:p>
        </w:tc>
        <w:tc>
          <w:tcPr>
            <w:tcW w:w="2551" w:type="dxa"/>
            <w:gridSpan w:val="2"/>
            <w:shd w:val="clear" w:color="auto" w:fill="auto"/>
          </w:tcPr>
          <w:p w:rsidR="00AE1EB0" w:rsidRPr="00AD1BDA" w:rsidRDefault="00AE1EB0" w:rsidP="00D73135">
            <w:pPr>
              <w:spacing w:after="0" w:line="240" w:lineRule="auto"/>
              <w:jc w:val="both"/>
              <w:rPr>
                <w:rFonts w:ascii="Times New Roman" w:hAnsi="Times New Roman"/>
                <w:sz w:val="24"/>
                <w:szCs w:val="24"/>
              </w:rPr>
            </w:pPr>
          </w:p>
        </w:tc>
      </w:tr>
      <w:tr w:rsidR="00AE1EB0" w:rsidRPr="005E7052" w:rsidTr="00D06FDC">
        <w:tc>
          <w:tcPr>
            <w:tcW w:w="1276" w:type="dxa"/>
            <w:shd w:val="clear" w:color="auto" w:fill="auto"/>
          </w:tcPr>
          <w:p w:rsidR="00AE1EB0" w:rsidRPr="00AD1BDA" w:rsidRDefault="00AE1EB0" w:rsidP="00D73135">
            <w:pPr>
              <w:jc w:val="center"/>
              <w:rPr>
                <w:vertAlign w:val="superscript"/>
              </w:rPr>
            </w:pPr>
            <w:r w:rsidRPr="00AD1BDA">
              <w:rPr>
                <w:rFonts w:ascii="Times New Roman" w:hAnsi="Times New Roman"/>
                <w:sz w:val="24"/>
                <w:szCs w:val="24"/>
              </w:rPr>
              <w:t>6.3.10</w:t>
            </w:r>
            <w:r w:rsidRPr="00AD1BDA">
              <w:rPr>
                <w:rFonts w:ascii="Times New Roman" w:hAnsi="Times New Roman"/>
                <w:sz w:val="24"/>
                <w:szCs w:val="24"/>
                <w:vertAlign w:val="superscript"/>
              </w:rPr>
              <w:t>5</w:t>
            </w:r>
          </w:p>
        </w:tc>
        <w:tc>
          <w:tcPr>
            <w:tcW w:w="6664" w:type="dxa"/>
            <w:gridSpan w:val="3"/>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 использования имущества, созданного при выполнении СРП</w:t>
            </w:r>
          </w:p>
        </w:tc>
        <w:tc>
          <w:tcPr>
            <w:tcW w:w="3685" w:type="dxa"/>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Статья 16 Федерального закона от 30 декабря 1995 г. № 225-ФЗ «О соглашениях о разделе продукции»</w:t>
            </w:r>
          </w:p>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Статья XIX СРП по проекту «Сахалин-1»</w:t>
            </w:r>
          </w:p>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Статья 15 СРП по проекту «Харьягинское месторождение»</w:t>
            </w:r>
          </w:p>
        </w:tc>
        <w:tc>
          <w:tcPr>
            <w:tcW w:w="1133" w:type="dxa"/>
            <w:shd w:val="clear" w:color="auto" w:fill="auto"/>
          </w:tcPr>
          <w:p w:rsidR="00AE1EB0" w:rsidRPr="00AD1BDA" w:rsidRDefault="00AE1EB0" w:rsidP="00D7313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AE1EB0" w:rsidRPr="00AD1BDA" w:rsidRDefault="00AE1EB0" w:rsidP="00D73135">
            <w:pPr>
              <w:spacing w:after="0" w:line="240" w:lineRule="auto"/>
              <w:ind w:left="-108" w:right="-108"/>
              <w:jc w:val="center"/>
              <w:rPr>
                <w:rFonts w:ascii="Times New Roman" w:hAnsi="Times New Roman"/>
                <w:sz w:val="28"/>
                <w:szCs w:val="28"/>
              </w:rPr>
            </w:pPr>
            <w:r w:rsidRPr="00AD1BDA">
              <w:rPr>
                <w:rFonts w:ascii="Times New Roman" w:hAnsi="Times New Roman"/>
                <w:sz w:val="24"/>
                <w:szCs w:val="24"/>
              </w:rPr>
              <w:t>(эквивалент в тыс. долларов США)</w:t>
            </w:r>
          </w:p>
        </w:tc>
        <w:tc>
          <w:tcPr>
            <w:tcW w:w="851" w:type="dxa"/>
            <w:shd w:val="clear" w:color="auto" w:fill="auto"/>
          </w:tcPr>
          <w:p w:rsidR="00AE1EB0" w:rsidRPr="00AD1BDA" w:rsidRDefault="00AE1EB0" w:rsidP="00D7313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6</w:t>
            </w:r>
          </w:p>
        </w:tc>
        <w:tc>
          <w:tcPr>
            <w:tcW w:w="2551" w:type="dxa"/>
            <w:gridSpan w:val="2"/>
            <w:shd w:val="clear" w:color="auto" w:fill="auto"/>
          </w:tcPr>
          <w:p w:rsidR="00AE1EB0" w:rsidRPr="00AD1BDA" w:rsidRDefault="00AE1EB0" w:rsidP="00D73135">
            <w:pPr>
              <w:spacing w:after="0" w:line="240" w:lineRule="auto"/>
              <w:jc w:val="both"/>
              <w:rPr>
                <w:rFonts w:ascii="Times New Roman" w:hAnsi="Times New Roman"/>
                <w:sz w:val="24"/>
                <w:szCs w:val="24"/>
              </w:rPr>
            </w:pPr>
          </w:p>
        </w:tc>
      </w:tr>
      <w:tr w:rsidR="00AE1EB0" w:rsidRPr="005E7052" w:rsidTr="00D06FDC">
        <w:tc>
          <w:tcPr>
            <w:tcW w:w="1276" w:type="dxa"/>
            <w:shd w:val="clear" w:color="auto" w:fill="auto"/>
          </w:tcPr>
          <w:p w:rsidR="00AE1EB0" w:rsidRPr="00AD1BDA" w:rsidRDefault="00AE1EB0" w:rsidP="00D73135">
            <w:pPr>
              <w:jc w:val="center"/>
              <w:rPr>
                <w:vertAlign w:val="superscript"/>
              </w:rPr>
            </w:pPr>
            <w:r w:rsidRPr="00AD1BDA">
              <w:rPr>
                <w:rFonts w:ascii="Times New Roman" w:hAnsi="Times New Roman"/>
                <w:sz w:val="24"/>
                <w:szCs w:val="24"/>
              </w:rPr>
              <w:t>6.3.11</w:t>
            </w:r>
            <w:r w:rsidRPr="00AD1BDA">
              <w:rPr>
                <w:rFonts w:ascii="Times New Roman" w:hAnsi="Times New Roman"/>
                <w:sz w:val="24"/>
                <w:szCs w:val="24"/>
                <w:vertAlign w:val="superscript"/>
              </w:rPr>
              <w:t>5</w:t>
            </w:r>
          </w:p>
        </w:tc>
        <w:tc>
          <w:tcPr>
            <w:tcW w:w="6664" w:type="dxa"/>
            <w:gridSpan w:val="3"/>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Нарушения при расчете долей прибыльной продукции, принадлежащих государству и инвесторам</w:t>
            </w:r>
          </w:p>
        </w:tc>
        <w:tc>
          <w:tcPr>
            <w:tcW w:w="3685" w:type="dxa"/>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П. 5 ст. XVI СРП по проекту «Сахалин-1»</w:t>
            </w:r>
          </w:p>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параграф 14 СРП по проекту «Сахалин-2»</w:t>
            </w:r>
          </w:p>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Статья 12 СРП по проекту «Харьягинское месторождение»</w:t>
            </w:r>
          </w:p>
        </w:tc>
        <w:tc>
          <w:tcPr>
            <w:tcW w:w="1133" w:type="dxa"/>
            <w:shd w:val="clear" w:color="auto" w:fill="auto"/>
          </w:tcPr>
          <w:p w:rsidR="00AE1EB0" w:rsidRPr="00AD1BDA" w:rsidRDefault="00AE1EB0" w:rsidP="00D7313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p w:rsidR="00AE1EB0" w:rsidRPr="00AD1BDA" w:rsidRDefault="00AE1EB0" w:rsidP="00D73135">
            <w:pPr>
              <w:spacing w:after="0" w:line="240" w:lineRule="auto"/>
              <w:ind w:left="-108" w:right="-108"/>
              <w:jc w:val="center"/>
              <w:rPr>
                <w:rFonts w:ascii="Times New Roman" w:hAnsi="Times New Roman"/>
                <w:sz w:val="28"/>
                <w:szCs w:val="28"/>
              </w:rPr>
            </w:pPr>
            <w:r w:rsidRPr="00AD1BDA">
              <w:rPr>
                <w:rFonts w:ascii="Times New Roman" w:hAnsi="Times New Roman"/>
                <w:sz w:val="24"/>
                <w:szCs w:val="24"/>
              </w:rPr>
              <w:t>(эквивалент в тыс. долларов США)</w:t>
            </w:r>
          </w:p>
        </w:tc>
        <w:tc>
          <w:tcPr>
            <w:tcW w:w="851" w:type="dxa"/>
            <w:shd w:val="clear" w:color="auto" w:fill="auto"/>
          </w:tcPr>
          <w:p w:rsidR="00AE1EB0" w:rsidRPr="00AD1BDA" w:rsidRDefault="00AE1EB0" w:rsidP="00D7313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6</w:t>
            </w:r>
          </w:p>
        </w:tc>
        <w:tc>
          <w:tcPr>
            <w:tcW w:w="2551" w:type="dxa"/>
            <w:gridSpan w:val="2"/>
            <w:shd w:val="clear" w:color="auto" w:fill="auto"/>
          </w:tcPr>
          <w:p w:rsidR="00AE1EB0" w:rsidRPr="00AD1BDA" w:rsidRDefault="00AE1EB0" w:rsidP="00D73135">
            <w:pPr>
              <w:spacing w:after="0" w:line="240" w:lineRule="auto"/>
              <w:jc w:val="both"/>
              <w:rPr>
                <w:rFonts w:ascii="Times New Roman" w:hAnsi="Times New Roman"/>
                <w:sz w:val="24"/>
                <w:szCs w:val="24"/>
              </w:rPr>
            </w:pPr>
          </w:p>
        </w:tc>
      </w:tr>
      <w:tr w:rsidR="00AE1EB0" w:rsidRPr="005E7052" w:rsidTr="00D06FDC">
        <w:tc>
          <w:tcPr>
            <w:tcW w:w="1276" w:type="dxa"/>
            <w:shd w:val="clear" w:color="auto" w:fill="auto"/>
          </w:tcPr>
          <w:p w:rsidR="00AE1EB0" w:rsidRPr="00AD1BDA" w:rsidRDefault="00AE1EB0" w:rsidP="00D73135">
            <w:pPr>
              <w:jc w:val="center"/>
              <w:rPr>
                <w:vertAlign w:val="superscript"/>
              </w:rPr>
            </w:pPr>
            <w:r w:rsidRPr="00AD1BDA">
              <w:rPr>
                <w:rFonts w:ascii="Times New Roman" w:hAnsi="Times New Roman"/>
                <w:sz w:val="24"/>
                <w:szCs w:val="24"/>
              </w:rPr>
              <w:t>6.3.12</w:t>
            </w:r>
            <w:r w:rsidRPr="00AD1BDA">
              <w:rPr>
                <w:rFonts w:ascii="Times New Roman" w:hAnsi="Times New Roman"/>
                <w:sz w:val="24"/>
                <w:szCs w:val="24"/>
                <w:vertAlign w:val="superscript"/>
              </w:rPr>
              <w:t>5</w:t>
            </w:r>
          </w:p>
        </w:tc>
        <w:tc>
          <w:tcPr>
            <w:tcW w:w="6664" w:type="dxa"/>
            <w:gridSpan w:val="3"/>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Не соблюдение сроков и полноты перечислений обязательных платежей в бюджетную систему Российской Федерации</w:t>
            </w:r>
          </w:p>
        </w:tc>
        <w:tc>
          <w:tcPr>
            <w:tcW w:w="3685" w:type="dxa"/>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Нормативы распределения доходов между бюджетами бюджетной системы Российской Федерации, утвержденные федеральными законами о федеральном бюджете на очередной финансовый год и на плановый период в соответствии со ст. 184.1 БК РФ</w:t>
            </w:r>
          </w:p>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Статьи XII, XV, XXII СРП по проекту «Сахалин-1»</w:t>
            </w:r>
          </w:p>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Параграфы 17, 18 СРП по проекту «Сахалин-2»</w:t>
            </w:r>
          </w:p>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Статьи 12, 16 СРП по проекту «Харьягинское месторождение»</w:t>
            </w:r>
          </w:p>
        </w:tc>
        <w:tc>
          <w:tcPr>
            <w:tcW w:w="1133" w:type="dxa"/>
            <w:shd w:val="clear" w:color="auto" w:fill="auto"/>
          </w:tcPr>
          <w:p w:rsidR="00AE1EB0" w:rsidRPr="00AD1BDA" w:rsidRDefault="00AE1EB0" w:rsidP="00D73135">
            <w:pPr>
              <w:spacing w:after="0" w:line="240" w:lineRule="auto"/>
              <w:ind w:left="-108" w:right="-108"/>
              <w:jc w:val="center"/>
              <w:rPr>
                <w:rFonts w:ascii="Times New Roman" w:hAnsi="Times New Roman"/>
                <w:sz w:val="28"/>
                <w:szCs w:val="28"/>
              </w:rPr>
            </w:pPr>
            <w:r w:rsidRPr="00AD1BDA">
              <w:rPr>
                <w:rFonts w:ascii="Times New Roman" w:hAnsi="Times New Roman"/>
                <w:sz w:val="24"/>
                <w:szCs w:val="24"/>
              </w:rPr>
              <w:t>кол-во и (или) тыс. рублей</w:t>
            </w:r>
          </w:p>
        </w:tc>
        <w:tc>
          <w:tcPr>
            <w:tcW w:w="851" w:type="dxa"/>
            <w:shd w:val="clear" w:color="auto" w:fill="auto"/>
          </w:tcPr>
          <w:p w:rsidR="00AE1EB0" w:rsidRPr="00AD1BDA" w:rsidRDefault="00AE1EB0" w:rsidP="00D7313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6</w:t>
            </w:r>
          </w:p>
        </w:tc>
        <w:tc>
          <w:tcPr>
            <w:tcW w:w="2551" w:type="dxa"/>
            <w:gridSpan w:val="2"/>
            <w:shd w:val="clear" w:color="auto" w:fill="auto"/>
          </w:tcPr>
          <w:p w:rsidR="00AE1EB0" w:rsidRPr="00AD1BDA" w:rsidRDefault="00AE1EB0" w:rsidP="00D73135">
            <w:pPr>
              <w:jc w:val="both"/>
              <w:rPr>
                <w:rFonts w:ascii="Times New Roman" w:hAnsi="Times New Roman"/>
                <w:sz w:val="24"/>
                <w:szCs w:val="24"/>
              </w:rPr>
            </w:pPr>
          </w:p>
        </w:tc>
      </w:tr>
      <w:tr w:rsidR="00AE1EB0" w:rsidRPr="005E7052" w:rsidTr="00F178B6">
        <w:tc>
          <w:tcPr>
            <w:tcW w:w="16160" w:type="dxa"/>
            <w:gridSpan w:val="9"/>
            <w:shd w:val="clear" w:color="auto" w:fill="auto"/>
            <w:vAlign w:val="center"/>
          </w:tcPr>
          <w:p w:rsidR="00AE1EB0" w:rsidRPr="00AD1BDA" w:rsidRDefault="00AE1EB0" w:rsidP="00F178B6">
            <w:pPr>
              <w:spacing w:after="0" w:line="240" w:lineRule="auto"/>
              <w:rPr>
                <w:rFonts w:ascii="Times New Roman" w:hAnsi="Times New Roman"/>
                <w:sz w:val="24"/>
                <w:szCs w:val="24"/>
              </w:rPr>
            </w:pPr>
            <w:r w:rsidRPr="00AD1BDA">
              <w:rPr>
                <w:rFonts w:ascii="Times New Roman" w:hAnsi="Times New Roman"/>
                <w:b/>
                <w:sz w:val="24"/>
                <w:szCs w:val="24"/>
              </w:rPr>
              <w:t>7. Иные нарушения</w:t>
            </w:r>
          </w:p>
        </w:tc>
      </w:tr>
      <w:tr w:rsidR="009526B7" w:rsidRPr="005E7052" w:rsidTr="00D06FDC">
        <w:tc>
          <w:tcPr>
            <w:tcW w:w="1276" w:type="dxa"/>
            <w:shd w:val="clear" w:color="auto" w:fill="auto"/>
          </w:tcPr>
          <w:p w:rsidR="009526B7" w:rsidRPr="00AD1BDA" w:rsidRDefault="009526B7" w:rsidP="000E01F4">
            <w:pPr>
              <w:jc w:val="center"/>
            </w:pPr>
            <w:r w:rsidRPr="00AD1BDA">
              <w:rPr>
                <w:rFonts w:ascii="Times New Roman" w:hAnsi="Times New Roman"/>
                <w:sz w:val="24"/>
                <w:szCs w:val="24"/>
              </w:rPr>
              <w:t>7.1</w:t>
            </w:r>
          </w:p>
        </w:tc>
        <w:tc>
          <w:tcPr>
            <w:tcW w:w="6664" w:type="dxa"/>
            <w:gridSpan w:val="3"/>
            <w:shd w:val="clear" w:color="auto" w:fill="auto"/>
          </w:tcPr>
          <w:p w:rsidR="009526B7" w:rsidRPr="00AD1BDA" w:rsidRDefault="009526B7" w:rsidP="00BA6F84">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Невыполнение в установленный срок законного предписания (представления) органа государственного (муниципального) финансового контроля</w:t>
            </w:r>
          </w:p>
        </w:tc>
        <w:tc>
          <w:tcPr>
            <w:tcW w:w="3685" w:type="dxa"/>
            <w:shd w:val="clear" w:color="auto" w:fill="auto"/>
          </w:tcPr>
          <w:p w:rsidR="009526B7" w:rsidRPr="00AD1BDA" w:rsidRDefault="009526B7" w:rsidP="002305AB">
            <w:pPr>
              <w:spacing w:after="0" w:line="240" w:lineRule="auto"/>
              <w:jc w:val="both"/>
              <w:rPr>
                <w:rFonts w:ascii="Times New Roman" w:hAnsi="Times New Roman"/>
                <w:sz w:val="24"/>
                <w:szCs w:val="24"/>
              </w:rPr>
            </w:pPr>
            <w:r w:rsidRPr="00AD1BDA">
              <w:rPr>
                <w:rFonts w:ascii="Times New Roman" w:hAnsi="Times New Roman"/>
                <w:sz w:val="24"/>
                <w:szCs w:val="24"/>
              </w:rPr>
              <w:t xml:space="preserve">Пункт 4 статьи 270.2 </w:t>
            </w:r>
            <w:r w:rsidRPr="00AD1BDA">
              <w:rPr>
                <w:rFonts w:ascii="Times New Roman" w:hAnsi="Times New Roman"/>
                <w:sz w:val="24"/>
                <w:szCs w:val="24"/>
                <w:vertAlign w:val="superscript"/>
              </w:rPr>
              <w:t xml:space="preserve"> </w:t>
            </w:r>
            <w:r w:rsidRPr="00AD1BDA">
              <w:rPr>
                <w:rFonts w:ascii="Times New Roman" w:hAnsi="Times New Roman"/>
                <w:sz w:val="24"/>
                <w:szCs w:val="24"/>
              </w:rPr>
              <w:t>Бюджетного кодекса Российской Федерации</w:t>
            </w:r>
          </w:p>
          <w:p w:rsidR="009526B7" w:rsidRPr="00AD1BDA" w:rsidRDefault="009526B7" w:rsidP="002305AB">
            <w:pPr>
              <w:spacing w:after="0" w:line="240" w:lineRule="auto"/>
              <w:jc w:val="both"/>
              <w:rPr>
                <w:rFonts w:ascii="Times New Roman" w:hAnsi="Times New Roman"/>
                <w:sz w:val="24"/>
                <w:szCs w:val="24"/>
                <w:vertAlign w:val="superscript"/>
              </w:rPr>
            </w:pPr>
            <w:r w:rsidRPr="00AD1BDA">
              <w:rPr>
                <w:rFonts w:ascii="Times New Roman" w:hAnsi="Times New Roman"/>
                <w:sz w:val="24"/>
                <w:szCs w:val="24"/>
              </w:rPr>
              <w:t>Пункт 4 статьи 27 Федерального закона от 5 апреля 2013 г. № 41-ФЗ «О Счетной палате Российской Федерации»</w:t>
            </w:r>
            <w:r w:rsidRPr="00AD1BDA">
              <w:rPr>
                <w:rFonts w:ascii="Times New Roman" w:hAnsi="Times New Roman"/>
                <w:sz w:val="24"/>
                <w:szCs w:val="24"/>
                <w:vertAlign w:val="superscript"/>
              </w:rPr>
              <w:t>5</w:t>
            </w:r>
          </w:p>
          <w:p w:rsidR="009526B7" w:rsidRPr="00AD1BDA" w:rsidRDefault="009526B7" w:rsidP="002305AB">
            <w:pPr>
              <w:spacing w:after="0" w:line="240" w:lineRule="auto"/>
              <w:jc w:val="both"/>
              <w:rPr>
                <w:rFonts w:ascii="Times New Roman" w:hAnsi="Times New Roman"/>
                <w:sz w:val="24"/>
                <w:szCs w:val="24"/>
              </w:rPr>
            </w:pPr>
            <w:r w:rsidRPr="00AD1BDA">
              <w:rPr>
                <w:rFonts w:ascii="Times New Roman" w:hAnsi="Times New Roman"/>
                <w:sz w:val="24"/>
                <w:szCs w:val="24"/>
              </w:rPr>
              <w:t xml:space="preserve">Пункты 6-7 статьи 16 Федерального закона от 7 февраля 2011 г. № 6-ФЗ «Об общих принципах организации и деятельности контрольно-счетных органов субъектов Российской Федерации» </w:t>
            </w:r>
          </w:p>
          <w:p w:rsidR="009526B7" w:rsidRPr="00AD1BDA" w:rsidRDefault="009526B7" w:rsidP="002305AB">
            <w:pPr>
              <w:spacing w:after="0" w:line="240" w:lineRule="auto"/>
              <w:jc w:val="both"/>
              <w:rPr>
                <w:rFonts w:ascii="Verdana" w:eastAsia="Times New Roman" w:hAnsi="Verdana"/>
                <w:sz w:val="21"/>
                <w:szCs w:val="21"/>
                <w:lang w:eastAsia="ru-RU"/>
              </w:rPr>
            </w:pPr>
            <w:r w:rsidRPr="00AD1BDA">
              <w:rPr>
                <w:rFonts w:ascii="Times New Roman" w:eastAsia="Times New Roman" w:hAnsi="Times New Roman"/>
                <w:sz w:val="24"/>
                <w:szCs w:val="24"/>
                <w:lang w:eastAsia="ru-RU"/>
              </w:rPr>
              <w:t>Статьи 14, 15 Закона Московской области № 135/2010-ОЗ «О Контрольно-счетной палате Московской области»</w:t>
            </w:r>
          </w:p>
        </w:tc>
        <w:tc>
          <w:tcPr>
            <w:tcW w:w="1133" w:type="dxa"/>
            <w:shd w:val="clear" w:color="auto" w:fill="auto"/>
          </w:tcPr>
          <w:p w:rsidR="009526B7" w:rsidRPr="00AD1BDA" w:rsidRDefault="009526B7"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7</w:t>
            </w:r>
          </w:p>
        </w:tc>
        <w:tc>
          <w:tcPr>
            <w:tcW w:w="2551" w:type="dxa"/>
            <w:gridSpan w:val="2"/>
            <w:shd w:val="clear" w:color="auto" w:fill="auto"/>
          </w:tcPr>
          <w:p w:rsidR="009526B7" w:rsidRPr="00AD1BDA" w:rsidRDefault="009526B7" w:rsidP="00087AB7">
            <w:pPr>
              <w:spacing w:after="0" w:line="240" w:lineRule="auto"/>
              <w:rPr>
                <w:rFonts w:ascii="Times New Roman" w:hAnsi="Times New Roman"/>
                <w:sz w:val="24"/>
                <w:szCs w:val="24"/>
              </w:rPr>
            </w:pPr>
            <w:r w:rsidRPr="00AD1BDA">
              <w:rPr>
                <w:rFonts w:ascii="Times New Roman" w:hAnsi="Times New Roman"/>
                <w:sz w:val="24"/>
                <w:szCs w:val="24"/>
              </w:rPr>
              <w:t>Части 20 и 20.1 статьи 19.5  Кодекса Российской Федерации об административных правонарушениях</w:t>
            </w:r>
          </w:p>
        </w:tc>
      </w:tr>
      <w:tr w:rsidR="009526B7" w:rsidRPr="005E7052" w:rsidTr="00D06FDC">
        <w:trPr>
          <w:trHeight w:val="1621"/>
        </w:trPr>
        <w:tc>
          <w:tcPr>
            <w:tcW w:w="1276" w:type="dxa"/>
            <w:shd w:val="clear" w:color="auto" w:fill="auto"/>
          </w:tcPr>
          <w:p w:rsidR="009526B7" w:rsidRPr="00AD1BDA" w:rsidRDefault="009526B7" w:rsidP="00087BDA">
            <w:pPr>
              <w:jc w:val="center"/>
              <w:rPr>
                <w:rFonts w:ascii="Times New Roman" w:hAnsi="Times New Roman"/>
                <w:sz w:val="24"/>
                <w:szCs w:val="24"/>
              </w:rPr>
            </w:pPr>
            <w:r w:rsidRPr="00AD1BDA">
              <w:rPr>
                <w:rFonts w:ascii="Times New Roman" w:hAnsi="Times New Roman"/>
                <w:sz w:val="24"/>
                <w:szCs w:val="24"/>
              </w:rPr>
              <w:t>7.2</w:t>
            </w:r>
          </w:p>
        </w:tc>
        <w:tc>
          <w:tcPr>
            <w:tcW w:w="6664" w:type="dxa"/>
            <w:gridSpan w:val="3"/>
            <w:shd w:val="clear" w:color="auto" w:fill="auto"/>
          </w:tcPr>
          <w:p w:rsidR="009526B7" w:rsidRPr="00AD1BDA" w:rsidRDefault="009526B7" w:rsidP="00C431B8">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Отказ в предоставлении или уклонение от предоставления информации (документов, материалов) Счетной палате Российской Федерации (контрольно-счетным органам субъектов Российской Федерации, контрольно-счетным органам муниципальных образований) (их должностным лицам), необходимой для осуществления их деятельности</w:t>
            </w:r>
          </w:p>
        </w:tc>
        <w:tc>
          <w:tcPr>
            <w:tcW w:w="3685" w:type="dxa"/>
            <w:shd w:val="clear" w:color="auto" w:fill="auto"/>
          </w:tcPr>
          <w:p w:rsidR="009526B7" w:rsidRPr="00AD1BDA" w:rsidRDefault="009526B7" w:rsidP="002305AB">
            <w:pPr>
              <w:spacing w:after="0" w:line="240" w:lineRule="auto"/>
              <w:jc w:val="both"/>
              <w:rPr>
                <w:rFonts w:ascii="Times New Roman" w:hAnsi="Times New Roman"/>
                <w:sz w:val="24"/>
                <w:szCs w:val="24"/>
                <w:vertAlign w:val="superscript"/>
              </w:rPr>
            </w:pPr>
            <w:r w:rsidRPr="00AD1BDA">
              <w:rPr>
                <w:rFonts w:ascii="Times New Roman" w:hAnsi="Times New Roman"/>
                <w:sz w:val="24"/>
                <w:szCs w:val="24"/>
              </w:rPr>
              <w:t>Пункт 2 статьи 25 Федерального закона от 5 апреля 2013 г. № 41-ФЗ «О Счетной палате Российской Федерации»</w:t>
            </w:r>
            <w:r w:rsidRPr="00AD1BDA">
              <w:rPr>
                <w:rFonts w:ascii="Times New Roman" w:hAnsi="Times New Roman"/>
                <w:sz w:val="24"/>
                <w:szCs w:val="24"/>
                <w:vertAlign w:val="superscript"/>
              </w:rPr>
              <w:t>5</w:t>
            </w:r>
          </w:p>
          <w:p w:rsidR="009526B7" w:rsidRPr="00AD1BDA" w:rsidRDefault="009526B7" w:rsidP="002305AB">
            <w:pPr>
              <w:spacing w:after="0" w:line="240" w:lineRule="auto"/>
              <w:jc w:val="both"/>
              <w:rPr>
                <w:rFonts w:ascii="Times New Roman" w:hAnsi="Times New Roman"/>
                <w:sz w:val="24"/>
                <w:szCs w:val="24"/>
              </w:rPr>
            </w:pPr>
            <w:r w:rsidRPr="00AD1BDA">
              <w:rPr>
                <w:rFonts w:ascii="Times New Roman" w:hAnsi="Times New Roman"/>
                <w:sz w:val="24"/>
                <w:szCs w:val="24"/>
              </w:rPr>
              <w:t>Статья 15 Федерального закона от 7 февраля 2011 г. № 6-ФЗ «Об общих принципах организации и деятельности контрольно-счетных органов субъектов Российской Федерации»</w:t>
            </w:r>
          </w:p>
          <w:p w:rsidR="009526B7" w:rsidRPr="00AD1BDA" w:rsidRDefault="009526B7" w:rsidP="002305AB">
            <w:pPr>
              <w:spacing w:after="0" w:line="240" w:lineRule="auto"/>
              <w:jc w:val="both"/>
              <w:rPr>
                <w:rFonts w:ascii="Times New Roman" w:hAnsi="Times New Roman"/>
                <w:sz w:val="24"/>
                <w:szCs w:val="24"/>
              </w:rPr>
            </w:pPr>
            <w:r w:rsidRPr="00AD1BDA">
              <w:rPr>
                <w:rFonts w:ascii="Times New Roman" w:eastAsia="Times New Roman" w:hAnsi="Times New Roman"/>
                <w:sz w:val="24"/>
                <w:szCs w:val="24"/>
                <w:lang w:eastAsia="ru-RU"/>
              </w:rPr>
              <w:t>Статья 19 Закона Московской области № 135/2010-ОЗ «О Контрольно-счетной палате Московской области»</w:t>
            </w:r>
          </w:p>
        </w:tc>
        <w:tc>
          <w:tcPr>
            <w:tcW w:w="1133" w:type="dxa"/>
            <w:shd w:val="clear" w:color="auto" w:fill="auto"/>
          </w:tcPr>
          <w:p w:rsidR="009526B7" w:rsidRPr="00AD1BDA" w:rsidRDefault="009526B7"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9526B7" w:rsidRPr="00AD1BDA" w:rsidRDefault="009526B7"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7</w:t>
            </w:r>
          </w:p>
        </w:tc>
        <w:tc>
          <w:tcPr>
            <w:tcW w:w="2551" w:type="dxa"/>
            <w:gridSpan w:val="2"/>
            <w:shd w:val="clear" w:color="auto" w:fill="auto"/>
          </w:tcPr>
          <w:p w:rsidR="009526B7" w:rsidRPr="00AD1BDA" w:rsidRDefault="009526B7" w:rsidP="00F178B6">
            <w:pPr>
              <w:pStyle w:val="af"/>
              <w:shd w:val="clear" w:color="auto" w:fill="auto"/>
              <w:spacing w:line="240" w:lineRule="auto"/>
              <w:rPr>
                <w:sz w:val="24"/>
                <w:szCs w:val="24"/>
              </w:rPr>
            </w:pPr>
            <w:r w:rsidRPr="00AD1BDA">
              <w:rPr>
                <w:sz w:val="24"/>
                <w:szCs w:val="24"/>
              </w:rPr>
              <w:t>Статья 19.7 Кодекса Российской Федерации об административных правонарушениях</w:t>
            </w:r>
          </w:p>
          <w:p w:rsidR="009526B7" w:rsidRPr="00AD1BDA" w:rsidRDefault="009526B7" w:rsidP="008E492D">
            <w:pPr>
              <w:spacing w:after="0" w:line="240" w:lineRule="auto"/>
              <w:jc w:val="both"/>
              <w:rPr>
                <w:rFonts w:ascii="Times New Roman" w:hAnsi="Times New Roman"/>
                <w:sz w:val="24"/>
                <w:szCs w:val="24"/>
              </w:rPr>
            </w:pPr>
          </w:p>
        </w:tc>
      </w:tr>
      <w:tr w:rsidR="00AD1BDA" w:rsidRPr="00AD1BDA" w:rsidTr="00D06FDC">
        <w:trPr>
          <w:trHeight w:val="1399"/>
        </w:trPr>
        <w:tc>
          <w:tcPr>
            <w:tcW w:w="1276" w:type="dxa"/>
            <w:shd w:val="clear" w:color="auto" w:fill="auto"/>
          </w:tcPr>
          <w:p w:rsidR="00AE1EB0" w:rsidRPr="00AD1BDA" w:rsidRDefault="00AE1EB0" w:rsidP="00087BDA">
            <w:pPr>
              <w:jc w:val="center"/>
              <w:rPr>
                <w:rFonts w:ascii="Times New Roman" w:hAnsi="Times New Roman"/>
                <w:sz w:val="24"/>
                <w:szCs w:val="24"/>
              </w:rPr>
            </w:pPr>
            <w:bookmarkStart w:id="1" w:name="_GoBack"/>
            <w:r w:rsidRPr="00AD1BDA">
              <w:rPr>
                <w:rFonts w:ascii="Times New Roman" w:hAnsi="Times New Roman"/>
                <w:sz w:val="24"/>
                <w:szCs w:val="24"/>
              </w:rPr>
              <w:t>7.3</w:t>
            </w:r>
          </w:p>
        </w:tc>
        <w:tc>
          <w:tcPr>
            <w:tcW w:w="6664" w:type="dxa"/>
            <w:gridSpan w:val="3"/>
            <w:shd w:val="clear" w:color="auto" w:fill="auto"/>
          </w:tcPr>
          <w:p w:rsidR="00AE1EB0" w:rsidRPr="00AD1BDA" w:rsidRDefault="00AE1EB0" w:rsidP="001E48E4">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Непринятие мер по устранению причин и условий, способствовавших совершению административного правонарушения</w:t>
            </w:r>
          </w:p>
        </w:tc>
        <w:tc>
          <w:tcPr>
            <w:tcW w:w="3685" w:type="dxa"/>
            <w:shd w:val="clear" w:color="auto" w:fill="auto"/>
          </w:tcPr>
          <w:p w:rsidR="00AE1EB0" w:rsidRPr="00AD1BDA" w:rsidRDefault="00AE1EB0" w:rsidP="001E48E4">
            <w:pPr>
              <w:spacing w:after="0" w:line="240" w:lineRule="auto"/>
              <w:jc w:val="both"/>
              <w:rPr>
                <w:rFonts w:ascii="Times New Roman" w:hAnsi="Times New Roman"/>
                <w:sz w:val="24"/>
                <w:szCs w:val="24"/>
              </w:rPr>
            </w:pPr>
          </w:p>
        </w:tc>
        <w:tc>
          <w:tcPr>
            <w:tcW w:w="1133" w:type="dxa"/>
            <w:shd w:val="clear" w:color="auto" w:fill="auto"/>
          </w:tcPr>
          <w:p w:rsidR="00AE1EB0" w:rsidRPr="00AD1BDA" w:rsidRDefault="00AE1EB0" w:rsidP="001E48E4">
            <w:pPr>
              <w:spacing w:after="0" w:line="240" w:lineRule="auto"/>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1E48E4">
            <w:pPr>
              <w:spacing w:after="0" w:line="240" w:lineRule="auto"/>
              <w:jc w:val="center"/>
              <w:rPr>
                <w:rFonts w:ascii="Times New Roman" w:hAnsi="Times New Roman"/>
                <w:sz w:val="24"/>
                <w:szCs w:val="24"/>
              </w:rPr>
            </w:pPr>
            <w:r w:rsidRPr="00AD1BDA">
              <w:rPr>
                <w:rFonts w:ascii="Times New Roman" w:hAnsi="Times New Roman"/>
                <w:sz w:val="24"/>
                <w:szCs w:val="24"/>
              </w:rPr>
              <w:t>7</w:t>
            </w:r>
          </w:p>
        </w:tc>
        <w:tc>
          <w:tcPr>
            <w:tcW w:w="2551" w:type="dxa"/>
            <w:gridSpan w:val="2"/>
            <w:shd w:val="clear" w:color="auto" w:fill="auto"/>
          </w:tcPr>
          <w:p w:rsidR="00AE1EB0" w:rsidRPr="00AD1BDA" w:rsidRDefault="00AE1EB0" w:rsidP="001E48E4">
            <w:pPr>
              <w:spacing w:after="0" w:line="240" w:lineRule="auto"/>
              <w:jc w:val="both"/>
              <w:rPr>
                <w:rFonts w:ascii="Times New Roman" w:hAnsi="Times New Roman"/>
                <w:sz w:val="24"/>
                <w:szCs w:val="24"/>
              </w:rPr>
            </w:pPr>
            <w:r w:rsidRPr="00AD1BDA">
              <w:rPr>
                <w:rFonts w:ascii="Times New Roman" w:hAnsi="Times New Roman"/>
                <w:sz w:val="24"/>
                <w:szCs w:val="24"/>
              </w:rPr>
              <w:t>Статья 19.6 Кодекса Российской Федерации об административных правонарушениях</w:t>
            </w:r>
          </w:p>
        </w:tc>
      </w:tr>
      <w:tr w:rsidR="00AD1BDA" w:rsidRPr="00AD1BDA" w:rsidTr="00D06FDC">
        <w:trPr>
          <w:trHeight w:val="1323"/>
        </w:trPr>
        <w:tc>
          <w:tcPr>
            <w:tcW w:w="1276" w:type="dxa"/>
            <w:shd w:val="clear" w:color="auto" w:fill="auto"/>
          </w:tcPr>
          <w:p w:rsidR="00AE1EB0" w:rsidRPr="00AD1BDA" w:rsidRDefault="00AE1EB0" w:rsidP="00087BDA">
            <w:pPr>
              <w:jc w:val="center"/>
              <w:rPr>
                <w:rFonts w:ascii="Times New Roman" w:hAnsi="Times New Roman"/>
                <w:sz w:val="24"/>
                <w:szCs w:val="24"/>
              </w:rPr>
            </w:pPr>
            <w:r w:rsidRPr="00AD1BDA">
              <w:rPr>
                <w:rFonts w:ascii="Times New Roman" w:hAnsi="Times New Roman"/>
                <w:sz w:val="24"/>
                <w:szCs w:val="24"/>
              </w:rPr>
              <w:t>7.4</w:t>
            </w:r>
          </w:p>
        </w:tc>
        <w:tc>
          <w:tcPr>
            <w:tcW w:w="6664" w:type="dxa"/>
            <w:gridSpan w:val="3"/>
            <w:shd w:val="clear" w:color="auto" w:fill="auto"/>
          </w:tcPr>
          <w:p w:rsidR="00AE1EB0" w:rsidRPr="00AD1BDA" w:rsidRDefault="00AE1EB0" w:rsidP="00C431B8">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c>
          <w:tcPr>
            <w:tcW w:w="3685" w:type="dxa"/>
            <w:shd w:val="clear" w:color="auto" w:fill="auto"/>
          </w:tcPr>
          <w:p w:rsidR="00AE1EB0" w:rsidRPr="00AD1BDA" w:rsidRDefault="00AE1EB0" w:rsidP="000E01F4">
            <w:pPr>
              <w:spacing w:after="0" w:line="240" w:lineRule="auto"/>
              <w:jc w:val="both"/>
              <w:rPr>
                <w:rFonts w:ascii="Times New Roman" w:hAnsi="Times New Roman"/>
                <w:sz w:val="24"/>
                <w:szCs w:val="24"/>
              </w:rPr>
            </w:pPr>
          </w:p>
        </w:tc>
        <w:tc>
          <w:tcPr>
            <w:tcW w:w="1133" w:type="dxa"/>
            <w:shd w:val="clear" w:color="auto" w:fill="auto"/>
          </w:tcPr>
          <w:p w:rsidR="00AE1EB0" w:rsidRPr="00AD1BDA" w:rsidRDefault="00AE1EB0" w:rsidP="001E48E4">
            <w:pPr>
              <w:spacing w:after="0" w:line="240" w:lineRule="auto"/>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1E48E4">
            <w:pPr>
              <w:spacing w:after="0" w:line="240" w:lineRule="auto"/>
              <w:jc w:val="center"/>
              <w:rPr>
                <w:rFonts w:ascii="Times New Roman" w:hAnsi="Times New Roman"/>
                <w:sz w:val="24"/>
                <w:szCs w:val="24"/>
              </w:rPr>
            </w:pPr>
            <w:r w:rsidRPr="00AD1BDA">
              <w:rPr>
                <w:rFonts w:ascii="Times New Roman" w:hAnsi="Times New Roman"/>
                <w:sz w:val="24"/>
                <w:szCs w:val="24"/>
              </w:rPr>
              <w:t>7</w:t>
            </w:r>
          </w:p>
        </w:tc>
        <w:tc>
          <w:tcPr>
            <w:tcW w:w="2551" w:type="dxa"/>
            <w:gridSpan w:val="2"/>
            <w:shd w:val="clear" w:color="auto" w:fill="auto"/>
          </w:tcPr>
          <w:p w:rsidR="00AE1EB0" w:rsidRPr="00AD1BDA" w:rsidRDefault="00AE1EB0" w:rsidP="00B7781E">
            <w:pPr>
              <w:spacing w:after="0" w:line="240" w:lineRule="auto"/>
              <w:jc w:val="both"/>
              <w:rPr>
                <w:rFonts w:ascii="Times New Roman" w:hAnsi="Times New Roman"/>
                <w:sz w:val="24"/>
                <w:szCs w:val="24"/>
              </w:rPr>
            </w:pPr>
            <w:r w:rsidRPr="00AD1BDA">
              <w:rPr>
                <w:rFonts w:ascii="Times New Roman" w:hAnsi="Times New Roman"/>
                <w:sz w:val="24"/>
                <w:szCs w:val="24"/>
              </w:rPr>
              <w:t>Статья 5.21  Кодекса Российской Федерации об административных правонарушениях</w:t>
            </w:r>
          </w:p>
        </w:tc>
      </w:tr>
      <w:tr w:rsidR="00AD1BDA" w:rsidRPr="00AD1BDA" w:rsidTr="00D06FDC">
        <w:tc>
          <w:tcPr>
            <w:tcW w:w="1276" w:type="dxa"/>
            <w:shd w:val="clear" w:color="auto" w:fill="auto"/>
          </w:tcPr>
          <w:p w:rsidR="00AE1EB0" w:rsidRPr="00AD1BDA" w:rsidRDefault="00AE1EB0" w:rsidP="001C20B6">
            <w:pPr>
              <w:jc w:val="center"/>
            </w:pPr>
            <w:r w:rsidRPr="00AD1BDA">
              <w:rPr>
                <w:rFonts w:ascii="Times New Roman" w:hAnsi="Times New Roman"/>
                <w:sz w:val="24"/>
                <w:szCs w:val="24"/>
              </w:rPr>
              <w:t>7.5</w:t>
            </w:r>
          </w:p>
        </w:tc>
        <w:tc>
          <w:tcPr>
            <w:tcW w:w="6664" w:type="dxa"/>
            <w:gridSpan w:val="3"/>
            <w:shd w:val="clear" w:color="auto" w:fill="auto"/>
          </w:tcPr>
          <w:p w:rsidR="00AE1EB0" w:rsidRPr="00AD1BDA" w:rsidRDefault="00AE1EB0" w:rsidP="00C35E6D">
            <w:pPr>
              <w:spacing w:after="0" w:line="240" w:lineRule="auto"/>
              <w:jc w:val="both"/>
              <w:rPr>
                <w:rFonts w:ascii="Times New Roman" w:hAnsi="Times New Roman"/>
                <w:sz w:val="24"/>
                <w:szCs w:val="24"/>
              </w:rPr>
            </w:pPr>
            <w:r w:rsidRPr="00AD1BDA">
              <w:rPr>
                <w:rFonts w:ascii="Times New Roman" w:hAnsi="Times New Roman"/>
                <w:sz w:val="24"/>
                <w:szCs w:val="24"/>
              </w:rPr>
              <w:t>Осуществление деятельности без лицензии или с нарушением лицензионных требований</w:t>
            </w:r>
          </w:p>
        </w:tc>
        <w:tc>
          <w:tcPr>
            <w:tcW w:w="3685" w:type="dxa"/>
            <w:shd w:val="clear" w:color="auto" w:fill="auto"/>
          </w:tcPr>
          <w:p w:rsidR="00AE1EB0" w:rsidRPr="00AD1BDA" w:rsidRDefault="00AE1EB0" w:rsidP="003B6163">
            <w:pPr>
              <w:spacing w:after="0" w:line="240" w:lineRule="auto"/>
              <w:jc w:val="both"/>
              <w:rPr>
                <w:rFonts w:ascii="Times New Roman" w:hAnsi="Times New Roman"/>
                <w:sz w:val="24"/>
                <w:szCs w:val="24"/>
              </w:rPr>
            </w:pPr>
            <w:r w:rsidRPr="00AD1BDA">
              <w:rPr>
                <w:rFonts w:ascii="Times New Roman" w:hAnsi="Times New Roman"/>
                <w:sz w:val="24"/>
                <w:szCs w:val="24"/>
              </w:rPr>
              <w:t>Статьи 12, 18</w:t>
            </w:r>
            <w:r w:rsidRPr="00AD1BDA">
              <w:rPr>
                <w:sz w:val="24"/>
                <w:szCs w:val="24"/>
              </w:rPr>
              <w:t xml:space="preserve"> </w:t>
            </w:r>
            <w:r w:rsidRPr="00AD1BDA">
              <w:rPr>
                <w:rFonts w:ascii="Times New Roman" w:hAnsi="Times New Roman"/>
                <w:sz w:val="24"/>
                <w:szCs w:val="24"/>
              </w:rPr>
              <w:t>Федерального закона от 4 мая 2011 г. № 99-ФЗ</w:t>
            </w:r>
          </w:p>
          <w:p w:rsidR="00AE1EB0" w:rsidRPr="00AD1BDA" w:rsidRDefault="00AE1EB0" w:rsidP="003B6163">
            <w:pPr>
              <w:spacing w:after="0" w:line="240" w:lineRule="auto"/>
              <w:jc w:val="both"/>
              <w:rPr>
                <w:rFonts w:ascii="Times New Roman" w:hAnsi="Times New Roman"/>
                <w:sz w:val="24"/>
                <w:szCs w:val="24"/>
              </w:rPr>
            </w:pPr>
            <w:r w:rsidRPr="00AD1BDA">
              <w:rPr>
                <w:rFonts w:ascii="Times New Roman" w:hAnsi="Times New Roman"/>
                <w:sz w:val="24"/>
                <w:szCs w:val="24"/>
              </w:rPr>
              <w:t>«О лицензировании отдельных видов деятельности»</w:t>
            </w:r>
          </w:p>
          <w:p w:rsidR="00AE1EB0" w:rsidRPr="00AD1BDA" w:rsidRDefault="00AE1EB0" w:rsidP="003B6163">
            <w:pPr>
              <w:spacing w:after="0" w:line="240" w:lineRule="auto"/>
              <w:jc w:val="both"/>
              <w:rPr>
                <w:rFonts w:ascii="Times New Roman" w:hAnsi="Times New Roman"/>
                <w:sz w:val="24"/>
                <w:szCs w:val="24"/>
              </w:rPr>
            </w:pPr>
          </w:p>
        </w:tc>
        <w:tc>
          <w:tcPr>
            <w:tcW w:w="1133" w:type="dxa"/>
            <w:shd w:val="clear" w:color="auto" w:fill="auto"/>
          </w:tcPr>
          <w:p w:rsidR="00AE1EB0" w:rsidRPr="00AD1BDA" w:rsidRDefault="00AE1EB0" w:rsidP="008E492D">
            <w:pPr>
              <w:keepNext/>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8E492D">
            <w:pPr>
              <w:spacing w:after="0" w:line="240" w:lineRule="auto"/>
              <w:ind w:left="-108" w:right="-108"/>
              <w:jc w:val="center"/>
              <w:rPr>
                <w:rFonts w:ascii="Times New Roman" w:hAnsi="Times New Roman"/>
                <w:b/>
                <w:sz w:val="24"/>
                <w:szCs w:val="24"/>
              </w:rPr>
            </w:pPr>
            <w:r w:rsidRPr="00AD1BDA">
              <w:rPr>
                <w:rFonts w:ascii="Times New Roman" w:hAnsi="Times New Roman"/>
                <w:b/>
                <w:sz w:val="24"/>
                <w:szCs w:val="24"/>
              </w:rPr>
              <w:t>7</w:t>
            </w:r>
          </w:p>
        </w:tc>
        <w:tc>
          <w:tcPr>
            <w:tcW w:w="2551" w:type="dxa"/>
            <w:gridSpan w:val="2"/>
            <w:shd w:val="clear" w:color="auto" w:fill="auto"/>
          </w:tcPr>
          <w:p w:rsidR="00AE1EB0" w:rsidRPr="00AD1BDA" w:rsidRDefault="00AE1EB0" w:rsidP="008E492D">
            <w:pPr>
              <w:spacing w:after="0" w:line="240" w:lineRule="auto"/>
              <w:jc w:val="both"/>
              <w:rPr>
                <w:rFonts w:ascii="Times New Roman" w:hAnsi="Times New Roman"/>
                <w:sz w:val="24"/>
                <w:szCs w:val="24"/>
                <w:vertAlign w:val="superscript"/>
              </w:rPr>
            </w:pPr>
            <w:r w:rsidRPr="00AD1BDA">
              <w:rPr>
                <w:rFonts w:ascii="Times New Roman" w:hAnsi="Times New Roman"/>
                <w:sz w:val="24"/>
                <w:szCs w:val="24"/>
              </w:rPr>
              <w:t xml:space="preserve">Статья 14.1 Кодекса Российской Федерации об административных правонарушениях </w:t>
            </w:r>
            <w:r w:rsidRPr="00AD1BDA">
              <w:rPr>
                <w:rFonts w:ascii="Times New Roman" w:hAnsi="Times New Roman"/>
                <w:sz w:val="24"/>
                <w:szCs w:val="24"/>
                <w:vertAlign w:val="superscript"/>
              </w:rPr>
              <w:t>4</w:t>
            </w:r>
          </w:p>
          <w:p w:rsidR="00AE1EB0" w:rsidRPr="00AD1BDA" w:rsidRDefault="00AE1EB0" w:rsidP="008E492D">
            <w:pPr>
              <w:spacing w:after="0" w:line="240" w:lineRule="auto"/>
              <w:jc w:val="both"/>
              <w:rPr>
                <w:rFonts w:ascii="Times New Roman" w:hAnsi="Times New Roman"/>
                <w:sz w:val="24"/>
                <w:szCs w:val="24"/>
              </w:rPr>
            </w:pPr>
          </w:p>
          <w:p w:rsidR="00AE1EB0" w:rsidRPr="00AD1BDA" w:rsidRDefault="00AE1EB0" w:rsidP="008E492D">
            <w:pPr>
              <w:spacing w:after="0" w:line="240" w:lineRule="auto"/>
              <w:jc w:val="both"/>
              <w:rPr>
                <w:rFonts w:ascii="Times New Roman" w:hAnsi="Times New Roman"/>
              </w:rPr>
            </w:pPr>
            <w:r w:rsidRPr="00AD1BDA">
              <w:rPr>
                <w:rFonts w:ascii="Times New Roman" w:hAnsi="Times New Roman"/>
                <w:sz w:val="24"/>
                <w:szCs w:val="24"/>
              </w:rPr>
              <w:t>Статья 171 Уголовного кодекса Российской Федерации</w:t>
            </w:r>
          </w:p>
        </w:tc>
      </w:tr>
      <w:tr w:rsidR="00AD1BDA" w:rsidRPr="00AD1BDA" w:rsidTr="00D06FDC">
        <w:tc>
          <w:tcPr>
            <w:tcW w:w="1276" w:type="dxa"/>
            <w:shd w:val="clear" w:color="auto" w:fill="auto"/>
          </w:tcPr>
          <w:p w:rsidR="00AE1EB0" w:rsidRPr="00AD1BDA" w:rsidRDefault="00AE1EB0" w:rsidP="00444BCF">
            <w:pPr>
              <w:jc w:val="center"/>
              <w:rPr>
                <w:rFonts w:ascii="Times New Roman" w:hAnsi="Times New Roman"/>
                <w:sz w:val="24"/>
                <w:szCs w:val="24"/>
              </w:rPr>
            </w:pPr>
            <w:r w:rsidRPr="00AD1BDA">
              <w:rPr>
                <w:rFonts w:ascii="Times New Roman" w:hAnsi="Times New Roman"/>
                <w:sz w:val="24"/>
                <w:szCs w:val="24"/>
              </w:rPr>
              <w:t>7.6</w:t>
            </w:r>
          </w:p>
        </w:tc>
        <w:tc>
          <w:tcPr>
            <w:tcW w:w="6664" w:type="dxa"/>
            <w:gridSpan w:val="3"/>
            <w:shd w:val="clear" w:color="auto" w:fill="auto"/>
          </w:tcPr>
          <w:p w:rsidR="00AE1EB0" w:rsidRPr="00AD1BDA" w:rsidRDefault="00AE1EB0" w:rsidP="00444BCF">
            <w:pPr>
              <w:keepNext/>
              <w:spacing w:after="0" w:line="240" w:lineRule="auto"/>
              <w:jc w:val="both"/>
              <w:rPr>
                <w:rFonts w:ascii="Times New Roman" w:hAnsi="Times New Roman"/>
                <w:sz w:val="24"/>
                <w:szCs w:val="24"/>
              </w:rPr>
            </w:pPr>
            <w:r w:rsidRPr="00AD1BDA">
              <w:rPr>
                <w:rFonts w:ascii="Times New Roman" w:hAnsi="Times New Roman"/>
                <w:sz w:val="24"/>
                <w:szCs w:val="24"/>
              </w:rPr>
              <w:t>Нарушения порядка государственной регистрации прав на недвижимое имущество и сделок с ним, порядка ведения государственного кадастрового учета недвижимого имущества</w:t>
            </w:r>
          </w:p>
          <w:p w:rsidR="00AE1EB0" w:rsidRPr="00AD1BDA" w:rsidRDefault="00AE1EB0" w:rsidP="00444BCF">
            <w:pPr>
              <w:keepNext/>
              <w:spacing w:after="0" w:line="240" w:lineRule="auto"/>
              <w:jc w:val="both"/>
              <w:rPr>
                <w:rFonts w:ascii="Times New Roman" w:hAnsi="Times New Roman"/>
                <w:sz w:val="24"/>
                <w:szCs w:val="24"/>
              </w:rPr>
            </w:pPr>
          </w:p>
        </w:tc>
        <w:tc>
          <w:tcPr>
            <w:tcW w:w="3685" w:type="dxa"/>
            <w:shd w:val="clear" w:color="auto" w:fill="auto"/>
          </w:tcPr>
          <w:p w:rsidR="00AE1EB0" w:rsidRPr="00AD1BDA" w:rsidRDefault="00AE1EB0" w:rsidP="00444BCF">
            <w:pPr>
              <w:spacing w:after="0" w:line="240" w:lineRule="auto"/>
              <w:jc w:val="both"/>
              <w:rPr>
                <w:rFonts w:ascii="Times New Roman" w:hAnsi="Times New Roman"/>
                <w:sz w:val="24"/>
                <w:szCs w:val="24"/>
              </w:rPr>
            </w:pPr>
            <w:r w:rsidRPr="00AD1BDA">
              <w:rPr>
                <w:rFonts w:ascii="Times New Roman" w:hAnsi="Times New Roman"/>
                <w:sz w:val="24"/>
                <w:szCs w:val="24"/>
              </w:rPr>
              <w:t>Главы 3, 4, статья 31 главы 5  Федерального закона «О государственной регистрации прав на недвижимое имущество и сделок с ним» от 21 июля 1997 г. № 122-ФЗ (до 01.01.2017)</w:t>
            </w:r>
          </w:p>
          <w:p w:rsidR="00AE1EB0" w:rsidRPr="00AD1BDA" w:rsidRDefault="00AE1EB0" w:rsidP="00F178B6">
            <w:pPr>
              <w:spacing w:after="0" w:line="240" w:lineRule="auto"/>
              <w:jc w:val="both"/>
              <w:rPr>
                <w:rFonts w:ascii="Times New Roman" w:hAnsi="Times New Roman"/>
                <w:sz w:val="24"/>
                <w:szCs w:val="24"/>
              </w:rPr>
            </w:pPr>
            <w:r w:rsidRPr="00AD1BDA">
              <w:rPr>
                <w:rFonts w:ascii="Times New Roman" w:hAnsi="Times New Roman"/>
                <w:sz w:val="24"/>
                <w:szCs w:val="24"/>
              </w:rPr>
              <w:t>Глава 3 Федерального закона от 24 июля 2007 г. № 221-ФЗ «О государственном кадастре недвижимости» (до 01.01.2017)</w:t>
            </w:r>
          </w:p>
          <w:p w:rsidR="00AE1EB0" w:rsidRPr="00AD1BDA" w:rsidRDefault="00AE1EB0" w:rsidP="00F178B6">
            <w:pPr>
              <w:pStyle w:val="af"/>
              <w:shd w:val="clear" w:color="auto" w:fill="auto"/>
              <w:spacing w:line="240" w:lineRule="auto"/>
              <w:jc w:val="both"/>
              <w:rPr>
                <w:sz w:val="24"/>
                <w:szCs w:val="24"/>
              </w:rPr>
            </w:pPr>
            <w:r w:rsidRPr="00AD1BDA">
              <w:rPr>
                <w:sz w:val="24"/>
                <w:szCs w:val="24"/>
              </w:rPr>
              <w:t>Статьи 130, 131, 133.1, 164 Гражданского кодекса Российской Федерации</w:t>
            </w:r>
          </w:p>
          <w:p w:rsidR="00AE1EB0" w:rsidRPr="00AD1BDA" w:rsidRDefault="00AE1EB0" w:rsidP="00F178B6">
            <w:pPr>
              <w:pStyle w:val="af"/>
              <w:shd w:val="clear" w:color="auto" w:fill="auto"/>
              <w:spacing w:line="240" w:lineRule="auto"/>
              <w:jc w:val="both"/>
              <w:rPr>
                <w:sz w:val="24"/>
                <w:szCs w:val="24"/>
              </w:rPr>
            </w:pPr>
            <w:r w:rsidRPr="00AD1BDA">
              <w:rPr>
                <w:sz w:val="24"/>
                <w:szCs w:val="24"/>
              </w:rPr>
              <w:t>Статьи 25, 26, глава 3 Земельного кодекса Российской Федерации</w:t>
            </w:r>
          </w:p>
          <w:p w:rsidR="00AE1EB0" w:rsidRPr="00AD1BDA" w:rsidRDefault="00AE1EB0" w:rsidP="00F178B6">
            <w:pPr>
              <w:spacing w:after="0" w:line="240" w:lineRule="auto"/>
              <w:jc w:val="both"/>
              <w:rPr>
                <w:rFonts w:ascii="Times New Roman" w:hAnsi="Times New Roman"/>
                <w:sz w:val="24"/>
                <w:szCs w:val="24"/>
              </w:rPr>
            </w:pPr>
            <w:r w:rsidRPr="00AD1BDA">
              <w:rPr>
                <w:rFonts w:ascii="Times New Roman" w:hAnsi="Times New Roman"/>
                <w:sz w:val="24"/>
                <w:szCs w:val="24"/>
              </w:rPr>
              <w:t>Федеральный закон от 13.07.2015 № 218-ФЗ «О государственной регистрации недвижимости»</w:t>
            </w:r>
          </w:p>
        </w:tc>
        <w:tc>
          <w:tcPr>
            <w:tcW w:w="1133" w:type="dxa"/>
            <w:shd w:val="clear" w:color="auto" w:fill="auto"/>
          </w:tcPr>
          <w:p w:rsidR="00AE1EB0" w:rsidRPr="00AD1BDA" w:rsidRDefault="00AE1EB0" w:rsidP="00444BCF">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444BCF">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7</w:t>
            </w:r>
          </w:p>
        </w:tc>
        <w:tc>
          <w:tcPr>
            <w:tcW w:w="2551" w:type="dxa"/>
            <w:gridSpan w:val="2"/>
            <w:shd w:val="clear" w:color="auto" w:fill="auto"/>
          </w:tcPr>
          <w:p w:rsidR="00AE1EB0" w:rsidRPr="00AD1BDA" w:rsidRDefault="00AE1EB0" w:rsidP="00444BCF">
            <w:pPr>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Статья 5.63 Кодекса Российской Федерации об административных правонарушениях </w:t>
            </w:r>
            <w:r w:rsidRPr="00AD1BDA">
              <w:rPr>
                <w:rFonts w:ascii="Times New Roman" w:hAnsi="Times New Roman"/>
                <w:sz w:val="24"/>
                <w:szCs w:val="24"/>
                <w:vertAlign w:val="superscript"/>
              </w:rPr>
              <w:t>4</w:t>
            </w:r>
          </w:p>
          <w:p w:rsidR="00AE1EB0" w:rsidRPr="00AD1BDA" w:rsidRDefault="00AE1EB0" w:rsidP="00444BCF">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AE1EB0" w:rsidRPr="00AD1BDA" w:rsidRDefault="00AE1EB0" w:rsidP="001C20B6">
            <w:pPr>
              <w:jc w:val="center"/>
              <w:rPr>
                <w:rFonts w:ascii="Times New Roman" w:hAnsi="Times New Roman"/>
                <w:sz w:val="24"/>
                <w:szCs w:val="24"/>
              </w:rPr>
            </w:pPr>
            <w:r w:rsidRPr="00AD1BDA">
              <w:rPr>
                <w:rFonts w:ascii="Times New Roman" w:hAnsi="Times New Roman"/>
                <w:sz w:val="24"/>
                <w:szCs w:val="24"/>
              </w:rPr>
              <w:t>7.7</w:t>
            </w:r>
          </w:p>
        </w:tc>
        <w:tc>
          <w:tcPr>
            <w:tcW w:w="6664" w:type="dxa"/>
            <w:gridSpan w:val="3"/>
            <w:shd w:val="clear" w:color="auto" w:fill="auto"/>
          </w:tcPr>
          <w:p w:rsidR="00AE1EB0" w:rsidRPr="00AD1BDA" w:rsidRDefault="00AE1EB0" w:rsidP="005C47C1">
            <w:pPr>
              <w:keepNext/>
              <w:spacing w:after="0" w:line="240" w:lineRule="auto"/>
              <w:jc w:val="both"/>
              <w:rPr>
                <w:rFonts w:ascii="Times New Roman" w:hAnsi="Times New Roman"/>
                <w:sz w:val="24"/>
                <w:szCs w:val="24"/>
              </w:rPr>
            </w:pPr>
            <w:r w:rsidRPr="00AD1BDA">
              <w:rPr>
                <w:rFonts w:ascii="Times New Roman" w:hAnsi="Times New Roman"/>
                <w:sz w:val="24"/>
                <w:szCs w:val="24"/>
              </w:rPr>
              <w:t>Непредставление или несвоевременное представление юридическими лицами и (или) индивидуальными предпринимателями необходимых для включения в государственные реестры сведений, а также предоставление недостоверных сведений</w:t>
            </w:r>
          </w:p>
        </w:tc>
        <w:tc>
          <w:tcPr>
            <w:tcW w:w="3685" w:type="dxa"/>
            <w:shd w:val="clear" w:color="auto" w:fill="auto"/>
          </w:tcPr>
          <w:p w:rsidR="00AE1EB0" w:rsidRPr="00AD1BDA" w:rsidRDefault="00AE1EB0" w:rsidP="00C60B90">
            <w:pPr>
              <w:spacing w:after="0" w:line="240" w:lineRule="auto"/>
              <w:jc w:val="both"/>
              <w:rPr>
                <w:rFonts w:ascii="Times New Roman" w:hAnsi="Times New Roman"/>
                <w:sz w:val="24"/>
                <w:szCs w:val="24"/>
              </w:rPr>
            </w:pPr>
            <w:r w:rsidRPr="00AD1BDA">
              <w:rPr>
                <w:rFonts w:ascii="Times New Roman" w:hAnsi="Times New Roman"/>
                <w:sz w:val="24"/>
                <w:szCs w:val="24"/>
              </w:rPr>
              <w:t>Статья 25 Федерального закона от 8 августа 2001 г. № 129-ФЗ «О государственной регистрации юридических лиц и индивидуальных предпринимателей»</w:t>
            </w:r>
          </w:p>
        </w:tc>
        <w:tc>
          <w:tcPr>
            <w:tcW w:w="1133" w:type="dxa"/>
            <w:shd w:val="clear" w:color="auto" w:fill="auto"/>
          </w:tcPr>
          <w:p w:rsidR="00AE1EB0" w:rsidRPr="00AD1BDA" w:rsidRDefault="00AE1EB0" w:rsidP="008E492D">
            <w:pPr>
              <w:spacing w:after="0" w:line="240" w:lineRule="auto"/>
              <w:ind w:left="-108" w:right="-108"/>
              <w:jc w:val="center"/>
            </w:pPr>
            <w:r w:rsidRPr="00AD1BDA">
              <w:rPr>
                <w:rFonts w:ascii="Times New Roman" w:hAnsi="Times New Roman"/>
                <w:sz w:val="24"/>
                <w:szCs w:val="24"/>
              </w:rPr>
              <w:t>кол-во</w:t>
            </w:r>
          </w:p>
        </w:tc>
        <w:tc>
          <w:tcPr>
            <w:tcW w:w="851" w:type="dxa"/>
            <w:shd w:val="clear" w:color="auto" w:fill="auto"/>
          </w:tcPr>
          <w:p w:rsidR="00AE1EB0" w:rsidRPr="00AD1BDA" w:rsidRDefault="00AE1EB0" w:rsidP="008E492D">
            <w:pPr>
              <w:spacing w:after="0" w:line="240" w:lineRule="auto"/>
              <w:ind w:left="-108" w:right="-108"/>
              <w:jc w:val="center"/>
              <w:rPr>
                <w:rFonts w:ascii="Times New Roman" w:hAnsi="Times New Roman"/>
                <w:b/>
                <w:sz w:val="24"/>
                <w:szCs w:val="24"/>
              </w:rPr>
            </w:pPr>
            <w:r w:rsidRPr="00AD1BDA">
              <w:rPr>
                <w:rFonts w:ascii="Times New Roman" w:hAnsi="Times New Roman"/>
                <w:b/>
                <w:sz w:val="24"/>
                <w:szCs w:val="24"/>
              </w:rPr>
              <w:t>7</w:t>
            </w:r>
          </w:p>
        </w:tc>
        <w:tc>
          <w:tcPr>
            <w:tcW w:w="2551" w:type="dxa"/>
            <w:gridSpan w:val="2"/>
            <w:shd w:val="clear" w:color="auto" w:fill="auto"/>
          </w:tcPr>
          <w:p w:rsidR="00AE1EB0" w:rsidRPr="00AD1BDA" w:rsidRDefault="00AE1EB0" w:rsidP="008E492D">
            <w:pPr>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Статья 14.25 Кодекса Российской Федерации об административных правонарушениях </w:t>
            </w:r>
            <w:r w:rsidRPr="00AD1BDA">
              <w:rPr>
                <w:rFonts w:ascii="Times New Roman" w:hAnsi="Times New Roman"/>
                <w:sz w:val="24"/>
                <w:szCs w:val="24"/>
                <w:vertAlign w:val="superscript"/>
              </w:rPr>
              <w:t>4</w:t>
            </w:r>
            <w:r w:rsidRPr="00AD1BDA">
              <w:rPr>
                <w:rFonts w:ascii="Times New Roman" w:hAnsi="Times New Roman"/>
                <w:sz w:val="24"/>
                <w:szCs w:val="24"/>
              </w:rPr>
              <w:t xml:space="preserve"> </w:t>
            </w:r>
          </w:p>
          <w:p w:rsidR="00AE1EB0" w:rsidRPr="00AD1BDA" w:rsidRDefault="00AE1EB0" w:rsidP="00A627E3">
            <w:pPr>
              <w:pStyle w:val="af"/>
              <w:shd w:val="clear" w:color="auto" w:fill="auto"/>
              <w:spacing w:line="274" w:lineRule="exact"/>
              <w:rPr>
                <w:rStyle w:val="9pt"/>
                <w:b w:val="0"/>
                <w:bCs/>
                <w:sz w:val="24"/>
                <w:szCs w:val="24"/>
                <w:vertAlign w:val="superscript"/>
              </w:rPr>
            </w:pPr>
            <w:r w:rsidRPr="00AD1BDA">
              <w:rPr>
                <w:rStyle w:val="9pt"/>
                <w:b w:val="0"/>
                <w:bCs/>
                <w:sz w:val="24"/>
                <w:szCs w:val="24"/>
              </w:rPr>
              <w:t>Статья 9.2 Кодекса Московской области об административных правонарушениях</w:t>
            </w:r>
            <w:r w:rsidRPr="00AD1BDA">
              <w:rPr>
                <w:rStyle w:val="9pt"/>
                <w:b w:val="0"/>
                <w:bCs/>
                <w:sz w:val="24"/>
                <w:szCs w:val="24"/>
                <w:vertAlign w:val="superscript"/>
              </w:rPr>
              <w:t>4</w:t>
            </w:r>
          </w:p>
          <w:p w:rsidR="00AE1EB0" w:rsidRPr="00AD1BDA" w:rsidRDefault="00AE1EB0" w:rsidP="008E492D">
            <w:pPr>
              <w:spacing w:after="0" w:line="240" w:lineRule="auto"/>
              <w:jc w:val="both"/>
              <w:rPr>
                <w:rFonts w:ascii="Times New Roman" w:hAnsi="Times New Roman"/>
                <w:sz w:val="24"/>
                <w:szCs w:val="24"/>
              </w:rPr>
            </w:pPr>
          </w:p>
        </w:tc>
      </w:tr>
      <w:tr w:rsidR="00AD1BDA" w:rsidRPr="00AD1BDA" w:rsidTr="00D06FDC">
        <w:tc>
          <w:tcPr>
            <w:tcW w:w="1276" w:type="dxa"/>
            <w:shd w:val="clear" w:color="auto" w:fill="auto"/>
          </w:tcPr>
          <w:p w:rsidR="00AE1EB0" w:rsidRPr="00AD1BDA" w:rsidRDefault="00AE1EB0" w:rsidP="001C20B6">
            <w:pPr>
              <w:jc w:val="center"/>
              <w:rPr>
                <w:rFonts w:ascii="Times New Roman" w:hAnsi="Times New Roman"/>
                <w:sz w:val="24"/>
                <w:szCs w:val="24"/>
                <w:vertAlign w:val="superscript"/>
              </w:rPr>
            </w:pPr>
            <w:r w:rsidRPr="00AD1BDA">
              <w:rPr>
                <w:rFonts w:ascii="Times New Roman" w:hAnsi="Times New Roman"/>
                <w:sz w:val="24"/>
                <w:szCs w:val="24"/>
              </w:rPr>
              <w:t>7.8</w:t>
            </w:r>
            <w:r w:rsidRPr="00AD1BDA">
              <w:rPr>
                <w:rFonts w:ascii="Times New Roman" w:hAnsi="Times New Roman"/>
                <w:sz w:val="24"/>
                <w:szCs w:val="24"/>
                <w:vertAlign w:val="superscript"/>
              </w:rPr>
              <w:t>5</w:t>
            </w:r>
          </w:p>
        </w:tc>
        <w:tc>
          <w:tcPr>
            <w:tcW w:w="6664" w:type="dxa"/>
            <w:gridSpan w:val="3"/>
            <w:shd w:val="clear" w:color="auto" w:fill="auto"/>
          </w:tcPr>
          <w:p w:rsidR="00AE1EB0" w:rsidRPr="00AD1BDA" w:rsidRDefault="00AE1EB0" w:rsidP="005C47C1">
            <w:pPr>
              <w:keepNext/>
              <w:spacing w:after="0" w:line="240" w:lineRule="auto"/>
              <w:jc w:val="both"/>
              <w:rPr>
                <w:rFonts w:ascii="Times New Roman" w:hAnsi="Times New Roman"/>
                <w:sz w:val="24"/>
                <w:szCs w:val="24"/>
              </w:rPr>
            </w:pPr>
            <w:r w:rsidRPr="00AD1BDA">
              <w:rPr>
                <w:rFonts w:ascii="Times New Roman" w:hAnsi="Times New Roman"/>
                <w:sz w:val="24"/>
                <w:szCs w:val="24"/>
              </w:rPr>
              <w:t>Нарушение порядка государственной регистрации (необоснованный отказ в государственной регистрации, неосуществление государственной регистрации в установленные сроки, незаконный отказ в предоставлении, несвоевременное предоставление содержащихся в государственных реестрах сведений, внесение должностным лицом в единые государственные реестры недостоверных сведений, умышленное уничтожение или подлог документов, на основании которых были внесены запись или изменение в единые государственные реестры)</w:t>
            </w:r>
          </w:p>
        </w:tc>
        <w:tc>
          <w:tcPr>
            <w:tcW w:w="3685" w:type="dxa"/>
            <w:shd w:val="clear" w:color="auto" w:fill="auto"/>
          </w:tcPr>
          <w:p w:rsidR="00AE1EB0" w:rsidRPr="00AD1BDA" w:rsidRDefault="00AE1EB0" w:rsidP="005C47C1">
            <w:pPr>
              <w:spacing w:after="0" w:line="240" w:lineRule="auto"/>
              <w:jc w:val="both"/>
              <w:rPr>
                <w:rFonts w:ascii="Times New Roman" w:hAnsi="Times New Roman"/>
                <w:sz w:val="24"/>
                <w:szCs w:val="24"/>
              </w:rPr>
            </w:pPr>
            <w:r w:rsidRPr="00AD1BDA">
              <w:rPr>
                <w:rFonts w:ascii="Times New Roman" w:hAnsi="Times New Roman"/>
                <w:sz w:val="24"/>
                <w:szCs w:val="24"/>
              </w:rPr>
              <w:t>Статья 24 Федерального закона от 8 августа 2001 г. № 129-ФЗ «О государственной регистрации юридических лиц и индивидуальных предпринимателей»</w:t>
            </w:r>
          </w:p>
          <w:p w:rsidR="00AE1EB0" w:rsidRPr="00AD1BDA" w:rsidRDefault="00AE1EB0" w:rsidP="005C47C1">
            <w:pPr>
              <w:keepNext/>
              <w:spacing w:after="0" w:line="240" w:lineRule="auto"/>
              <w:jc w:val="both"/>
              <w:rPr>
                <w:rFonts w:ascii="Times New Roman" w:hAnsi="Times New Roman"/>
                <w:sz w:val="24"/>
                <w:szCs w:val="24"/>
              </w:rPr>
            </w:pPr>
          </w:p>
        </w:tc>
        <w:tc>
          <w:tcPr>
            <w:tcW w:w="1133" w:type="dxa"/>
            <w:shd w:val="clear" w:color="auto" w:fill="auto"/>
          </w:tcPr>
          <w:p w:rsidR="00AE1EB0" w:rsidRPr="00AD1BDA" w:rsidRDefault="00AE1EB0" w:rsidP="008E492D">
            <w:pPr>
              <w:spacing w:after="0" w:line="240" w:lineRule="auto"/>
              <w:ind w:left="-108" w:right="-108"/>
              <w:jc w:val="center"/>
            </w:pPr>
            <w:r w:rsidRPr="00AD1BDA">
              <w:rPr>
                <w:rFonts w:ascii="Times New Roman" w:hAnsi="Times New Roman"/>
                <w:sz w:val="24"/>
                <w:szCs w:val="24"/>
              </w:rPr>
              <w:t>кол-во</w:t>
            </w:r>
          </w:p>
        </w:tc>
        <w:tc>
          <w:tcPr>
            <w:tcW w:w="851" w:type="dxa"/>
            <w:shd w:val="clear" w:color="auto" w:fill="auto"/>
          </w:tcPr>
          <w:p w:rsidR="00AE1EB0" w:rsidRPr="00AD1BDA" w:rsidRDefault="00AE1EB0" w:rsidP="008E492D">
            <w:pPr>
              <w:spacing w:after="0" w:line="240" w:lineRule="auto"/>
              <w:ind w:left="-108" w:right="-108"/>
              <w:jc w:val="center"/>
              <w:rPr>
                <w:rFonts w:ascii="Times New Roman" w:hAnsi="Times New Roman"/>
                <w:b/>
                <w:sz w:val="24"/>
                <w:szCs w:val="24"/>
              </w:rPr>
            </w:pPr>
            <w:r w:rsidRPr="00AD1BDA">
              <w:rPr>
                <w:rFonts w:ascii="Times New Roman" w:hAnsi="Times New Roman"/>
                <w:b/>
                <w:sz w:val="24"/>
                <w:szCs w:val="24"/>
              </w:rPr>
              <w:t>7</w:t>
            </w:r>
          </w:p>
        </w:tc>
        <w:tc>
          <w:tcPr>
            <w:tcW w:w="2551" w:type="dxa"/>
            <w:gridSpan w:val="2"/>
            <w:shd w:val="clear" w:color="auto" w:fill="auto"/>
          </w:tcPr>
          <w:p w:rsidR="00AE1EB0" w:rsidRPr="00AD1BDA" w:rsidRDefault="00AE1EB0" w:rsidP="008E492D">
            <w:pPr>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Статья 14.25 Кодекса Российской Федерации об административных правонарушениях </w:t>
            </w:r>
            <w:r w:rsidRPr="00AD1BDA">
              <w:rPr>
                <w:rFonts w:ascii="Times New Roman" w:hAnsi="Times New Roman"/>
                <w:sz w:val="24"/>
                <w:szCs w:val="24"/>
                <w:vertAlign w:val="superscript"/>
              </w:rPr>
              <w:t>4</w:t>
            </w:r>
          </w:p>
          <w:p w:rsidR="00AE1EB0" w:rsidRPr="00AD1BDA" w:rsidRDefault="00AE1EB0" w:rsidP="008E492D">
            <w:pPr>
              <w:spacing w:after="0" w:line="240" w:lineRule="auto"/>
              <w:jc w:val="both"/>
              <w:rPr>
                <w:rFonts w:ascii="Times New Roman" w:hAnsi="Times New Roman"/>
                <w:sz w:val="24"/>
                <w:szCs w:val="24"/>
              </w:rPr>
            </w:pPr>
          </w:p>
          <w:p w:rsidR="00AE1EB0" w:rsidRPr="00AD1BDA" w:rsidRDefault="00AE1EB0" w:rsidP="00540089">
            <w:pPr>
              <w:spacing w:after="0" w:line="240" w:lineRule="auto"/>
              <w:jc w:val="both"/>
              <w:rPr>
                <w:rFonts w:ascii="Times New Roman" w:hAnsi="Times New Roman"/>
                <w:sz w:val="24"/>
                <w:szCs w:val="24"/>
              </w:rPr>
            </w:pPr>
            <w:r w:rsidRPr="00AD1BDA">
              <w:rPr>
                <w:rFonts w:ascii="Times New Roman" w:hAnsi="Times New Roman"/>
                <w:sz w:val="24"/>
                <w:szCs w:val="24"/>
              </w:rPr>
              <w:t>Статьи 169, 170.1, 285.3 Уголовного кодекса Российской Федерации</w:t>
            </w:r>
          </w:p>
        </w:tc>
      </w:tr>
      <w:tr w:rsidR="00AD1BDA" w:rsidRPr="00AD1BDA" w:rsidTr="00D06FDC">
        <w:tc>
          <w:tcPr>
            <w:tcW w:w="1276" w:type="dxa"/>
            <w:shd w:val="clear" w:color="auto" w:fill="auto"/>
          </w:tcPr>
          <w:p w:rsidR="00AE1EB0" w:rsidRPr="00AD1BDA" w:rsidRDefault="00AE1EB0" w:rsidP="001C20B6">
            <w:pPr>
              <w:jc w:val="center"/>
              <w:rPr>
                <w:rFonts w:ascii="Times New Roman" w:hAnsi="Times New Roman"/>
                <w:sz w:val="24"/>
                <w:szCs w:val="24"/>
              </w:rPr>
            </w:pPr>
            <w:r w:rsidRPr="00AD1BDA">
              <w:rPr>
                <w:rFonts w:ascii="Times New Roman" w:hAnsi="Times New Roman"/>
                <w:sz w:val="24"/>
                <w:szCs w:val="24"/>
              </w:rPr>
              <w:t>7.9</w:t>
            </w:r>
          </w:p>
        </w:tc>
        <w:tc>
          <w:tcPr>
            <w:tcW w:w="6664" w:type="dxa"/>
            <w:gridSpan w:val="3"/>
            <w:shd w:val="clear" w:color="auto" w:fill="auto"/>
          </w:tcPr>
          <w:p w:rsidR="00AE1EB0" w:rsidRPr="00AD1BDA" w:rsidRDefault="00AE1EB0" w:rsidP="005C47C1">
            <w:pPr>
              <w:keepNext/>
              <w:spacing w:after="0" w:line="240" w:lineRule="auto"/>
              <w:jc w:val="both"/>
              <w:rPr>
                <w:rFonts w:ascii="Times New Roman" w:hAnsi="Times New Roman"/>
                <w:sz w:val="24"/>
                <w:szCs w:val="24"/>
              </w:rPr>
            </w:pPr>
            <w:r w:rsidRPr="00AD1BDA">
              <w:rPr>
                <w:rFonts w:ascii="Times New Roman" w:hAnsi="Times New Roman"/>
                <w:sz w:val="24"/>
                <w:szCs w:val="24"/>
              </w:rPr>
              <w:t>Несоблюдение порядка реорганизации, ликвидации юридического лица</w:t>
            </w:r>
          </w:p>
        </w:tc>
        <w:tc>
          <w:tcPr>
            <w:tcW w:w="3685" w:type="dxa"/>
            <w:shd w:val="clear" w:color="auto" w:fill="auto"/>
          </w:tcPr>
          <w:p w:rsidR="00AE1EB0" w:rsidRPr="00AD1BDA" w:rsidRDefault="00AE1EB0" w:rsidP="005C47C1">
            <w:pPr>
              <w:spacing w:after="0" w:line="240" w:lineRule="auto"/>
              <w:jc w:val="both"/>
              <w:rPr>
                <w:rFonts w:ascii="Times New Roman" w:hAnsi="Times New Roman"/>
                <w:sz w:val="24"/>
                <w:szCs w:val="24"/>
              </w:rPr>
            </w:pPr>
            <w:r w:rsidRPr="00AD1BDA">
              <w:rPr>
                <w:rFonts w:ascii="Times New Roman" w:hAnsi="Times New Roman"/>
                <w:sz w:val="24"/>
                <w:szCs w:val="24"/>
              </w:rPr>
              <w:t>Статьи 57 - 64 Гражданского кодекса Российской Федерации</w:t>
            </w:r>
          </w:p>
          <w:p w:rsidR="00AE1EB0" w:rsidRPr="00AD1BDA" w:rsidRDefault="00AE1EB0" w:rsidP="005C47C1">
            <w:pPr>
              <w:spacing w:after="0" w:line="240" w:lineRule="auto"/>
              <w:jc w:val="both"/>
              <w:rPr>
                <w:rFonts w:ascii="Times New Roman" w:hAnsi="Times New Roman"/>
                <w:sz w:val="24"/>
                <w:szCs w:val="24"/>
              </w:rPr>
            </w:pPr>
          </w:p>
        </w:tc>
        <w:tc>
          <w:tcPr>
            <w:tcW w:w="1133" w:type="dxa"/>
            <w:shd w:val="clear" w:color="auto" w:fill="auto"/>
          </w:tcPr>
          <w:p w:rsidR="00AE1EB0" w:rsidRPr="00AD1BDA" w:rsidRDefault="00AE1EB0" w:rsidP="008E492D">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w:t>
            </w:r>
          </w:p>
        </w:tc>
        <w:tc>
          <w:tcPr>
            <w:tcW w:w="851" w:type="dxa"/>
            <w:shd w:val="clear" w:color="auto" w:fill="auto"/>
          </w:tcPr>
          <w:p w:rsidR="00AE1EB0" w:rsidRPr="00AD1BDA" w:rsidRDefault="00AE1EB0" w:rsidP="008E492D">
            <w:pPr>
              <w:spacing w:after="0" w:line="240" w:lineRule="auto"/>
              <w:ind w:left="-108" w:right="-108"/>
              <w:jc w:val="center"/>
              <w:rPr>
                <w:rFonts w:ascii="Times New Roman" w:hAnsi="Times New Roman"/>
                <w:b/>
                <w:sz w:val="24"/>
                <w:szCs w:val="24"/>
              </w:rPr>
            </w:pPr>
            <w:r w:rsidRPr="00AD1BDA">
              <w:rPr>
                <w:rFonts w:ascii="Times New Roman" w:hAnsi="Times New Roman"/>
                <w:b/>
                <w:sz w:val="24"/>
                <w:szCs w:val="24"/>
              </w:rPr>
              <w:t>7</w:t>
            </w:r>
          </w:p>
        </w:tc>
        <w:tc>
          <w:tcPr>
            <w:tcW w:w="2551" w:type="dxa"/>
            <w:gridSpan w:val="2"/>
            <w:shd w:val="clear" w:color="auto" w:fill="auto"/>
          </w:tcPr>
          <w:p w:rsidR="00AE1EB0" w:rsidRPr="00AD1BDA" w:rsidRDefault="00AE1EB0" w:rsidP="00335EAE">
            <w:pPr>
              <w:spacing w:after="0" w:line="240" w:lineRule="auto"/>
              <w:jc w:val="both"/>
              <w:rPr>
                <w:rFonts w:ascii="Times New Roman" w:hAnsi="Times New Roman"/>
                <w:sz w:val="24"/>
                <w:szCs w:val="24"/>
              </w:rPr>
            </w:pPr>
            <w:r w:rsidRPr="00AD1BDA">
              <w:rPr>
                <w:rFonts w:ascii="Times New Roman" w:hAnsi="Times New Roman"/>
                <w:sz w:val="24"/>
                <w:szCs w:val="24"/>
              </w:rPr>
              <w:t>Статья 173.1 Уголовного кодекса Российской Федерации</w:t>
            </w:r>
          </w:p>
        </w:tc>
      </w:tr>
      <w:tr w:rsidR="00AD1BDA" w:rsidRPr="00AD1BDA" w:rsidTr="00D06FDC">
        <w:tc>
          <w:tcPr>
            <w:tcW w:w="1276" w:type="dxa"/>
            <w:shd w:val="clear" w:color="auto" w:fill="auto"/>
          </w:tcPr>
          <w:p w:rsidR="00AE1EB0" w:rsidRPr="00AD1BDA" w:rsidRDefault="00AE1EB0" w:rsidP="002F260E">
            <w:pPr>
              <w:jc w:val="center"/>
            </w:pPr>
            <w:r w:rsidRPr="00AD1BDA">
              <w:rPr>
                <w:rFonts w:ascii="Times New Roman" w:hAnsi="Times New Roman"/>
                <w:sz w:val="24"/>
                <w:szCs w:val="24"/>
              </w:rPr>
              <w:t>7.10</w:t>
            </w:r>
          </w:p>
        </w:tc>
        <w:tc>
          <w:tcPr>
            <w:tcW w:w="6664" w:type="dxa"/>
            <w:gridSpan w:val="3"/>
            <w:shd w:val="clear" w:color="auto" w:fill="auto"/>
          </w:tcPr>
          <w:p w:rsidR="00AE1EB0" w:rsidRPr="00AD1BDA" w:rsidRDefault="00AE1EB0" w:rsidP="000F3824">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Неправомерные действия при банкротстве</w:t>
            </w:r>
          </w:p>
        </w:tc>
        <w:tc>
          <w:tcPr>
            <w:tcW w:w="3685" w:type="dxa"/>
            <w:shd w:val="clear" w:color="auto" w:fill="auto"/>
          </w:tcPr>
          <w:p w:rsidR="00AE1EB0" w:rsidRPr="00AD1BDA" w:rsidRDefault="00AE1EB0" w:rsidP="000F3824">
            <w:pPr>
              <w:spacing w:after="0" w:line="240" w:lineRule="auto"/>
              <w:jc w:val="both"/>
              <w:rPr>
                <w:rFonts w:ascii="Times New Roman" w:hAnsi="Times New Roman"/>
                <w:sz w:val="24"/>
                <w:szCs w:val="24"/>
              </w:rPr>
            </w:pPr>
            <w:r w:rsidRPr="00AD1BDA">
              <w:rPr>
                <w:rFonts w:ascii="Times New Roman" w:hAnsi="Times New Roman"/>
                <w:sz w:val="24"/>
                <w:szCs w:val="24"/>
              </w:rPr>
              <w:t xml:space="preserve">Пункт 2 статьи 20.3, статья 67, пункт 2 статьи 99, пункт 2 статьи 129 Федерального закона от 26 октября 2002 г. № 127-ФЗ «О несостоятельности (банкротстве)» </w:t>
            </w:r>
          </w:p>
        </w:tc>
        <w:tc>
          <w:tcPr>
            <w:tcW w:w="1133" w:type="dxa"/>
            <w:shd w:val="clear" w:color="auto" w:fill="auto"/>
          </w:tcPr>
          <w:p w:rsidR="00AE1EB0" w:rsidRPr="00AD1BDA" w:rsidRDefault="00AE1EB0" w:rsidP="000F3824">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851" w:type="dxa"/>
            <w:shd w:val="clear" w:color="auto" w:fill="auto"/>
          </w:tcPr>
          <w:p w:rsidR="00AE1EB0" w:rsidRPr="00AD1BDA" w:rsidRDefault="00AE1EB0" w:rsidP="000F3824">
            <w:pPr>
              <w:spacing w:after="0" w:line="240" w:lineRule="auto"/>
              <w:jc w:val="center"/>
            </w:pPr>
            <w:r w:rsidRPr="00AD1BDA">
              <w:rPr>
                <w:rFonts w:ascii="Times New Roman" w:hAnsi="Times New Roman"/>
                <w:sz w:val="24"/>
                <w:szCs w:val="24"/>
              </w:rPr>
              <w:t>7</w:t>
            </w:r>
          </w:p>
        </w:tc>
        <w:tc>
          <w:tcPr>
            <w:tcW w:w="2551" w:type="dxa"/>
            <w:gridSpan w:val="2"/>
            <w:shd w:val="clear" w:color="auto" w:fill="auto"/>
          </w:tcPr>
          <w:p w:rsidR="00AE1EB0" w:rsidRPr="00AD1BDA" w:rsidRDefault="00AE1EB0" w:rsidP="00335EAE">
            <w:pPr>
              <w:spacing w:after="0" w:line="240" w:lineRule="auto"/>
              <w:jc w:val="both"/>
              <w:rPr>
                <w:rFonts w:ascii="Times New Roman" w:hAnsi="Times New Roman"/>
                <w:sz w:val="24"/>
                <w:szCs w:val="24"/>
              </w:rPr>
            </w:pPr>
            <w:r w:rsidRPr="00AD1BDA">
              <w:rPr>
                <w:rFonts w:ascii="Times New Roman" w:hAnsi="Times New Roman"/>
                <w:sz w:val="24"/>
                <w:szCs w:val="24"/>
              </w:rPr>
              <w:t>Статья 195 Уголовного кодекса Российской Федерации</w:t>
            </w:r>
          </w:p>
          <w:p w:rsidR="00AE1EB0" w:rsidRPr="00AD1BDA" w:rsidRDefault="00AE1EB0" w:rsidP="00335EAE">
            <w:pPr>
              <w:spacing w:after="0" w:line="240" w:lineRule="auto"/>
              <w:jc w:val="both"/>
              <w:rPr>
                <w:rFonts w:ascii="Times New Roman" w:hAnsi="Times New Roman"/>
                <w:sz w:val="24"/>
                <w:szCs w:val="24"/>
              </w:rPr>
            </w:pPr>
            <w:r w:rsidRPr="00AD1BDA">
              <w:rPr>
                <w:rFonts w:ascii="Times New Roman" w:hAnsi="Times New Roman"/>
                <w:sz w:val="24"/>
                <w:szCs w:val="24"/>
              </w:rPr>
              <w:t>Часть 1 статьи 14.13 Кодекса Российской Федерации об административных правонарушениях</w:t>
            </w:r>
            <w:r w:rsidRPr="00AD1BDA">
              <w:rPr>
                <w:rFonts w:ascii="Times New Roman" w:hAnsi="Times New Roman"/>
                <w:sz w:val="24"/>
                <w:szCs w:val="24"/>
                <w:vertAlign w:val="superscript"/>
              </w:rPr>
              <w:t>4</w:t>
            </w:r>
          </w:p>
        </w:tc>
      </w:tr>
      <w:tr w:rsidR="00AD1BDA" w:rsidRPr="00AD1BDA" w:rsidTr="00D06FDC">
        <w:trPr>
          <w:trHeight w:val="1145"/>
        </w:trPr>
        <w:tc>
          <w:tcPr>
            <w:tcW w:w="1276" w:type="dxa"/>
            <w:shd w:val="clear" w:color="auto" w:fill="auto"/>
          </w:tcPr>
          <w:p w:rsidR="00AE1EB0" w:rsidRPr="00AD1BDA" w:rsidRDefault="00AE1EB0" w:rsidP="002F260E">
            <w:pPr>
              <w:jc w:val="center"/>
            </w:pPr>
            <w:r w:rsidRPr="00AD1BDA">
              <w:rPr>
                <w:rFonts w:ascii="Times New Roman" w:hAnsi="Times New Roman"/>
                <w:sz w:val="24"/>
                <w:szCs w:val="24"/>
              </w:rPr>
              <w:t>7.11</w:t>
            </w:r>
          </w:p>
        </w:tc>
        <w:tc>
          <w:tcPr>
            <w:tcW w:w="6664" w:type="dxa"/>
            <w:gridSpan w:val="3"/>
            <w:shd w:val="clear" w:color="auto" w:fill="auto"/>
          </w:tcPr>
          <w:p w:rsidR="00AE1EB0" w:rsidRPr="00AD1BDA" w:rsidRDefault="00AE1EB0" w:rsidP="000F3824">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Преднамеренное банкротство</w:t>
            </w:r>
          </w:p>
        </w:tc>
        <w:tc>
          <w:tcPr>
            <w:tcW w:w="3685" w:type="dxa"/>
            <w:shd w:val="clear" w:color="auto" w:fill="auto"/>
          </w:tcPr>
          <w:p w:rsidR="00AE1EB0" w:rsidRPr="00AD1BDA" w:rsidRDefault="00AE1EB0" w:rsidP="009A3D16">
            <w:pPr>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Статья 10 (до 30.07.2017) Глава 3.1 Федерального закона от 26 октября 2002 г. № 127-ФЗ «О несостоятельности (банкротстве)» </w:t>
            </w:r>
          </w:p>
        </w:tc>
        <w:tc>
          <w:tcPr>
            <w:tcW w:w="1133" w:type="dxa"/>
            <w:shd w:val="clear" w:color="auto" w:fill="auto"/>
          </w:tcPr>
          <w:p w:rsidR="00AE1EB0" w:rsidRPr="00AD1BDA" w:rsidRDefault="00AE1EB0" w:rsidP="000F3824">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851" w:type="dxa"/>
            <w:shd w:val="clear" w:color="auto" w:fill="auto"/>
          </w:tcPr>
          <w:p w:rsidR="00AE1EB0" w:rsidRPr="00AD1BDA" w:rsidRDefault="00AE1EB0" w:rsidP="000F3824">
            <w:pPr>
              <w:jc w:val="center"/>
            </w:pPr>
            <w:r w:rsidRPr="00AD1BDA">
              <w:rPr>
                <w:rFonts w:ascii="Times New Roman" w:hAnsi="Times New Roman"/>
                <w:sz w:val="24"/>
                <w:szCs w:val="24"/>
              </w:rPr>
              <w:t>7</w:t>
            </w:r>
          </w:p>
        </w:tc>
        <w:tc>
          <w:tcPr>
            <w:tcW w:w="2551" w:type="dxa"/>
            <w:gridSpan w:val="2"/>
            <w:shd w:val="clear" w:color="auto" w:fill="auto"/>
          </w:tcPr>
          <w:p w:rsidR="00AE1EB0" w:rsidRPr="00AD1BDA" w:rsidRDefault="00AE1EB0" w:rsidP="00335EAE">
            <w:pPr>
              <w:spacing w:after="0" w:line="240" w:lineRule="auto"/>
              <w:jc w:val="both"/>
              <w:rPr>
                <w:rFonts w:ascii="Times New Roman" w:hAnsi="Times New Roman"/>
                <w:sz w:val="24"/>
                <w:szCs w:val="24"/>
              </w:rPr>
            </w:pPr>
            <w:r w:rsidRPr="00AD1BDA">
              <w:rPr>
                <w:rFonts w:ascii="Times New Roman" w:hAnsi="Times New Roman"/>
                <w:sz w:val="24"/>
                <w:szCs w:val="24"/>
              </w:rPr>
              <w:t>Статья 196 Уголовного кодекса Российской Федерации</w:t>
            </w:r>
          </w:p>
        </w:tc>
      </w:tr>
      <w:tr w:rsidR="00AD1BDA" w:rsidRPr="00AD1BDA" w:rsidTr="00D06FDC">
        <w:trPr>
          <w:trHeight w:val="1287"/>
        </w:trPr>
        <w:tc>
          <w:tcPr>
            <w:tcW w:w="1276" w:type="dxa"/>
            <w:shd w:val="clear" w:color="auto" w:fill="auto"/>
          </w:tcPr>
          <w:p w:rsidR="00AE1EB0" w:rsidRPr="00AD1BDA" w:rsidRDefault="00AE1EB0" w:rsidP="002F260E">
            <w:pPr>
              <w:jc w:val="center"/>
            </w:pPr>
            <w:r w:rsidRPr="00AD1BDA">
              <w:rPr>
                <w:rFonts w:ascii="Times New Roman" w:hAnsi="Times New Roman"/>
                <w:sz w:val="24"/>
                <w:szCs w:val="24"/>
              </w:rPr>
              <w:t>7.12</w:t>
            </w:r>
          </w:p>
        </w:tc>
        <w:tc>
          <w:tcPr>
            <w:tcW w:w="6664" w:type="dxa"/>
            <w:gridSpan w:val="3"/>
            <w:shd w:val="clear" w:color="auto" w:fill="auto"/>
          </w:tcPr>
          <w:p w:rsidR="00AE1EB0" w:rsidRPr="00AD1BDA" w:rsidRDefault="00AE1EB0" w:rsidP="000F3824">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Фиктивное банкротство</w:t>
            </w:r>
          </w:p>
        </w:tc>
        <w:tc>
          <w:tcPr>
            <w:tcW w:w="3685" w:type="dxa"/>
            <w:shd w:val="clear" w:color="auto" w:fill="auto"/>
          </w:tcPr>
          <w:p w:rsidR="00AE1EB0" w:rsidRPr="00AD1BDA" w:rsidRDefault="00AE1EB0" w:rsidP="00D57AA1">
            <w:pPr>
              <w:spacing w:after="0" w:line="240" w:lineRule="auto"/>
              <w:jc w:val="both"/>
              <w:rPr>
                <w:rFonts w:ascii="Times New Roman" w:hAnsi="Times New Roman"/>
                <w:sz w:val="24"/>
                <w:szCs w:val="24"/>
              </w:rPr>
            </w:pPr>
            <w:r w:rsidRPr="00AD1BDA">
              <w:rPr>
                <w:rFonts w:ascii="Times New Roman" w:hAnsi="Times New Roman"/>
                <w:sz w:val="24"/>
                <w:szCs w:val="24"/>
              </w:rPr>
              <w:t xml:space="preserve">Статья 10 (до 30.07.2017)  Глава 3.1 Федерального закона от 26 октября 2002 г. № 127-ФЗ «О несостоятельности </w:t>
            </w:r>
            <w:r w:rsidR="00D57AA1" w:rsidRPr="00AD1BDA">
              <w:rPr>
                <w:rFonts w:ascii="Times New Roman" w:hAnsi="Times New Roman"/>
                <w:sz w:val="24"/>
                <w:szCs w:val="24"/>
              </w:rPr>
              <w:t>(</w:t>
            </w:r>
            <w:r w:rsidRPr="00AD1BDA">
              <w:rPr>
                <w:rFonts w:ascii="Times New Roman" w:hAnsi="Times New Roman"/>
                <w:sz w:val="24"/>
                <w:szCs w:val="24"/>
              </w:rPr>
              <w:t xml:space="preserve">банкротстве)» </w:t>
            </w:r>
          </w:p>
        </w:tc>
        <w:tc>
          <w:tcPr>
            <w:tcW w:w="1133" w:type="dxa"/>
            <w:shd w:val="clear" w:color="auto" w:fill="auto"/>
          </w:tcPr>
          <w:p w:rsidR="00AE1EB0" w:rsidRPr="00AD1BDA" w:rsidRDefault="00AE1EB0" w:rsidP="000F3824">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851" w:type="dxa"/>
            <w:shd w:val="clear" w:color="auto" w:fill="auto"/>
          </w:tcPr>
          <w:p w:rsidR="00AE1EB0" w:rsidRPr="00AD1BDA" w:rsidRDefault="00AE1EB0" w:rsidP="000F3824">
            <w:pPr>
              <w:jc w:val="center"/>
            </w:pPr>
            <w:r w:rsidRPr="00AD1BDA">
              <w:rPr>
                <w:rFonts w:ascii="Times New Roman" w:hAnsi="Times New Roman"/>
                <w:sz w:val="24"/>
                <w:szCs w:val="24"/>
              </w:rPr>
              <w:t>7</w:t>
            </w:r>
          </w:p>
        </w:tc>
        <w:tc>
          <w:tcPr>
            <w:tcW w:w="2551" w:type="dxa"/>
            <w:gridSpan w:val="2"/>
            <w:shd w:val="clear" w:color="auto" w:fill="auto"/>
          </w:tcPr>
          <w:p w:rsidR="00AE1EB0" w:rsidRPr="00AD1BDA" w:rsidRDefault="00AE1EB0" w:rsidP="00335EAE">
            <w:pPr>
              <w:spacing w:after="0" w:line="240" w:lineRule="auto"/>
              <w:jc w:val="both"/>
              <w:rPr>
                <w:rFonts w:ascii="Times New Roman" w:hAnsi="Times New Roman"/>
                <w:sz w:val="24"/>
                <w:szCs w:val="24"/>
              </w:rPr>
            </w:pPr>
            <w:r w:rsidRPr="00AD1BDA">
              <w:rPr>
                <w:rFonts w:ascii="Times New Roman" w:hAnsi="Times New Roman"/>
                <w:sz w:val="24"/>
                <w:szCs w:val="24"/>
              </w:rPr>
              <w:t>Статья 197 Уголовного кодекса Российской Федерации</w:t>
            </w:r>
          </w:p>
        </w:tc>
      </w:tr>
      <w:tr w:rsidR="00AD1BDA" w:rsidRPr="00AD1BDA" w:rsidTr="00D06FDC">
        <w:tc>
          <w:tcPr>
            <w:tcW w:w="1276" w:type="dxa"/>
            <w:shd w:val="clear" w:color="auto" w:fill="auto"/>
          </w:tcPr>
          <w:p w:rsidR="00AE1EB0" w:rsidRPr="00AD1BDA" w:rsidRDefault="00AE1EB0" w:rsidP="002F260E">
            <w:pPr>
              <w:jc w:val="center"/>
              <w:rPr>
                <w:vertAlign w:val="superscript"/>
              </w:rPr>
            </w:pPr>
            <w:r w:rsidRPr="00AD1BDA">
              <w:rPr>
                <w:rFonts w:ascii="Times New Roman" w:hAnsi="Times New Roman"/>
                <w:sz w:val="24"/>
                <w:szCs w:val="24"/>
              </w:rPr>
              <w:t>7.13</w:t>
            </w:r>
            <w:r w:rsidRPr="00AD1BDA">
              <w:rPr>
                <w:rFonts w:ascii="Times New Roman" w:hAnsi="Times New Roman"/>
                <w:sz w:val="24"/>
                <w:szCs w:val="24"/>
                <w:vertAlign w:val="superscript"/>
              </w:rPr>
              <w:t>5</w:t>
            </w:r>
          </w:p>
        </w:tc>
        <w:tc>
          <w:tcPr>
            <w:tcW w:w="6664" w:type="dxa"/>
            <w:gridSpan w:val="3"/>
            <w:shd w:val="clear" w:color="auto" w:fill="auto"/>
          </w:tcPr>
          <w:p w:rsidR="00AE1EB0" w:rsidRPr="00AD1BDA" w:rsidRDefault="00AE1EB0" w:rsidP="000F3824">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Несоблюдение порядка учета организаций и физических лиц (постановки на учет и снятия с учета в налоговых органах)</w:t>
            </w:r>
          </w:p>
          <w:p w:rsidR="00AE1EB0" w:rsidRPr="00AD1BDA" w:rsidRDefault="00AE1EB0" w:rsidP="000F3824">
            <w:pPr>
              <w:autoSpaceDE w:val="0"/>
              <w:autoSpaceDN w:val="0"/>
              <w:adjustRightInd w:val="0"/>
              <w:spacing w:after="0" w:line="240" w:lineRule="auto"/>
              <w:jc w:val="both"/>
              <w:rPr>
                <w:rFonts w:ascii="Times New Roman" w:hAnsi="Times New Roman"/>
                <w:sz w:val="24"/>
                <w:szCs w:val="24"/>
              </w:rPr>
            </w:pPr>
          </w:p>
        </w:tc>
        <w:tc>
          <w:tcPr>
            <w:tcW w:w="3685" w:type="dxa"/>
            <w:shd w:val="clear" w:color="auto" w:fill="auto"/>
          </w:tcPr>
          <w:p w:rsidR="00AE1EB0" w:rsidRPr="00AD1BDA" w:rsidRDefault="00AE1EB0" w:rsidP="000F3824">
            <w:pPr>
              <w:spacing w:after="0" w:line="240" w:lineRule="auto"/>
              <w:jc w:val="both"/>
              <w:rPr>
                <w:rFonts w:ascii="Times New Roman" w:hAnsi="Times New Roman"/>
                <w:sz w:val="24"/>
                <w:szCs w:val="24"/>
              </w:rPr>
            </w:pPr>
            <w:r w:rsidRPr="00AD1BDA">
              <w:rPr>
                <w:rFonts w:ascii="Times New Roman" w:hAnsi="Times New Roman"/>
                <w:sz w:val="24"/>
                <w:szCs w:val="24"/>
              </w:rPr>
              <w:t>Статья 84 Налогового кодекса Российской Федерации</w:t>
            </w:r>
          </w:p>
        </w:tc>
        <w:tc>
          <w:tcPr>
            <w:tcW w:w="1133" w:type="dxa"/>
            <w:shd w:val="clear" w:color="auto" w:fill="auto"/>
          </w:tcPr>
          <w:p w:rsidR="00AE1EB0" w:rsidRPr="00AD1BDA" w:rsidRDefault="00AE1EB0" w:rsidP="000F3824">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tc>
        <w:tc>
          <w:tcPr>
            <w:tcW w:w="851" w:type="dxa"/>
            <w:shd w:val="clear" w:color="auto" w:fill="auto"/>
          </w:tcPr>
          <w:p w:rsidR="00AE1EB0" w:rsidRPr="00AD1BDA" w:rsidRDefault="00AE1EB0" w:rsidP="000F3824">
            <w:pPr>
              <w:jc w:val="center"/>
            </w:pPr>
            <w:r w:rsidRPr="00AD1BDA">
              <w:rPr>
                <w:rFonts w:ascii="Times New Roman" w:hAnsi="Times New Roman"/>
                <w:sz w:val="24"/>
                <w:szCs w:val="24"/>
              </w:rPr>
              <w:t>7</w:t>
            </w:r>
          </w:p>
        </w:tc>
        <w:tc>
          <w:tcPr>
            <w:tcW w:w="2551" w:type="dxa"/>
            <w:gridSpan w:val="2"/>
            <w:shd w:val="clear" w:color="auto" w:fill="auto"/>
          </w:tcPr>
          <w:p w:rsidR="00AE1EB0" w:rsidRPr="00AD1BDA" w:rsidRDefault="00AE1EB0" w:rsidP="00335EAE">
            <w:pPr>
              <w:spacing w:after="0" w:line="240" w:lineRule="auto"/>
              <w:jc w:val="both"/>
              <w:rPr>
                <w:rFonts w:ascii="Times New Roman" w:hAnsi="Times New Roman"/>
                <w:sz w:val="24"/>
                <w:szCs w:val="24"/>
              </w:rPr>
            </w:pPr>
            <w:r w:rsidRPr="00AD1BDA">
              <w:rPr>
                <w:rFonts w:ascii="Times New Roman" w:hAnsi="Times New Roman"/>
                <w:sz w:val="24"/>
                <w:szCs w:val="24"/>
              </w:rPr>
              <w:t>Статья 116 Налогового кодекса Российской Федерации</w:t>
            </w:r>
          </w:p>
        </w:tc>
      </w:tr>
      <w:tr w:rsidR="00AD1BDA" w:rsidRPr="00AD1BDA" w:rsidTr="00D06FDC">
        <w:tc>
          <w:tcPr>
            <w:tcW w:w="1276" w:type="dxa"/>
            <w:shd w:val="clear" w:color="auto" w:fill="auto"/>
          </w:tcPr>
          <w:p w:rsidR="00AE1EB0" w:rsidRPr="00AD1BDA" w:rsidRDefault="00AE1EB0" w:rsidP="00444BCF">
            <w:pPr>
              <w:jc w:val="center"/>
              <w:rPr>
                <w:rFonts w:ascii="Times New Roman" w:hAnsi="Times New Roman"/>
                <w:sz w:val="24"/>
                <w:szCs w:val="24"/>
              </w:rPr>
            </w:pPr>
            <w:r w:rsidRPr="00AD1BDA">
              <w:rPr>
                <w:rFonts w:ascii="Times New Roman" w:hAnsi="Times New Roman"/>
                <w:sz w:val="24"/>
                <w:szCs w:val="24"/>
              </w:rPr>
              <w:t>7.14</w:t>
            </w:r>
          </w:p>
        </w:tc>
        <w:tc>
          <w:tcPr>
            <w:tcW w:w="6664" w:type="dxa"/>
            <w:gridSpan w:val="3"/>
            <w:shd w:val="clear" w:color="auto" w:fill="auto"/>
          </w:tcPr>
          <w:p w:rsidR="00AE1EB0" w:rsidRPr="00AD1BDA" w:rsidRDefault="00AE1EB0" w:rsidP="00444BCF">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Нарушения Правил осуществления внутреннего финансового контроля и внутреннего финансового аудита.</w:t>
            </w:r>
          </w:p>
        </w:tc>
        <w:tc>
          <w:tcPr>
            <w:tcW w:w="3685" w:type="dxa"/>
            <w:shd w:val="clear" w:color="auto" w:fill="auto"/>
          </w:tcPr>
          <w:p w:rsidR="00AE1EB0" w:rsidRPr="00AD1BDA" w:rsidRDefault="00AE1EB0" w:rsidP="00444BCF">
            <w:pPr>
              <w:spacing w:after="0" w:line="240" w:lineRule="auto"/>
              <w:jc w:val="both"/>
              <w:rPr>
                <w:rFonts w:ascii="Times New Roman" w:hAnsi="Times New Roman"/>
                <w:sz w:val="24"/>
                <w:szCs w:val="24"/>
              </w:rPr>
            </w:pPr>
            <w:r w:rsidRPr="00AD1BDA">
              <w:rPr>
                <w:rFonts w:ascii="Times New Roman" w:hAnsi="Times New Roman"/>
                <w:sz w:val="24"/>
                <w:szCs w:val="24"/>
              </w:rPr>
              <w:t>Статья 160.2-1. Бюджетного кодекса Российской Федерации</w:t>
            </w:r>
          </w:p>
          <w:p w:rsidR="00AE1EB0" w:rsidRPr="00AD1BDA" w:rsidRDefault="00AD1BDA" w:rsidP="00444BCF">
            <w:pPr>
              <w:autoSpaceDE w:val="0"/>
              <w:autoSpaceDN w:val="0"/>
              <w:adjustRightInd w:val="0"/>
              <w:spacing w:after="0" w:line="240" w:lineRule="auto"/>
              <w:jc w:val="both"/>
              <w:rPr>
                <w:rFonts w:ascii="Times New Roman" w:hAnsi="Times New Roman"/>
                <w:sz w:val="24"/>
                <w:szCs w:val="24"/>
                <w:vertAlign w:val="superscript"/>
              </w:rPr>
            </w:pPr>
            <w:hyperlink r:id="rId57" w:history="1">
              <w:r w:rsidR="00AE1EB0" w:rsidRPr="00AD1BDA">
                <w:rPr>
                  <w:rFonts w:ascii="Times New Roman" w:hAnsi="Times New Roman"/>
                  <w:sz w:val="24"/>
                  <w:szCs w:val="24"/>
                  <w:lang w:eastAsia="ru-RU"/>
                </w:rPr>
                <w:t>Правил</w:t>
              </w:r>
            </w:hyperlink>
            <w:r w:rsidR="00AE1EB0" w:rsidRPr="00AD1BDA">
              <w:rPr>
                <w:rFonts w:ascii="Times New Roman" w:hAnsi="Times New Roman"/>
                <w:sz w:val="24"/>
                <w:szCs w:val="24"/>
                <w:lang w:eastAsia="ru-RU"/>
              </w:rPr>
              <w:t xml:space="preserve">а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w:t>
            </w:r>
            <w:hyperlink r:id="rId58" w:history="1">
              <w:r w:rsidR="00AE1EB0" w:rsidRPr="00AD1BDA">
                <w:rPr>
                  <w:rFonts w:ascii="Times New Roman" w:hAnsi="Times New Roman"/>
                  <w:sz w:val="24"/>
                  <w:szCs w:val="24"/>
                  <w:lang w:eastAsia="ru-RU"/>
                </w:rPr>
                <w:t>контроля</w:t>
              </w:r>
            </w:hyperlink>
            <w:r w:rsidR="00AE1EB0" w:rsidRPr="00AD1BDA">
              <w:rPr>
                <w:rFonts w:ascii="Times New Roman" w:hAnsi="Times New Roman"/>
                <w:sz w:val="24"/>
                <w:szCs w:val="24"/>
                <w:lang w:eastAsia="ru-RU"/>
              </w:rPr>
              <w:t xml:space="preserve"> и внутреннего финансового аудита, утвержденные </w:t>
            </w:r>
            <w:r w:rsidR="00AE1EB0" w:rsidRPr="00AD1BDA">
              <w:rPr>
                <w:rFonts w:ascii="Times New Roman" w:hAnsi="Times New Roman"/>
                <w:sz w:val="24"/>
                <w:szCs w:val="24"/>
              </w:rPr>
              <w:t xml:space="preserve">Постановлением Правительства Российской Федерации от 17 марта 2014 г. </w:t>
            </w:r>
            <w:r w:rsidR="00AE1EB0" w:rsidRPr="00AD1BDA">
              <w:rPr>
                <w:rFonts w:ascii="Times New Roman" w:hAnsi="Times New Roman"/>
                <w:sz w:val="24"/>
                <w:szCs w:val="24"/>
              </w:rPr>
              <w:br/>
              <w:t>№  193</w:t>
            </w:r>
            <w:r w:rsidR="00D57AA1" w:rsidRPr="00AD1BDA">
              <w:rPr>
                <w:rFonts w:ascii="Times New Roman" w:hAnsi="Times New Roman"/>
                <w:sz w:val="24"/>
                <w:szCs w:val="24"/>
                <w:vertAlign w:val="superscript"/>
              </w:rPr>
              <w:t>5</w:t>
            </w:r>
          </w:p>
          <w:p w:rsidR="00AE1EB0" w:rsidRPr="00AD1BDA" w:rsidRDefault="00AE1EB0" w:rsidP="00444BCF">
            <w:pPr>
              <w:autoSpaceDE w:val="0"/>
              <w:autoSpaceDN w:val="0"/>
              <w:adjustRightInd w:val="0"/>
              <w:spacing w:after="0" w:line="240" w:lineRule="auto"/>
              <w:jc w:val="both"/>
              <w:rPr>
                <w:rFonts w:ascii="Times New Roman" w:hAnsi="Times New Roman"/>
                <w:sz w:val="24"/>
                <w:szCs w:val="24"/>
              </w:rPr>
            </w:pPr>
            <w:r w:rsidRPr="00AD1BDA">
              <w:rPr>
                <w:rFonts w:ascii="Times New Roman" w:eastAsia="Times New Roman" w:hAnsi="Times New Roman"/>
                <w:sz w:val="24"/>
                <w:szCs w:val="24"/>
                <w:lang w:eastAsia="ru-RU"/>
              </w:rPr>
              <w:t>Постановление Правительства Московской области от 26.03.2014 № 192/8 «Об утверждении Порядка осуществления главными распорядителями (распорядителями) средств бюджета Московской области, главными администраторами (администраторами) доходов бюджета Московской области, главными администраторами (администраторами) источников финансирования дефицита бюджета Московской области внутреннего финансового контроля и внутреннего финансового аудита и Порядка осуществления ведомственного контроля в сфере закупок товаров, работ, услуг для обеспечения государственных нужд Московской области»</w:t>
            </w:r>
          </w:p>
        </w:tc>
        <w:tc>
          <w:tcPr>
            <w:tcW w:w="1133" w:type="dxa"/>
            <w:shd w:val="clear" w:color="auto" w:fill="auto"/>
          </w:tcPr>
          <w:p w:rsidR="00AE1EB0" w:rsidRPr="00AD1BDA" w:rsidRDefault="00AE1EB0" w:rsidP="00444BCF">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 xml:space="preserve">кол-во  </w:t>
            </w:r>
          </w:p>
        </w:tc>
        <w:tc>
          <w:tcPr>
            <w:tcW w:w="851" w:type="dxa"/>
            <w:shd w:val="clear" w:color="auto" w:fill="auto"/>
          </w:tcPr>
          <w:p w:rsidR="00AE1EB0" w:rsidRPr="00AD1BDA" w:rsidRDefault="00AE1EB0" w:rsidP="00444BCF">
            <w:pPr>
              <w:jc w:val="center"/>
              <w:rPr>
                <w:rFonts w:ascii="Times New Roman" w:hAnsi="Times New Roman"/>
                <w:sz w:val="24"/>
                <w:szCs w:val="24"/>
              </w:rPr>
            </w:pPr>
            <w:r w:rsidRPr="00AD1BDA">
              <w:rPr>
                <w:rFonts w:ascii="Times New Roman" w:hAnsi="Times New Roman"/>
                <w:sz w:val="24"/>
                <w:szCs w:val="24"/>
              </w:rPr>
              <w:t>7</w:t>
            </w:r>
          </w:p>
        </w:tc>
        <w:tc>
          <w:tcPr>
            <w:tcW w:w="2551" w:type="dxa"/>
            <w:gridSpan w:val="2"/>
            <w:shd w:val="clear" w:color="auto" w:fill="auto"/>
          </w:tcPr>
          <w:p w:rsidR="00AE1EB0" w:rsidRPr="00AD1BDA" w:rsidRDefault="00AE1EB0" w:rsidP="00444BCF">
            <w:pPr>
              <w:jc w:val="center"/>
              <w:rPr>
                <w:rFonts w:ascii="Times New Roman" w:hAnsi="Times New Roman"/>
                <w:sz w:val="24"/>
                <w:szCs w:val="24"/>
              </w:rPr>
            </w:pPr>
          </w:p>
        </w:tc>
      </w:tr>
      <w:tr w:rsidR="00AD1BDA" w:rsidRPr="00AD1BDA" w:rsidTr="00D06FDC">
        <w:tc>
          <w:tcPr>
            <w:tcW w:w="1276" w:type="dxa"/>
            <w:shd w:val="clear" w:color="auto" w:fill="auto"/>
          </w:tcPr>
          <w:p w:rsidR="00AE1EB0" w:rsidRPr="00AD1BDA" w:rsidRDefault="00AE1EB0" w:rsidP="00444BCF">
            <w:pPr>
              <w:jc w:val="center"/>
              <w:rPr>
                <w:rFonts w:ascii="Times New Roman" w:hAnsi="Times New Roman"/>
                <w:sz w:val="24"/>
                <w:szCs w:val="24"/>
              </w:rPr>
            </w:pPr>
            <w:r w:rsidRPr="00AD1BDA">
              <w:rPr>
                <w:rFonts w:ascii="Times New Roman" w:hAnsi="Times New Roman"/>
                <w:sz w:val="24"/>
                <w:szCs w:val="24"/>
              </w:rPr>
              <w:t>7.15</w:t>
            </w:r>
          </w:p>
        </w:tc>
        <w:tc>
          <w:tcPr>
            <w:tcW w:w="6664" w:type="dxa"/>
            <w:gridSpan w:val="3"/>
            <w:shd w:val="clear" w:color="auto" w:fill="auto"/>
          </w:tcPr>
          <w:p w:rsidR="00AE1EB0" w:rsidRPr="00AD1BDA" w:rsidRDefault="00AE1EB0" w:rsidP="00D73135">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sz w:val="24"/>
                <w:szCs w:val="24"/>
              </w:rPr>
              <w:t>Иные виды неэффективного использования ресурсов</w:t>
            </w:r>
          </w:p>
        </w:tc>
        <w:tc>
          <w:tcPr>
            <w:tcW w:w="3685" w:type="dxa"/>
            <w:shd w:val="clear" w:color="auto" w:fill="auto"/>
          </w:tcPr>
          <w:p w:rsidR="00AE1EB0" w:rsidRPr="00AD1BDA" w:rsidRDefault="00AE1EB0" w:rsidP="00D73135">
            <w:pPr>
              <w:spacing w:after="0" w:line="240" w:lineRule="auto"/>
              <w:jc w:val="both"/>
              <w:rPr>
                <w:rFonts w:ascii="Times New Roman" w:hAnsi="Times New Roman"/>
                <w:sz w:val="24"/>
                <w:szCs w:val="24"/>
              </w:rPr>
            </w:pPr>
            <w:r w:rsidRPr="00AD1BDA">
              <w:rPr>
                <w:rFonts w:ascii="Times New Roman" w:hAnsi="Times New Roman"/>
                <w:sz w:val="24"/>
                <w:szCs w:val="24"/>
              </w:rPr>
              <w:t>Статья 34 Бюджетного кодекса Российской Федерации</w:t>
            </w:r>
          </w:p>
        </w:tc>
        <w:tc>
          <w:tcPr>
            <w:tcW w:w="1133" w:type="dxa"/>
            <w:shd w:val="clear" w:color="auto" w:fill="auto"/>
          </w:tcPr>
          <w:p w:rsidR="00AE1EB0" w:rsidRPr="00AD1BDA" w:rsidRDefault="00AE1EB0" w:rsidP="00D73135">
            <w:pPr>
              <w:spacing w:after="0" w:line="240" w:lineRule="auto"/>
              <w:ind w:left="-108" w:right="-108"/>
              <w:jc w:val="center"/>
              <w:rPr>
                <w:rFonts w:ascii="Times New Roman" w:hAnsi="Times New Roman"/>
                <w:sz w:val="24"/>
                <w:szCs w:val="24"/>
              </w:rPr>
            </w:pPr>
            <w:r w:rsidRPr="00AD1BDA">
              <w:rPr>
                <w:rFonts w:ascii="Times New Roman" w:hAnsi="Times New Roman"/>
                <w:sz w:val="24"/>
                <w:szCs w:val="24"/>
              </w:rPr>
              <w:t>кол-во и тыс. рублей</w:t>
            </w:r>
          </w:p>
        </w:tc>
        <w:tc>
          <w:tcPr>
            <w:tcW w:w="851" w:type="dxa"/>
            <w:shd w:val="clear" w:color="auto" w:fill="auto"/>
          </w:tcPr>
          <w:p w:rsidR="00AE1EB0" w:rsidRPr="00AD1BDA" w:rsidRDefault="00AE1EB0" w:rsidP="00D73135">
            <w:pPr>
              <w:jc w:val="center"/>
              <w:rPr>
                <w:rFonts w:ascii="Times New Roman" w:hAnsi="Times New Roman"/>
                <w:sz w:val="24"/>
                <w:szCs w:val="24"/>
              </w:rPr>
            </w:pPr>
            <w:r w:rsidRPr="00AD1BDA">
              <w:rPr>
                <w:rFonts w:ascii="Times New Roman" w:hAnsi="Times New Roman"/>
                <w:sz w:val="24"/>
                <w:szCs w:val="24"/>
              </w:rPr>
              <w:t>9</w:t>
            </w:r>
          </w:p>
        </w:tc>
        <w:tc>
          <w:tcPr>
            <w:tcW w:w="2551" w:type="dxa"/>
            <w:gridSpan w:val="2"/>
            <w:shd w:val="clear" w:color="auto" w:fill="auto"/>
          </w:tcPr>
          <w:p w:rsidR="00AE1EB0" w:rsidRPr="00AD1BDA" w:rsidRDefault="00AE1EB0" w:rsidP="00444BCF">
            <w:pPr>
              <w:jc w:val="center"/>
              <w:rPr>
                <w:rFonts w:ascii="Times New Roman" w:hAnsi="Times New Roman"/>
                <w:sz w:val="24"/>
                <w:szCs w:val="24"/>
              </w:rPr>
            </w:pPr>
          </w:p>
        </w:tc>
      </w:tr>
    </w:tbl>
    <w:p w:rsidR="00C23C5E" w:rsidRPr="00AD1BDA" w:rsidRDefault="00C23C5E" w:rsidP="00E5066A">
      <w:pPr>
        <w:spacing w:after="0" w:line="240" w:lineRule="auto"/>
        <w:jc w:val="both"/>
        <w:rPr>
          <w:rFonts w:ascii="Times New Roman" w:hAnsi="Times New Roman"/>
          <w:b/>
          <w:sz w:val="26"/>
          <w:szCs w:val="26"/>
        </w:rPr>
      </w:pPr>
    </w:p>
    <w:p w:rsidR="00021217" w:rsidRPr="00AD1BDA" w:rsidRDefault="00021217" w:rsidP="00021217">
      <w:pPr>
        <w:autoSpaceDE w:val="0"/>
        <w:autoSpaceDN w:val="0"/>
        <w:adjustRightInd w:val="0"/>
        <w:spacing w:after="0" w:line="240" w:lineRule="auto"/>
        <w:jc w:val="both"/>
        <w:rPr>
          <w:rFonts w:ascii="Times New Roman" w:hAnsi="Times New Roman"/>
          <w:b/>
          <w:sz w:val="24"/>
          <w:szCs w:val="24"/>
        </w:rPr>
      </w:pPr>
      <w:r w:rsidRPr="00AD1BDA">
        <w:rPr>
          <w:rFonts w:ascii="Times New Roman" w:hAnsi="Times New Roman"/>
          <w:b/>
          <w:sz w:val="24"/>
          <w:szCs w:val="24"/>
        </w:rPr>
        <w:t>Примечание</w:t>
      </w:r>
    </w:p>
    <w:p w:rsidR="00021217" w:rsidRPr="00AD1BDA" w:rsidRDefault="00021217" w:rsidP="00021217">
      <w:pPr>
        <w:autoSpaceDE w:val="0"/>
        <w:autoSpaceDN w:val="0"/>
        <w:adjustRightInd w:val="0"/>
        <w:spacing w:after="0" w:line="240" w:lineRule="auto"/>
        <w:jc w:val="both"/>
        <w:rPr>
          <w:rFonts w:ascii="Times New Roman" w:hAnsi="Times New Roman"/>
          <w:b/>
          <w:sz w:val="24"/>
          <w:szCs w:val="24"/>
        </w:rPr>
      </w:pPr>
    </w:p>
    <w:p w:rsidR="00021217" w:rsidRPr="00AD1BDA" w:rsidRDefault="00021217" w:rsidP="00021217">
      <w:pPr>
        <w:autoSpaceDE w:val="0"/>
        <w:autoSpaceDN w:val="0"/>
        <w:adjustRightInd w:val="0"/>
        <w:spacing w:after="0" w:line="240" w:lineRule="auto"/>
        <w:rPr>
          <w:rFonts w:ascii="Times New Roman" w:hAnsi="Times New Roman"/>
          <w:sz w:val="24"/>
          <w:szCs w:val="24"/>
        </w:rPr>
      </w:pPr>
      <w:r w:rsidRPr="00AD1BDA">
        <w:rPr>
          <w:rFonts w:ascii="Times New Roman" w:hAnsi="Times New Roman"/>
          <w:b/>
          <w:sz w:val="24"/>
          <w:szCs w:val="24"/>
        </w:rPr>
        <w:t>1</w:t>
      </w:r>
      <w:r w:rsidRPr="00AD1BDA">
        <w:rPr>
          <w:rFonts w:ascii="Times New Roman" w:hAnsi="Times New Roman"/>
          <w:sz w:val="24"/>
          <w:szCs w:val="24"/>
        </w:rPr>
        <w:t xml:space="preserve"> </w:t>
      </w:r>
      <w:r w:rsidR="008E492D" w:rsidRPr="00AD1BDA">
        <w:rPr>
          <w:rFonts w:ascii="Times New Roman" w:hAnsi="Times New Roman"/>
          <w:sz w:val="24"/>
          <w:szCs w:val="24"/>
        </w:rPr>
        <w:t xml:space="preserve">НПА </w:t>
      </w:r>
      <w:r w:rsidRPr="00AD1BDA">
        <w:rPr>
          <w:rFonts w:ascii="Times New Roman" w:hAnsi="Times New Roman"/>
          <w:sz w:val="24"/>
          <w:szCs w:val="24"/>
        </w:rPr>
        <w:t>Российской Федерации</w:t>
      </w:r>
      <w:r w:rsidR="008E492D" w:rsidRPr="00AD1BDA">
        <w:rPr>
          <w:rFonts w:ascii="Times New Roman" w:hAnsi="Times New Roman"/>
          <w:sz w:val="24"/>
          <w:szCs w:val="24"/>
        </w:rPr>
        <w:t xml:space="preserve">, НПА </w:t>
      </w:r>
      <w:r w:rsidR="00AD5334" w:rsidRPr="00AD1BDA">
        <w:rPr>
          <w:rFonts w:ascii="Times New Roman" w:hAnsi="Times New Roman"/>
          <w:sz w:val="24"/>
          <w:szCs w:val="24"/>
        </w:rPr>
        <w:t>Московской области</w:t>
      </w:r>
      <w:r w:rsidRPr="00AD1BDA">
        <w:rPr>
          <w:rFonts w:ascii="Times New Roman" w:hAnsi="Times New Roman"/>
          <w:sz w:val="24"/>
          <w:szCs w:val="24"/>
        </w:rPr>
        <w:t xml:space="preserve">, </w:t>
      </w:r>
      <w:r w:rsidR="008E492D" w:rsidRPr="00AD1BDA">
        <w:rPr>
          <w:rFonts w:ascii="Times New Roman" w:hAnsi="Times New Roman"/>
          <w:sz w:val="24"/>
          <w:szCs w:val="24"/>
        </w:rPr>
        <w:t>НПА исполнительных (представительных) органов местного самоуправления</w:t>
      </w:r>
      <w:r w:rsidR="00AD5334" w:rsidRPr="00AD1BDA">
        <w:rPr>
          <w:rFonts w:ascii="Times New Roman" w:hAnsi="Times New Roman"/>
          <w:sz w:val="24"/>
          <w:szCs w:val="24"/>
        </w:rPr>
        <w:t xml:space="preserve"> муниципальных образований Московской области.</w:t>
      </w:r>
    </w:p>
    <w:p w:rsidR="00B24853" w:rsidRPr="00AD1BDA" w:rsidRDefault="00021217" w:rsidP="00E5066A">
      <w:pPr>
        <w:spacing w:after="0" w:line="240" w:lineRule="auto"/>
        <w:jc w:val="both"/>
        <w:rPr>
          <w:rFonts w:ascii="Times New Roman" w:hAnsi="Times New Roman"/>
          <w:b/>
          <w:sz w:val="26"/>
          <w:szCs w:val="26"/>
        </w:rPr>
      </w:pPr>
      <w:r w:rsidRPr="00AD1BDA">
        <w:rPr>
          <w:rFonts w:ascii="Times New Roman" w:hAnsi="Times New Roman"/>
          <w:b/>
          <w:sz w:val="26"/>
          <w:szCs w:val="26"/>
        </w:rPr>
        <w:t xml:space="preserve">2 </w:t>
      </w:r>
      <w:r w:rsidR="00B24853" w:rsidRPr="00AD1BDA">
        <w:rPr>
          <w:rFonts w:ascii="Times New Roman" w:hAnsi="Times New Roman"/>
          <w:b/>
          <w:sz w:val="26"/>
          <w:szCs w:val="26"/>
        </w:rPr>
        <w:t>Группы нарушений:</w:t>
      </w:r>
    </w:p>
    <w:p w:rsidR="00907B24" w:rsidRPr="00AD1BDA" w:rsidRDefault="001D1DF7" w:rsidP="00DE5423">
      <w:pPr>
        <w:pStyle w:val="a6"/>
        <w:spacing w:after="0" w:line="240" w:lineRule="auto"/>
        <w:ind w:left="284" w:hanging="284"/>
        <w:jc w:val="both"/>
        <w:rPr>
          <w:rFonts w:ascii="Times New Roman" w:hAnsi="Times New Roman"/>
          <w:sz w:val="24"/>
          <w:szCs w:val="24"/>
        </w:rPr>
      </w:pPr>
      <w:r w:rsidRPr="00AD1BDA">
        <w:rPr>
          <w:rFonts w:ascii="Times New Roman" w:hAnsi="Times New Roman"/>
          <w:sz w:val="24"/>
          <w:szCs w:val="24"/>
        </w:rPr>
        <w:t>1</w:t>
      </w:r>
      <w:r w:rsidR="00E5066A" w:rsidRPr="00AD1BDA">
        <w:rPr>
          <w:rFonts w:ascii="Times New Roman" w:hAnsi="Times New Roman"/>
          <w:sz w:val="24"/>
          <w:szCs w:val="24"/>
        </w:rPr>
        <w:t xml:space="preserve">- </w:t>
      </w:r>
      <w:r w:rsidR="00E64829" w:rsidRPr="00AD1BDA">
        <w:rPr>
          <w:rFonts w:ascii="Times New Roman" w:hAnsi="Times New Roman"/>
          <w:sz w:val="24"/>
          <w:szCs w:val="24"/>
        </w:rPr>
        <w:t>нарушения при формировании и исполнении бюджетов</w:t>
      </w:r>
      <w:r w:rsidR="008C1ECC" w:rsidRPr="00AD1BDA">
        <w:rPr>
          <w:rFonts w:ascii="Times New Roman" w:hAnsi="Times New Roman"/>
          <w:sz w:val="24"/>
          <w:szCs w:val="24"/>
        </w:rPr>
        <w:t xml:space="preserve"> </w:t>
      </w:r>
    </w:p>
    <w:p w:rsidR="001D1DF7" w:rsidRPr="00AD1BDA" w:rsidRDefault="001D1DF7" w:rsidP="00DE5423">
      <w:pPr>
        <w:pStyle w:val="a6"/>
        <w:spacing w:after="0" w:line="240" w:lineRule="auto"/>
        <w:ind w:left="284" w:hanging="284"/>
        <w:jc w:val="both"/>
        <w:rPr>
          <w:rFonts w:ascii="Times New Roman" w:hAnsi="Times New Roman"/>
          <w:sz w:val="24"/>
          <w:szCs w:val="24"/>
        </w:rPr>
      </w:pPr>
      <w:r w:rsidRPr="00AD1BDA">
        <w:rPr>
          <w:rFonts w:ascii="Times New Roman" w:hAnsi="Times New Roman"/>
          <w:sz w:val="24"/>
          <w:szCs w:val="24"/>
        </w:rPr>
        <w:t>2</w:t>
      </w:r>
      <w:r w:rsidR="00E5066A" w:rsidRPr="00AD1BDA">
        <w:rPr>
          <w:rFonts w:ascii="Times New Roman" w:hAnsi="Times New Roman"/>
          <w:sz w:val="24"/>
          <w:szCs w:val="24"/>
        </w:rPr>
        <w:t xml:space="preserve"> -</w:t>
      </w:r>
      <w:r w:rsidR="002941CA" w:rsidRPr="00AD1BDA">
        <w:rPr>
          <w:rFonts w:ascii="Times New Roman" w:hAnsi="Times New Roman"/>
          <w:sz w:val="24"/>
          <w:szCs w:val="24"/>
        </w:rPr>
        <w:t xml:space="preserve"> нарушения ведения бухгалтерского учета, составления и представления бухгалтерской (финансовой) отчетности</w:t>
      </w:r>
    </w:p>
    <w:p w:rsidR="001D1DF7" w:rsidRPr="00AD1BDA" w:rsidRDefault="001D1DF7" w:rsidP="00DE5423">
      <w:pPr>
        <w:pStyle w:val="a6"/>
        <w:spacing w:after="0" w:line="240" w:lineRule="auto"/>
        <w:ind w:left="284" w:hanging="284"/>
        <w:jc w:val="both"/>
        <w:rPr>
          <w:rFonts w:ascii="Times New Roman" w:hAnsi="Times New Roman"/>
          <w:sz w:val="24"/>
          <w:szCs w:val="24"/>
        </w:rPr>
      </w:pPr>
      <w:r w:rsidRPr="00AD1BDA">
        <w:rPr>
          <w:rFonts w:ascii="Times New Roman" w:hAnsi="Times New Roman"/>
          <w:sz w:val="24"/>
          <w:szCs w:val="24"/>
        </w:rPr>
        <w:t>3</w:t>
      </w:r>
      <w:r w:rsidR="00E5066A" w:rsidRPr="00AD1BDA">
        <w:rPr>
          <w:rFonts w:ascii="Times New Roman" w:hAnsi="Times New Roman"/>
          <w:sz w:val="24"/>
          <w:szCs w:val="24"/>
        </w:rPr>
        <w:t xml:space="preserve"> -</w:t>
      </w:r>
      <w:r w:rsidR="002941CA" w:rsidRPr="00AD1BDA">
        <w:rPr>
          <w:rFonts w:ascii="Times New Roman" w:hAnsi="Times New Roman"/>
          <w:sz w:val="24"/>
          <w:szCs w:val="24"/>
        </w:rPr>
        <w:t xml:space="preserve"> нарушения в сфере управления и распоряжения государственной (муниципальной) собственностью</w:t>
      </w:r>
    </w:p>
    <w:p w:rsidR="001D1DF7" w:rsidRPr="00AD1BDA" w:rsidRDefault="001D1DF7" w:rsidP="00DE5423">
      <w:pPr>
        <w:pStyle w:val="a6"/>
        <w:spacing w:after="0" w:line="240" w:lineRule="auto"/>
        <w:ind w:left="284" w:hanging="284"/>
        <w:jc w:val="both"/>
        <w:rPr>
          <w:rFonts w:ascii="Times New Roman" w:hAnsi="Times New Roman"/>
          <w:sz w:val="24"/>
          <w:szCs w:val="24"/>
        </w:rPr>
      </w:pPr>
      <w:r w:rsidRPr="00AD1BDA">
        <w:rPr>
          <w:rFonts w:ascii="Times New Roman" w:hAnsi="Times New Roman"/>
          <w:sz w:val="24"/>
          <w:szCs w:val="24"/>
        </w:rPr>
        <w:t>4</w:t>
      </w:r>
      <w:r w:rsidR="00E5066A" w:rsidRPr="00AD1BDA">
        <w:rPr>
          <w:rFonts w:ascii="Times New Roman" w:hAnsi="Times New Roman"/>
          <w:sz w:val="24"/>
          <w:szCs w:val="24"/>
        </w:rPr>
        <w:t xml:space="preserve"> -</w:t>
      </w:r>
      <w:r w:rsidR="00FB3316" w:rsidRPr="00AD1BDA">
        <w:rPr>
          <w:rFonts w:ascii="Times New Roman" w:hAnsi="Times New Roman"/>
          <w:sz w:val="24"/>
          <w:szCs w:val="24"/>
        </w:rPr>
        <w:t xml:space="preserve"> нарушения при осуществлении государственных (муниципальных) закупок и закупок отдельными видами юридических лиц</w:t>
      </w:r>
    </w:p>
    <w:p w:rsidR="001D1DF7" w:rsidRPr="00AD1BDA" w:rsidRDefault="001D1DF7" w:rsidP="00DE5423">
      <w:pPr>
        <w:pStyle w:val="a6"/>
        <w:spacing w:after="0" w:line="240" w:lineRule="auto"/>
        <w:ind w:left="0"/>
        <w:jc w:val="both"/>
        <w:rPr>
          <w:rFonts w:ascii="Times New Roman" w:hAnsi="Times New Roman"/>
          <w:sz w:val="24"/>
          <w:szCs w:val="24"/>
        </w:rPr>
      </w:pPr>
      <w:r w:rsidRPr="00AD1BDA">
        <w:rPr>
          <w:rFonts w:ascii="Times New Roman" w:hAnsi="Times New Roman"/>
          <w:sz w:val="24"/>
          <w:szCs w:val="24"/>
        </w:rPr>
        <w:t>5</w:t>
      </w:r>
      <w:r w:rsidR="00E5066A" w:rsidRPr="00AD1BDA">
        <w:rPr>
          <w:rFonts w:ascii="Times New Roman" w:hAnsi="Times New Roman"/>
          <w:sz w:val="24"/>
          <w:szCs w:val="24"/>
        </w:rPr>
        <w:t xml:space="preserve"> -</w:t>
      </w:r>
      <w:r w:rsidR="00AD5334" w:rsidRPr="00AD1BDA">
        <w:rPr>
          <w:rFonts w:ascii="Times New Roman" w:hAnsi="Times New Roman"/>
          <w:sz w:val="24"/>
          <w:szCs w:val="24"/>
        </w:rPr>
        <w:t xml:space="preserve"> </w:t>
      </w:r>
      <w:r w:rsidR="00DE5423" w:rsidRPr="00AD1BDA">
        <w:rPr>
          <w:rFonts w:ascii="Times New Roman" w:hAnsi="Times New Roman"/>
          <w:sz w:val="24"/>
          <w:szCs w:val="24"/>
        </w:rPr>
        <w:t>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p>
    <w:p w:rsidR="00AD5334" w:rsidRPr="00AD1BDA" w:rsidRDefault="00AD5334" w:rsidP="00AD5334">
      <w:pPr>
        <w:pStyle w:val="af"/>
        <w:shd w:val="clear" w:color="auto" w:fill="auto"/>
        <w:spacing w:line="274" w:lineRule="exact"/>
        <w:jc w:val="both"/>
        <w:rPr>
          <w:sz w:val="24"/>
          <w:szCs w:val="24"/>
        </w:rPr>
      </w:pPr>
      <w:r w:rsidRPr="00AD1BDA">
        <w:rPr>
          <w:rStyle w:val="11"/>
          <w:sz w:val="24"/>
          <w:szCs w:val="24"/>
        </w:rPr>
        <w:t>6 - нарушения в ходе использования средств финансовой и гуманитарной помощи Российской Федерации, предоставляемой иностранным государствам, при реализации международных договоров, межправсоглашений и в области соглашений о разделе продукции</w:t>
      </w:r>
    </w:p>
    <w:p w:rsidR="001D1DF7" w:rsidRPr="00AD1BDA" w:rsidRDefault="001D1DF7" w:rsidP="000A0DB9">
      <w:pPr>
        <w:pStyle w:val="a6"/>
        <w:spacing w:after="0" w:line="240" w:lineRule="auto"/>
        <w:ind w:left="284" w:hanging="284"/>
        <w:rPr>
          <w:rFonts w:ascii="Times New Roman" w:hAnsi="Times New Roman"/>
          <w:sz w:val="24"/>
          <w:szCs w:val="24"/>
        </w:rPr>
      </w:pPr>
      <w:r w:rsidRPr="00AD1BDA">
        <w:rPr>
          <w:rFonts w:ascii="Times New Roman" w:hAnsi="Times New Roman"/>
          <w:sz w:val="24"/>
          <w:szCs w:val="24"/>
        </w:rPr>
        <w:t>7</w:t>
      </w:r>
      <w:r w:rsidR="00E5066A" w:rsidRPr="00AD1BDA">
        <w:rPr>
          <w:rFonts w:ascii="Times New Roman" w:hAnsi="Times New Roman"/>
          <w:sz w:val="24"/>
          <w:szCs w:val="24"/>
        </w:rPr>
        <w:t xml:space="preserve"> - иные нарушения</w:t>
      </w:r>
    </w:p>
    <w:p w:rsidR="00F84549" w:rsidRPr="00AD1BDA" w:rsidRDefault="001D1DF7" w:rsidP="00F84549">
      <w:pPr>
        <w:autoSpaceDE w:val="0"/>
        <w:autoSpaceDN w:val="0"/>
        <w:adjustRightInd w:val="0"/>
        <w:spacing w:after="0" w:line="240" w:lineRule="auto"/>
        <w:jc w:val="both"/>
        <w:rPr>
          <w:rFonts w:ascii="Times New Roman" w:hAnsi="Times New Roman"/>
          <w:sz w:val="24"/>
          <w:szCs w:val="24"/>
          <w:lang w:eastAsia="ru-RU"/>
        </w:rPr>
      </w:pPr>
      <w:r w:rsidRPr="00AD1BDA">
        <w:rPr>
          <w:rFonts w:ascii="Times New Roman" w:hAnsi="Times New Roman"/>
          <w:sz w:val="24"/>
          <w:szCs w:val="24"/>
        </w:rPr>
        <w:t>8</w:t>
      </w:r>
      <w:r w:rsidR="00E5066A" w:rsidRPr="00AD1BDA">
        <w:rPr>
          <w:rFonts w:ascii="Times New Roman" w:hAnsi="Times New Roman"/>
          <w:sz w:val="24"/>
          <w:szCs w:val="24"/>
        </w:rPr>
        <w:t xml:space="preserve"> -</w:t>
      </w:r>
      <w:r w:rsidR="00E64829" w:rsidRPr="00AD1BDA">
        <w:rPr>
          <w:rFonts w:ascii="Times New Roman" w:hAnsi="Times New Roman"/>
          <w:sz w:val="24"/>
          <w:szCs w:val="24"/>
        </w:rPr>
        <w:t xml:space="preserve"> </w:t>
      </w:r>
      <w:hyperlink r:id="rId59" w:history="1">
        <w:r w:rsidR="003E261B" w:rsidRPr="00AD1BDA">
          <w:rPr>
            <w:rFonts w:ascii="Times New Roman" w:hAnsi="Times New Roman"/>
            <w:sz w:val="24"/>
            <w:szCs w:val="24"/>
            <w:lang w:eastAsia="ru-RU"/>
          </w:rPr>
          <w:t>нецелевое</w:t>
        </w:r>
      </w:hyperlink>
      <w:r w:rsidR="003E261B" w:rsidRPr="00AD1BDA">
        <w:rPr>
          <w:rFonts w:ascii="Times New Roman" w:hAnsi="Times New Roman"/>
          <w:sz w:val="24"/>
          <w:szCs w:val="24"/>
          <w:lang w:eastAsia="ru-RU"/>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r w:rsidR="00A75951" w:rsidRPr="00AD1BDA">
        <w:rPr>
          <w:rFonts w:ascii="Times New Roman" w:hAnsi="Times New Roman"/>
          <w:sz w:val="24"/>
          <w:szCs w:val="24"/>
          <w:lang w:eastAsia="ru-RU"/>
        </w:rPr>
        <w:t xml:space="preserve">, или в </w:t>
      </w:r>
      <w:r w:rsidR="00F84549" w:rsidRPr="00AD1BDA">
        <w:rPr>
          <w:rFonts w:ascii="Times New Roman" w:hAnsi="Times New Roman"/>
          <w:sz w:val="24"/>
          <w:szCs w:val="24"/>
          <w:lang w:eastAsia="ru-RU"/>
        </w:rPr>
        <w:t>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w:t>
      </w:r>
    </w:p>
    <w:p w:rsidR="00562D5B" w:rsidRPr="00AD1BDA" w:rsidRDefault="00562D5B" w:rsidP="00F84549">
      <w:pPr>
        <w:autoSpaceDE w:val="0"/>
        <w:autoSpaceDN w:val="0"/>
        <w:adjustRightInd w:val="0"/>
        <w:spacing w:after="0" w:line="240" w:lineRule="auto"/>
        <w:jc w:val="both"/>
        <w:rPr>
          <w:rFonts w:ascii="Times New Roman" w:hAnsi="Times New Roman"/>
          <w:sz w:val="24"/>
          <w:szCs w:val="24"/>
          <w:lang w:eastAsia="ru-RU"/>
        </w:rPr>
      </w:pPr>
      <w:r w:rsidRPr="00AD1BDA">
        <w:rPr>
          <w:rFonts w:ascii="Times New Roman" w:hAnsi="Times New Roman"/>
          <w:sz w:val="24"/>
          <w:szCs w:val="24"/>
          <w:lang w:eastAsia="ru-RU"/>
        </w:rPr>
        <w:t>9 – неэффективное использование бюджетных средств</w:t>
      </w:r>
    </w:p>
    <w:p w:rsidR="00D22DDA" w:rsidRPr="00AD1BDA" w:rsidRDefault="00021217" w:rsidP="00162250">
      <w:pPr>
        <w:autoSpaceDE w:val="0"/>
        <w:autoSpaceDN w:val="0"/>
        <w:adjustRightInd w:val="0"/>
        <w:spacing w:after="0" w:line="240" w:lineRule="auto"/>
        <w:jc w:val="both"/>
        <w:rPr>
          <w:rFonts w:ascii="Times New Roman" w:hAnsi="Times New Roman"/>
          <w:sz w:val="24"/>
          <w:szCs w:val="24"/>
          <w:lang w:eastAsia="ru-RU"/>
        </w:rPr>
      </w:pPr>
      <w:r w:rsidRPr="00AD1BDA">
        <w:rPr>
          <w:rFonts w:ascii="Times New Roman" w:hAnsi="Times New Roman"/>
          <w:b/>
          <w:sz w:val="24"/>
          <w:szCs w:val="24"/>
        </w:rPr>
        <w:t xml:space="preserve">3 </w:t>
      </w:r>
      <w:r w:rsidR="0066641F" w:rsidRPr="00AD1BDA">
        <w:rPr>
          <w:rFonts w:ascii="Times New Roman" w:hAnsi="Times New Roman"/>
          <w:sz w:val="24"/>
          <w:szCs w:val="24"/>
        </w:rPr>
        <w:t>В</w:t>
      </w:r>
      <w:r w:rsidR="005728F1" w:rsidRPr="00AD1BDA">
        <w:rPr>
          <w:rFonts w:ascii="Times New Roman" w:hAnsi="Times New Roman"/>
          <w:sz w:val="24"/>
          <w:szCs w:val="24"/>
        </w:rPr>
        <w:t xml:space="preserve"> соответствии с </w:t>
      </w:r>
      <w:r w:rsidR="00F00D0A" w:rsidRPr="00AD1BDA">
        <w:rPr>
          <w:rFonts w:ascii="Times New Roman" w:hAnsi="Times New Roman"/>
          <w:sz w:val="24"/>
          <w:szCs w:val="24"/>
        </w:rPr>
        <w:t>НПА</w:t>
      </w:r>
      <w:r w:rsidR="00FD3697" w:rsidRPr="00AD1BDA">
        <w:rPr>
          <w:rFonts w:ascii="Times New Roman" w:hAnsi="Times New Roman"/>
          <w:sz w:val="24"/>
          <w:szCs w:val="24"/>
        </w:rPr>
        <w:t xml:space="preserve"> </w:t>
      </w:r>
      <w:r w:rsidR="00934EED" w:rsidRPr="00AD1BDA">
        <w:rPr>
          <w:rFonts w:ascii="Times New Roman" w:hAnsi="Times New Roman"/>
          <w:sz w:val="24"/>
          <w:szCs w:val="24"/>
        </w:rPr>
        <w:t xml:space="preserve">(ПА) </w:t>
      </w:r>
      <w:r w:rsidR="00E12A5A" w:rsidRPr="00AD1BDA">
        <w:rPr>
          <w:rFonts w:ascii="Times New Roman" w:hAnsi="Times New Roman"/>
          <w:sz w:val="24"/>
          <w:szCs w:val="24"/>
          <w:lang w:eastAsia="ru-RU"/>
        </w:rPr>
        <w:t xml:space="preserve">федеральных органов исполнительной власти, </w:t>
      </w:r>
      <w:r w:rsidR="00C11877" w:rsidRPr="00AD1BDA">
        <w:rPr>
          <w:rFonts w:ascii="Times New Roman" w:hAnsi="Times New Roman"/>
          <w:sz w:val="24"/>
          <w:szCs w:val="24"/>
          <w:lang w:eastAsia="ru-RU"/>
        </w:rPr>
        <w:t>исполнительны</w:t>
      </w:r>
      <w:r w:rsidR="00E12A5A" w:rsidRPr="00AD1BDA">
        <w:rPr>
          <w:rFonts w:ascii="Times New Roman" w:hAnsi="Times New Roman"/>
          <w:sz w:val="24"/>
          <w:szCs w:val="24"/>
          <w:lang w:eastAsia="ru-RU"/>
        </w:rPr>
        <w:t>х</w:t>
      </w:r>
      <w:r w:rsidR="00C11877" w:rsidRPr="00AD1BDA">
        <w:rPr>
          <w:rFonts w:ascii="Times New Roman" w:hAnsi="Times New Roman"/>
          <w:sz w:val="24"/>
          <w:szCs w:val="24"/>
          <w:lang w:eastAsia="ru-RU"/>
        </w:rPr>
        <w:t xml:space="preserve"> органо</w:t>
      </w:r>
      <w:r w:rsidR="00E12A5A" w:rsidRPr="00AD1BDA">
        <w:rPr>
          <w:rFonts w:ascii="Times New Roman" w:hAnsi="Times New Roman"/>
          <w:sz w:val="24"/>
          <w:szCs w:val="24"/>
          <w:lang w:eastAsia="ru-RU"/>
        </w:rPr>
        <w:t>в</w:t>
      </w:r>
      <w:r w:rsidR="00C11877" w:rsidRPr="00AD1BDA">
        <w:rPr>
          <w:rFonts w:ascii="Times New Roman" w:hAnsi="Times New Roman"/>
          <w:sz w:val="24"/>
          <w:szCs w:val="24"/>
          <w:lang w:eastAsia="ru-RU"/>
        </w:rPr>
        <w:t xml:space="preserve"> государственной </w:t>
      </w:r>
      <w:r w:rsidR="00AD5334" w:rsidRPr="00AD1BDA">
        <w:rPr>
          <w:rFonts w:ascii="Times New Roman" w:hAnsi="Times New Roman"/>
          <w:sz w:val="24"/>
          <w:szCs w:val="24"/>
          <w:lang w:eastAsia="ru-RU"/>
        </w:rPr>
        <w:t>Московской области</w:t>
      </w:r>
      <w:r w:rsidR="00C11877" w:rsidRPr="00AD1BDA">
        <w:rPr>
          <w:rFonts w:ascii="Times New Roman" w:hAnsi="Times New Roman"/>
          <w:sz w:val="24"/>
          <w:szCs w:val="24"/>
          <w:lang w:eastAsia="ru-RU"/>
        </w:rPr>
        <w:t>,</w:t>
      </w:r>
      <w:r w:rsidR="00162250" w:rsidRPr="00AD1BDA">
        <w:rPr>
          <w:rFonts w:ascii="Times New Roman" w:hAnsi="Times New Roman"/>
          <w:sz w:val="24"/>
          <w:szCs w:val="24"/>
          <w:lang w:eastAsia="ru-RU"/>
        </w:rPr>
        <w:t xml:space="preserve"> </w:t>
      </w:r>
      <w:r w:rsidR="00934EED" w:rsidRPr="00AD1BDA">
        <w:rPr>
          <w:rFonts w:ascii="Times New Roman" w:hAnsi="Times New Roman"/>
          <w:sz w:val="24"/>
          <w:szCs w:val="24"/>
          <w:lang w:eastAsia="ru-RU"/>
        </w:rPr>
        <w:t xml:space="preserve">исполнительных (представительных) </w:t>
      </w:r>
      <w:r w:rsidR="00162250" w:rsidRPr="00AD1BDA">
        <w:rPr>
          <w:rFonts w:ascii="Times New Roman" w:hAnsi="Times New Roman"/>
          <w:sz w:val="24"/>
          <w:szCs w:val="24"/>
          <w:lang w:eastAsia="ru-RU"/>
        </w:rPr>
        <w:t>органов местного самоуправления</w:t>
      </w:r>
      <w:r w:rsidR="00AD5334" w:rsidRPr="00AD1BDA">
        <w:rPr>
          <w:rFonts w:ascii="Times New Roman" w:hAnsi="Times New Roman"/>
          <w:sz w:val="24"/>
          <w:szCs w:val="24"/>
          <w:lang w:eastAsia="ru-RU"/>
        </w:rPr>
        <w:t xml:space="preserve"> муниципальных образований Московской области</w:t>
      </w:r>
      <w:r w:rsidR="00D22DDA" w:rsidRPr="00AD1BDA">
        <w:rPr>
          <w:rFonts w:ascii="Times New Roman" w:hAnsi="Times New Roman"/>
          <w:sz w:val="24"/>
          <w:szCs w:val="24"/>
          <w:lang w:eastAsia="ru-RU"/>
        </w:rPr>
        <w:t>, осуществляющи</w:t>
      </w:r>
      <w:r w:rsidR="00934EED" w:rsidRPr="00AD1BDA">
        <w:rPr>
          <w:rFonts w:ascii="Times New Roman" w:hAnsi="Times New Roman"/>
          <w:sz w:val="24"/>
          <w:szCs w:val="24"/>
          <w:lang w:eastAsia="ru-RU"/>
        </w:rPr>
        <w:t>х</w:t>
      </w:r>
      <w:r w:rsidR="00D22DDA" w:rsidRPr="00AD1BDA">
        <w:rPr>
          <w:rFonts w:ascii="Times New Roman" w:hAnsi="Times New Roman"/>
          <w:sz w:val="24"/>
          <w:szCs w:val="24"/>
          <w:lang w:eastAsia="ru-RU"/>
        </w:rPr>
        <w:t xml:space="preserve"> функции и полномочия учредителя </w:t>
      </w:r>
      <w:r w:rsidR="00162250" w:rsidRPr="00AD1BDA">
        <w:rPr>
          <w:rFonts w:ascii="Times New Roman" w:hAnsi="Times New Roman"/>
          <w:sz w:val="24"/>
          <w:szCs w:val="24"/>
          <w:lang w:eastAsia="ru-RU"/>
        </w:rPr>
        <w:t xml:space="preserve">соответствующих </w:t>
      </w:r>
      <w:r w:rsidR="00934EED" w:rsidRPr="00AD1BDA">
        <w:rPr>
          <w:rFonts w:ascii="Times New Roman" w:hAnsi="Times New Roman"/>
          <w:sz w:val="24"/>
          <w:szCs w:val="24"/>
          <w:lang w:eastAsia="ru-RU"/>
        </w:rPr>
        <w:t xml:space="preserve">бюджетных и автономных </w:t>
      </w:r>
      <w:r w:rsidR="00D22DDA" w:rsidRPr="00AD1BDA">
        <w:rPr>
          <w:rFonts w:ascii="Times New Roman" w:hAnsi="Times New Roman"/>
          <w:sz w:val="24"/>
          <w:szCs w:val="24"/>
          <w:lang w:eastAsia="ru-RU"/>
        </w:rPr>
        <w:t>учреждений</w:t>
      </w:r>
      <w:r w:rsidR="00934EED" w:rsidRPr="00AD1BDA">
        <w:rPr>
          <w:rFonts w:ascii="Times New Roman" w:hAnsi="Times New Roman"/>
          <w:sz w:val="24"/>
          <w:szCs w:val="24"/>
          <w:lang w:eastAsia="ru-RU"/>
        </w:rPr>
        <w:t xml:space="preserve">, а также органов государственной власти (государственных органов), органов местного самоуправления, являющихся ГРБС (РБС) </w:t>
      </w:r>
      <w:r w:rsidR="00CB069E" w:rsidRPr="00AD1BDA">
        <w:rPr>
          <w:rFonts w:ascii="Times New Roman" w:hAnsi="Times New Roman"/>
          <w:sz w:val="24"/>
          <w:szCs w:val="24"/>
          <w:lang w:eastAsia="ru-RU"/>
        </w:rPr>
        <w:t xml:space="preserve">для </w:t>
      </w:r>
      <w:r w:rsidR="00934EED" w:rsidRPr="00AD1BDA">
        <w:rPr>
          <w:rFonts w:ascii="Times New Roman" w:hAnsi="Times New Roman"/>
          <w:sz w:val="24"/>
          <w:szCs w:val="24"/>
          <w:lang w:eastAsia="ru-RU"/>
        </w:rPr>
        <w:t>казенны</w:t>
      </w:r>
      <w:r w:rsidR="00CB069E" w:rsidRPr="00AD1BDA">
        <w:rPr>
          <w:rFonts w:ascii="Times New Roman" w:hAnsi="Times New Roman"/>
          <w:sz w:val="24"/>
          <w:szCs w:val="24"/>
          <w:lang w:eastAsia="ru-RU"/>
        </w:rPr>
        <w:t>х учреждений</w:t>
      </w:r>
    </w:p>
    <w:p w:rsidR="001F79F1" w:rsidRPr="00AD1BDA" w:rsidRDefault="003D121B" w:rsidP="001F79F1">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b/>
          <w:sz w:val="24"/>
          <w:szCs w:val="24"/>
        </w:rPr>
        <w:t>4</w:t>
      </w:r>
      <w:r w:rsidR="00155830" w:rsidRPr="00AD1BDA">
        <w:rPr>
          <w:rFonts w:ascii="Times New Roman" w:hAnsi="Times New Roman"/>
          <w:b/>
          <w:sz w:val="24"/>
          <w:szCs w:val="24"/>
        </w:rPr>
        <w:t xml:space="preserve"> </w:t>
      </w:r>
      <w:r w:rsidR="001F79F1" w:rsidRPr="00AD1BDA">
        <w:rPr>
          <w:rFonts w:ascii="Times New Roman" w:hAnsi="Times New Roman"/>
          <w:sz w:val="24"/>
          <w:szCs w:val="24"/>
        </w:rPr>
        <w:t>Нормы КоАП РФ, по которым должностные лица контрольно-счетных органов не уполномочены на составление протоколов об административном правонарушении</w:t>
      </w:r>
    </w:p>
    <w:p w:rsidR="00AF163B" w:rsidRPr="00AD1BDA" w:rsidRDefault="00AF163B" w:rsidP="001F79F1">
      <w:pPr>
        <w:autoSpaceDE w:val="0"/>
        <w:autoSpaceDN w:val="0"/>
        <w:adjustRightInd w:val="0"/>
        <w:spacing w:after="0" w:line="240" w:lineRule="auto"/>
        <w:jc w:val="both"/>
        <w:rPr>
          <w:rFonts w:ascii="Times New Roman" w:hAnsi="Times New Roman"/>
          <w:sz w:val="24"/>
          <w:szCs w:val="24"/>
        </w:rPr>
      </w:pPr>
      <w:r w:rsidRPr="00AD1BDA">
        <w:rPr>
          <w:rFonts w:ascii="Times New Roman" w:hAnsi="Times New Roman"/>
          <w:b/>
          <w:sz w:val="24"/>
          <w:szCs w:val="24"/>
        </w:rPr>
        <w:t>5</w:t>
      </w:r>
      <w:r w:rsidRPr="00AD1BDA">
        <w:rPr>
          <w:rFonts w:ascii="Times New Roman" w:hAnsi="Times New Roman"/>
          <w:sz w:val="24"/>
          <w:szCs w:val="24"/>
        </w:rPr>
        <w:t xml:space="preserve"> </w:t>
      </w:r>
      <w:r w:rsidRPr="00AD1BDA">
        <w:rPr>
          <w:rFonts w:ascii="Times New Roman" w:hAnsi="Times New Roman"/>
          <w:bCs/>
          <w:sz w:val="24"/>
          <w:szCs w:val="24"/>
          <w:lang w:bidi="ru-RU"/>
        </w:rPr>
        <w:t>Контрольно-счетная палата Московской области и контрольно-счетные органы муниципальных образований Московской области данный код (НПА) не применяют.</w:t>
      </w:r>
    </w:p>
    <w:bookmarkEnd w:id="1"/>
    <w:p w:rsidR="003D121B" w:rsidRPr="00AD1BDA" w:rsidRDefault="003D121B" w:rsidP="00162250">
      <w:pPr>
        <w:autoSpaceDE w:val="0"/>
        <w:autoSpaceDN w:val="0"/>
        <w:adjustRightInd w:val="0"/>
        <w:spacing w:after="0" w:line="240" w:lineRule="auto"/>
        <w:jc w:val="both"/>
        <w:rPr>
          <w:rFonts w:ascii="Times New Roman" w:hAnsi="Times New Roman"/>
          <w:sz w:val="24"/>
          <w:szCs w:val="24"/>
        </w:rPr>
      </w:pPr>
    </w:p>
    <w:sectPr w:rsidR="003D121B" w:rsidRPr="00AD1BDA" w:rsidSect="00D85D6F">
      <w:headerReference w:type="default" r:id="rId60"/>
      <w:pgSz w:w="16838" w:h="11906" w:orient="landscape"/>
      <w:pgMar w:top="142" w:right="536" w:bottom="426" w:left="1134" w:header="709"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C81" w:rsidRDefault="00047C81" w:rsidP="00604730">
      <w:pPr>
        <w:spacing w:after="0" w:line="240" w:lineRule="auto"/>
      </w:pPr>
      <w:r>
        <w:separator/>
      </w:r>
    </w:p>
  </w:endnote>
  <w:endnote w:type="continuationSeparator" w:id="0">
    <w:p w:rsidR="00047C81" w:rsidRDefault="00047C81" w:rsidP="00604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C81" w:rsidRDefault="00047C81" w:rsidP="00604730">
      <w:pPr>
        <w:spacing w:after="0" w:line="240" w:lineRule="auto"/>
      </w:pPr>
      <w:r>
        <w:separator/>
      </w:r>
    </w:p>
  </w:footnote>
  <w:footnote w:type="continuationSeparator" w:id="0">
    <w:p w:rsidR="00047C81" w:rsidRDefault="00047C81" w:rsidP="00604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5AB" w:rsidRDefault="002305AB">
    <w:pPr>
      <w:pStyle w:val="a7"/>
      <w:jc w:val="center"/>
    </w:pPr>
    <w:r>
      <w:fldChar w:fldCharType="begin"/>
    </w:r>
    <w:r>
      <w:instrText xml:space="preserve"> PAGE   \* MERGEFORMAT </w:instrText>
    </w:r>
    <w:r>
      <w:fldChar w:fldCharType="separate"/>
    </w:r>
    <w:r w:rsidR="00AD1BDA">
      <w:rPr>
        <w:noProof/>
      </w:rPr>
      <w:t>172</w:t>
    </w:r>
    <w:r>
      <w:rPr>
        <w:noProof/>
      </w:rPr>
      <w:fldChar w:fldCharType="end"/>
    </w:r>
  </w:p>
  <w:p w:rsidR="002305AB" w:rsidRDefault="002305AB">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5194A44"/>
    <w:multiLevelType w:val="hybridMultilevel"/>
    <w:tmpl w:val="B812266A"/>
    <w:lvl w:ilvl="0" w:tplc="A45E2688">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CF77DB"/>
    <w:multiLevelType w:val="hybridMultilevel"/>
    <w:tmpl w:val="BB5A1E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FF707A1"/>
    <w:multiLevelType w:val="hybridMultilevel"/>
    <w:tmpl w:val="DBA4B362"/>
    <w:lvl w:ilvl="0" w:tplc="B0CE601E">
      <w:start w:val="7"/>
      <w:numFmt w:val="bullet"/>
      <w:lvlText w:val=""/>
      <w:lvlJc w:val="left"/>
      <w:pPr>
        <w:ind w:left="720" w:hanging="360"/>
      </w:pPr>
      <w:rPr>
        <w:rFonts w:ascii="Symbol" w:eastAsia="Calibri" w:hAnsi="Symbol"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E5"/>
    <w:rsid w:val="000006DE"/>
    <w:rsid w:val="0000107C"/>
    <w:rsid w:val="00001194"/>
    <w:rsid w:val="0000131F"/>
    <w:rsid w:val="000022D3"/>
    <w:rsid w:val="000025A9"/>
    <w:rsid w:val="00002C41"/>
    <w:rsid w:val="00002C68"/>
    <w:rsid w:val="00003102"/>
    <w:rsid w:val="000032AF"/>
    <w:rsid w:val="00003365"/>
    <w:rsid w:val="0000355A"/>
    <w:rsid w:val="00003DF4"/>
    <w:rsid w:val="000041DA"/>
    <w:rsid w:val="0000422A"/>
    <w:rsid w:val="0000490D"/>
    <w:rsid w:val="00004F9D"/>
    <w:rsid w:val="00005097"/>
    <w:rsid w:val="000057C6"/>
    <w:rsid w:val="000058DB"/>
    <w:rsid w:val="00005935"/>
    <w:rsid w:val="0000597D"/>
    <w:rsid w:val="00006341"/>
    <w:rsid w:val="000063C7"/>
    <w:rsid w:val="000064A8"/>
    <w:rsid w:val="00006656"/>
    <w:rsid w:val="00006842"/>
    <w:rsid w:val="00006B3A"/>
    <w:rsid w:val="00006FC1"/>
    <w:rsid w:val="00010432"/>
    <w:rsid w:val="00010C7A"/>
    <w:rsid w:val="00010D5F"/>
    <w:rsid w:val="00010E19"/>
    <w:rsid w:val="00010ED4"/>
    <w:rsid w:val="00011134"/>
    <w:rsid w:val="00011382"/>
    <w:rsid w:val="00011B6B"/>
    <w:rsid w:val="00011F32"/>
    <w:rsid w:val="00011F90"/>
    <w:rsid w:val="00013FC9"/>
    <w:rsid w:val="000141F9"/>
    <w:rsid w:val="0001615C"/>
    <w:rsid w:val="00016540"/>
    <w:rsid w:val="00016F7E"/>
    <w:rsid w:val="00016F81"/>
    <w:rsid w:val="00016F8B"/>
    <w:rsid w:val="0001712A"/>
    <w:rsid w:val="00017169"/>
    <w:rsid w:val="000171D0"/>
    <w:rsid w:val="0001753F"/>
    <w:rsid w:val="00017D09"/>
    <w:rsid w:val="00020B7A"/>
    <w:rsid w:val="00021217"/>
    <w:rsid w:val="000212A4"/>
    <w:rsid w:val="00021355"/>
    <w:rsid w:val="000216B8"/>
    <w:rsid w:val="000223D8"/>
    <w:rsid w:val="0002281F"/>
    <w:rsid w:val="00022C8A"/>
    <w:rsid w:val="00022E16"/>
    <w:rsid w:val="00023297"/>
    <w:rsid w:val="00023345"/>
    <w:rsid w:val="000236A0"/>
    <w:rsid w:val="00024592"/>
    <w:rsid w:val="000247CD"/>
    <w:rsid w:val="00024D12"/>
    <w:rsid w:val="00025010"/>
    <w:rsid w:val="000258D1"/>
    <w:rsid w:val="000260BF"/>
    <w:rsid w:val="000261A3"/>
    <w:rsid w:val="000266FA"/>
    <w:rsid w:val="00026812"/>
    <w:rsid w:val="00026A7F"/>
    <w:rsid w:val="0002725D"/>
    <w:rsid w:val="0002766E"/>
    <w:rsid w:val="00027A07"/>
    <w:rsid w:val="00027EFF"/>
    <w:rsid w:val="0003024A"/>
    <w:rsid w:val="00030598"/>
    <w:rsid w:val="00031531"/>
    <w:rsid w:val="00031594"/>
    <w:rsid w:val="0003197C"/>
    <w:rsid w:val="00031B1C"/>
    <w:rsid w:val="00031BC9"/>
    <w:rsid w:val="00031BED"/>
    <w:rsid w:val="000323F7"/>
    <w:rsid w:val="00032CD0"/>
    <w:rsid w:val="00032D35"/>
    <w:rsid w:val="00033C62"/>
    <w:rsid w:val="00034837"/>
    <w:rsid w:val="0003496B"/>
    <w:rsid w:val="00034E0B"/>
    <w:rsid w:val="00034E68"/>
    <w:rsid w:val="0003586C"/>
    <w:rsid w:val="000358DE"/>
    <w:rsid w:val="00035B35"/>
    <w:rsid w:val="00035B4E"/>
    <w:rsid w:val="000361B9"/>
    <w:rsid w:val="00036996"/>
    <w:rsid w:val="00036D41"/>
    <w:rsid w:val="00036D6D"/>
    <w:rsid w:val="00036E7B"/>
    <w:rsid w:val="00040AF4"/>
    <w:rsid w:val="00041159"/>
    <w:rsid w:val="00041669"/>
    <w:rsid w:val="00041B10"/>
    <w:rsid w:val="00041D0A"/>
    <w:rsid w:val="00042076"/>
    <w:rsid w:val="00042613"/>
    <w:rsid w:val="00042AD4"/>
    <w:rsid w:val="00042B6B"/>
    <w:rsid w:val="000434FF"/>
    <w:rsid w:val="00043D2E"/>
    <w:rsid w:val="00043E5F"/>
    <w:rsid w:val="0004405D"/>
    <w:rsid w:val="000446FA"/>
    <w:rsid w:val="000452BC"/>
    <w:rsid w:val="000455C4"/>
    <w:rsid w:val="00045748"/>
    <w:rsid w:val="00045B3E"/>
    <w:rsid w:val="00045DB7"/>
    <w:rsid w:val="000465BA"/>
    <w:rsid w:val="00046DC4"/>
    <w:rsid w:val="00046F2E"/>
    <w:rsid w:val="00047010"/>
    <w:rsid w:val="00047796"/>
    <w:rsid w:val="00047C81"/>
    <w:rsid w:val="00047D33"/>
    <w:rsid w:val="000502A1"/>
    <w:rsid w:val="0005088E"/>
    <w:rsid w:val="00051462"/>
    <w:rsid w:val="000515D0"/>
    <w:rsid w:val="0005185F"/>
    <w:rsid w:val="000518C0"/>
    <w:rsid w:val="00051C31"/>
    <w:rsid w:val="000523D8"/>
    <w:rsid w:val="0005283F"/>
    <w:rsid w:val="00052FB1"/>
    <w:rsid w:val="00053089"/>
    <w:rsid w:val="000530EF"/>
    <w:rsid w:val="00053461"/>
    <w:rsid w:val="00053969"/>
    <w:rsid w:val="0005416E"/>
    <w:rsid w:val="000542AB"/>
    <w:rsid w:val="00054EE6"/>
    <w:rsid w:val="00055B3D"/>
    <w:rsid w:val="00057019"/>
    <w:rsid w:val="000570CA"/>
    <w:rsid w:val="000573D1"/>
    <w:rsid w:val="00060360"/>
    <w:rsid w:val="00060547"/>
    <w:rsid w:val="000605BA"/>
    <w:rsid w:val="000606AC"/>
    <w:rsid w:val="00061877"/>
    <w:rsid w:val="00061D16"/>
    <w:rsid w:val="0006230E"/>
    <w:rsid w:val="00063A86"/>
    <w:rsid w:val="00063AF1"/>
    <w:rsid w:val="00064298"/>
    <w:rsid w:val="00066380"/>
    <w:rsid w:val="00066416"/>
    <w:rsid w:val="00066579"/>
    <w:rsid w:val="000667E4"/>
    <w:rsid w:val="00066A97"/>
    <w:rsid w:val="00066DA8"/>
    <w:rsid w:val="000678AD"/>
    <w:rsid w:val="0007060C"/>
    <w:rsid w:val="0007061F"/>
    <w:rsid w:val="0007159E"/>
    <w:rsid w:val="000718A2"/>
    <w:rsid w:val="00071A35"/>
    <w:rsid w:val="000725C0"/>
    <w:rsid w:val="00072F55"/>
    <w:rsid w:val="000739D1"/>
    <w:rsid w:val="00074A88"/>
    <w:rsid w:val="00074C45"/>
    <w:rsid w:val="000753DA"/>
    <w:rsid w:val="00075719"/>
    <w:rsid w:val="00075832"/>
    <w:rsid w:val="00075DCF"/>
    <w:rsid w:val="000768C7"/>
    <w:rsid w:val="00076B91"/>
    <w:rsid w:val="00076FCA"/>
    <w:rsid w:val="0007713C"/>
    <w:rsid w:val="000775E0"/>
    <w:rsid w:val="00077A22"/>
    <w:rsid w:val="00077EF5"/>
    <w:rsid w:val="0008013A"/>
    <w:rsid w:val="0008084B"/>
    <w:rsid w:val="000809E4"/>
    <w:rsid w:val="00080D7B"/>
    <w:rsid w:val="00080DDF"/>
    <w:rsid w:val="00081CFF"/>
    <w:rsid w:val="00082051"/>
    <w:rsid w:val="00082878"/>
    <w:rsid w:val="00083255"/>
    <w:rsid w:val="000832E8"/>
    <w:rsid w:val="000837B1"/>
    <w:rsid w:val="00083BD9"/>
    <w:rsid w:val="00083DC3"/>
    <w:rsid w:val="00084E6A"/>
    <w:rsid w:val="00085108"/>
    <w:rsid w:val="00085E3D"/>
    <w:rsid w:val="000860B1"/>
    <w:rsid w:val="00086EBA"/>
    <w:rsid w:val="00087670"/>
    <w:rsid w:val="00087AB7"/>
    <w:rsid w:val="00087BDA"/>
    <w:rsid w:val="00087FAE"/>
    <w:rsid w:val="000901AF"/>
    <w:rsid w:val="00090285"/>
    <w:rsid w:val="00090418"/>
    <w:rsid w:val="000906B6"/>
    <w:rsid w:val="00090FA8"/>
    <w:rsid w:val="00091405"/>
    <w:rsid w:val="000914F5"/>
    <w:rsid w:val="000918E0"/>
    <w:rsid w:val="00091E83"/>
    <w:rsid w:val="0009297A"/>
    <w:rsid w:val="0009299F"/>
    <w:rsid w:val="0009307D"/>
    <w:rsid w:val="000934E5"/>
    <w:rsid w:val="00093665"/>
    <w:rsid w:val="000939C5"/>
    <w:rsid w:val="00093AF1"/>
    <w:rsid w:val="0009420E"/>
    <w:rsid w:val="00094D7D"/>
    <w:rsid w:val="00095115"/>
    <w:rsid w:val="00096464"/>
    <w:rsid w:val="00096472"/>
    <w:rsid w:val="00096607"/>
    <w:rsid w:val="000967DA"/>
    <w:rsid w:val="00096D27"/>
    <w:rsid w:val="00096F3E"/>
    <w:rsid w:val="0009748C"/>
    <w:rsid w:val="00097579"/>
    <w:rsid w:val="00097F02"/>
    <w:rsid w:val="000A06DD"/>
    <w:rsid w:val="000A07D1"/>
    <w:rsid w:val="000A0C6A"/>
    <w:rsid w:val="000A0DB9"/>
    <w:rsid w:val="000A0ED8"/>
    <w:rsid w:val="000A1030"/>
    <w:rsid w:val="000A1073"/>
    <w:rsid w:val="000A1B2D"/>
    <w:rsid w:val="000A1C73"/>
    <w:rsid w:val="000A1CB4"/>
    <w:rsid w:val="000A1ED1"/>
    <w:rsid w:val="000A2164"/>
    <w:rsid w:val="000A27B6"/>
    <w:rsid w:val="000A325C"/>
    <w:rsid w:val="000A3BC8"/>
    <w:rsid w:val="000A3C75"/>
    <w:rsid w:val="000A3CE1"/>
    <w:rsid w:val="000A3ED0"/>
    <w:rsid w:val="000A52A8"/>
    <w:rsid w:val="000A5578"/>
    <w:rsid w:val="000A571A"/>
    <w:rsid w:val="000A58AC"/>
    <w:rsid w:val="000A6541"/>
    <w:rsid w:val="000A6AE3"/>
    <w:rsid w:val="000A6E52"/>
    <w:rsid w:val="000A6F61"/>
    <w:rsid w:val="000A7089"/>
    <w:rsid w:val="000B0276"/>
    <w:rsid w:val="000B0766"/>
    <w:rsid w:val="000B0ED6"/>
    <w:rsid w:val="000B10C0"/>
    <w:rsid w:val="000B258D"/>
    <w:rsid w:val="000B2FAA"/>
    <w:rsid w:val="000B39F4"/>
    <w:rsid w:val="000B3BE0"/>
    <w:rsid w:val="000B48D4"/>
    <w:rsid w:val="000B4CF0"/>
    <w:rsid w:val="000B524E"/>
    <w:rsid w:val="000B542B"/>
    <w:rsid w:val="000B571D"/>
    <w:rsid w:val="000B5A03"/>
    <w:rsid w:val="000B5C4C"/>
    <w:rsid w:val="000B5DCA"/>
    <w:rsid w:val="000B66CE"/>
    <w:rsid w:val="000B676A"/>
    <w:rsid w:val="000B748F"/>
    <w:rsid w:val="000B7877"/>
    <w:rsid w:val="000C0518"/>
    <w:rsid w:val="000C0C86"/>
    <w:rsid w:val="000C10EC"/>
    <w:rsid w:val="000C14E9"/>
    <w:rsid w:val="000C19FD"/>
    <w:rsid w:val="000C1A84"/>
    <w:rsid w:val="000C3567"/>
    <w:rsid w:val="000C3E3D"/>
    <w:rsid w:val="000C3FF1"/>
    <w:rsid w:val="000C50E5"/>
    <w:rsid w:val="000C5537"/>
    <w:rsid w:val="000C5816"/>
    <w:rsid w:val="000C5993"/>
    <w:rsid w:val="000C6328"/>
    <w:rsid w:val="000C632C"/>
    <w:rsid w:val="000C66EF"/>
    <w:rsid w:val="000C689F"/>
    <w:rsid w:val="000C6A48"/>
    <w:rsid w:val="000C6B3E"/>
    <w:rsid w:val="000C72AF"/>
    <w:rsid w:val="000C74DD"/>
    <w:rsid w:val="000C79A1"/>
    <w:rsid w:val="000D003C"/>
    <w:rsid w:val="000D0476"/>
    <w:rsid w:val="000D0918"/>
    <w:rsid w:val="000D0A5C"/>
    <w:rsid w:val="000D0B5D"/>
    <w:rsid w:val="000D12EA"/>
    <w:rsid w:val="000D1553"/>
    <w:rsid w:val="000D156D"/>
    <w:rsid w:val="000D1890"/>
    <w:rsid w:val="000D2051"/>
    <w:rsid w:val="000D2250"/>
    <w:rsid w:val="000D228E"/>
    <w:rsid w:val="000D33A8"/>
    <w:rsid w:val="000D3C56"/>
    <w:rsid w:val="000D3D9F"/>
    <w:rsid w:val="000D43A7"/>
    <w:rsid w:val="000D4726"/>
    <w:rsid w:val="000D47B4"/>
    <w:rsid w:val="000D4960"/>
    <w:rsid w:val="000D498B"/>
    <w:rsid w:val="000D4D86"/>
    <w:rsid w:val="000D4E96"/>
    <w:rsid w:val="000D56EA"/>
    <w:rsid w:val="000D6BD5"/>
    <w:rsid w:val="000D6C97"/>
    <w:rsid w:val="000D712B"/>
    <w:rsid w:val="000D777E"/>
    <w:rsid w:val="000D79A0"/>
    <w:rsid w:val="000D79E4"/>
    <w:rsid w:val="000E01F4"/>
    <w:rsid w:val="000E0897"/>
    <w:rsid w:val="000E15FB"/>
    <w:rsid w:val="000E26C1"/>
    <w:rsid w:val="000E2ACD"/>
    <w:rsid w:val="000E355D"/>
    <w:rsid w:val="000E3C60"/>
    <w:rsid w:val="000E3FF5"/>
    <w:rsid w:val="000E4132"/>
    <w:rsid w:val="000E4616"/>
    <w:rsid w:val="000E47C5"/>
    <w:rsid w:val="000E4E1E"/>
    <w:rsid w:val="000E4E72"/>
    <w:rsid w:val="000E5238"/>
    <w:rsid w:val="000E5982"/>
    <w:rsid w:val="000E6571"/>
    <w:rsid w:val="000E6782"/>
    <w:rsid w:val="000E69C2"/>
    <w:rsid w:val="000E6C3E"/>
    <w:rsid w:val="000E6DDF"/>
    <w:rsid w:val="000E6F0C"/>
    <w:rsid w:val="000E70E2"/>
    <w:rsid w:val="000F10B7"/>
    <w:rsid w:val="000F1627"/>
    <w:rsid w:val="000F1667"/>
    <w:rsid w:val="000F183A"/>
    <w:rsid w:val="000F18E6"/>
    <w:rsid w:val="000F2518"/>
    <w:rsid w:val="000F2974"/>
    <w:rsid w:val="000F36E0"/>
    <w:rsid w:val="000F3824"/>
    <w:rsid w:val="000F3BFC"/>
    <w:rsid w:val="000F3FE9"/>
    <w:rsid w:val="000F525F"/>
    <w:rsid w:val="000F5292"/>
    <w:rsid w:val="000F6E54"/>
    <w:rsid w:val="000F7136"/>
    <w:rsid w:val="000F71C4"/>
    <w:rsid w:val="000F71D0"/>
    <w:rsid w:val="000F74CD"/>
    <w:rsid w:val="000F7785"/>
    <w:rsid w:val="000F7C15"/>
    <w:rsid w:val="000F7C83"/>
    <w:rsid w:val="000F7DC6"/>
    <w:rsid w:val="00101689"/>
    <w:rsid w:val="001033C4"/>
    <w:rsid w:val="00103748"/>
    <w:rsid w:val="00103CC1"/>
    <w:rsid w:val="00104404"/>
    <w:rsid w:val="001049CF"/>
    <w:rsid w:val="0010792F"/>
    <w:rsid w:val="00107B6C"/>
    <w:rsid w:val="00107E12"/>
    <w:rsid w:val="00110232"/>
    <w:rsid w:val="00110236"/>
    <w:rsid w:val="00110D79"/>
    <w:rsid w:val="00111191"/>
    <w:rsid w:val="00111B68"/>
    <w:rsid w:val="00111BDE"/>
    <w:rsid w:val="001121B1"/>
    <w:rsid w:val="001123BC"/>
    <w:rsid w:val="001125BF"/>
    <w:rsid w:val="00112623"/>
    <w:rsid w:val="00112F17"/>
    <w:rsid w:val="00112F3F"/>
    <w:rsid w:val="00113D6D"/>
    <w:rsid w:val="00113DF9"/>
    <w:rsid w:val="00113E60"/>
    <w:rsid w:val="00113E9C"/>
    <w:rsid w:val="00114084"/>
    <w:rsid w:val="0011483F"/>
    <w:rsid w:val="00114C6C"/>
    <w:rsid w:val="00115146"/>
    <w:rsid w:val="00115B11"/>
    <w:rsid w:val="00115DC2"/>
    <w:rsid w:val="001169F8"/>
    <w:rsid w:val="0011732A"/>
    <w:rsid w:val="00117555"/>
    <w:rsid w:val="00120548"/>
    <w:rsid w:val="00120A44"/>
    <w:rsid w:val="001210FC"/>
    <w:rsid w:val="00121663"/>
    <w:rsid w:val="001220B5"/>
    <w:rsid w:val="00122A43"/>
    <w:rsid w:val="00122BE0"/>
    <w:rsid w:val="0012346C"/>
    <w:rsid w:val="0012351C"/>
    <w:rsid w:val="0012391D"/>
    <w:rsid w:val="00123ADD"/>
    <w:rsid w:val="0012435B"/>
    <w:rsid w:val="00124BA2"/>
    <w:rsid w:val="00125C29"/>
    <w:rsid w:val="00127039"/>
    <w:rsid w:val="0012716C"/>
    <w:rsid w:val="0012798B"/>
    <w:rsid w:val="00127AFE"/>
    <w:rsid w:val="00130398"/>
    <w:rsid w:val="001303F6"/>
    <w:rsid w:val="00130B88"/>
    <w:rsid w:val="00130F27"/>
    <w:rsid w:val="0013182F"/>
    <w:rsid w:val="00131A39"/>
    <w:rsid w:val="00133B23"/>
    <w:rsid w:val="00133C14"/>
    <w:rsid w:val="00133C73"/>
    <w:rsid w:val="00133EA4"/>
    <w:rsid w:val="001341D6"/>
    <w:rsid w:val="00134E6F"/>
    <w:rsid w:val="0013566B"/>
    <w:rsid w:val="00135791"/>
    <w:rsid w:val="00135A7E"/>
    <w:rsid w:val="001367AF"/>
    <w:rsid w:val="00136867"/>
    <w:rsid w:val="00136A4F"/>
    <w:rsid w:val="00136D18"/>
    <w:rsid w:val="00137C9A"/>
    <w:rsid w:val="00137D98"/>
    <w:rsid w:val="00137E40"/>
    <w:rsid w:val="00137FCD"/>
    <w:rsid w:val="0014001E"/>
    <w:rsid w:val="001402C0"/>
    <w:rsid w:val="001408B4"/>
    <w:rsid w:val="00140A62"/>
    <w:rsid w:val="0014120A"/>
    <w:rsid w:val="001416CC"/>
    <w:rsid w:val="00142068"/>
    <w:rsid w:val="00142241"/>
    <w:rsid w:val="00142619"/>
    <w:rsid w:val="001428B2"/>
    <w:rsid w:val="00142D9D"/>
    <w:rsid w:val="00142FCE"/>
    <w:rsid w:val="001433B9"/>
    <w:rsid w:val="00143A6A"/>
    <w:rsid w:val="00143A91"/>
    <w:rsid w:val="00143AFE"/>
    <w:rsid w:val="00143DFD"/>
    <w:rsid w:val="0014411D"/>
    <w:rsid w:val="0014525D"/>
    <w:rsid w:val="0014579B"/>
    <w:rsid w:val="00145A84"/>
    <w:rsid w:val="00145C93"/>
    <w:rsid w:val="001462B3"/>
    <w:rsid w:val="0014679E"/>
    <w:rsid w:val="0014736B"/>
    <w:rsid w:val="00147C1D"/>
    <w:rsid w:val="00147D49"/>
    <w:rsid w:val="00147DC2"/>
    <w:rsid w:val="00147F9A"/>
    <w:rsid w:val="00147FA2"/>
    <w:rsid w:val="00150476"/>
    <w:rsid w:val="0015092F"/>
    <w:rsid w:val="00150EAA"/>
    <w:rsid w:val="0015119E"/>
    <w:rsid w:val="00151C26"/>
    <w:rsid w:val="00151E41"/>
    <w:rsid w:val="0015246C"/>
    <w:rsid w:val="001524EC"/>
    <w:rsid w:val="00152DBA"/>
    <w:rsid w:val="00152F65"/>
    <w:rsid w:val="00154054"/>
    <w:rsid w:val="0015468D"/>
    <w:rsid w:val="00154DD6"/>
    <w:rsid w:val="00154FA2"/>
    <w:rsid w:val="001557A6"/>
    <w:rsid w:val="00155830"/>
    <w:rsid w:val="00156546"/>
    <w:rsid w:val="0015682D"/>
    <w:rsid w:val="001568D9"/>
    <w:rsid w:val="00156C0F"/>
    <w:rsid w:val="00157506"/>
    <w:rsid w:val="00157905"/>
    <w:rsid w:val="00160BB7"/>
    <w:rsid w:val="00160C7F"/>
    <w:rsid w:val="00160D9F"/>
    <w:rsid w:val="00162250"/>
    <w:rsid w:val="001624CB"/>
    <w:rsid w:val="00162644"/>
    <w:rsid w:val="00162700"/>
    <w:rsid w:val="00162712"/>
    <w:rsid w:val="00162C13"/>
    <w:rsid w:val="001632C5"/>
    <w:rsid w:val="00163CB3"/>
    <w:rsid w:val="001654D8"/>
    <w:rsid w:val="00165563"/>
    <w:rsid w:val="001657C1"/>
    <w:rsid w:val="00165EC8"/>
    <w:rsid w:val="001667BE"/>
    <w:rsid w:val="00167914"/>
    <w:rsid w:val="00167EA9"/>
    <w:rsid w:val="00170065"/>
    <w:rsid w:val="0017067B"/>
    <w:rsid w:val="00170F50"/>
    <w:rsid w:val="0017141D"/>
    <w:rsid w:val="001717A2"/>
    <w:rsid w:val="00171866"/>
    <w:rsid w:val="00172587"/>
    <w:rsid w:val="00172ACF"/>
    <w:rsid w:val="00172ED1"/>
    <w:rsid w:val="00173224"/>
    <w:rsid w:val="00173660"/>
    <w:rsid w:val="00173690"/>
    <w:rsid w:val="00173A0B"/>
    <w:rsid w:val="00173BDA"/>
    <w:rsid w:val="00173C6D"/>
    <w:rsid w:val="001742A8"/>
    <w:rsid w:val="00175BBD"/>
    <w:rsid w:val="00175C6B"/>
    <w:rsid w:val="00175F26"/>
    <w:rsid w:val="0017649E"/>
    <w:rsid w:val="00176A02"/>
    <w:rsid w:val="00176D04"/>
    <w:rsid w:val="00176E20"/>
    <w:rsid w:val="00176F72"/>
    <w:rsid w:val="00176FEC"/>
    <w:rsid w:val="0017731C"/>
    <w:rsid w:val="0017741E"/>
    <w:rsid w:val="001777FA"/>
    <w:rsid w:val="00177A20"/>
    <w:rsid w:val="00177F1A"/>
    <w:rsid w:val="0018079B"/>
    <w:rsid w:val="00180CF8"/>
    <w:rsid w:val="00180F75"/>
    <w:rsid w:val="00181AA7"/>
    <w:rsid w:val="0018218A"/>
    <w:rsid w:val="00182540"/>
    <w:rsid w:val="001827B9"/>
    <w:rsid w:val="00182A2C"/>
    <w:rsid w:val="001833EE"/>
    <w:rsid w:val="001836A0"/>
    <w:rsid w:val="001838BB"/>
    <w:rsid w:val="001838C3"/>
    <w:rsid w:val="001839B7"/>
    <w:rsid w:val="001839D6"/>
    <w:rsid w:val="00183B11"/>
    <w:rsid w:val="00183F51"/>
    <w:rsid w:val="0018517E"/>
    <w:rsid w:val="0018562C"/>
    <w:rsid w:val="00187167"/>
    <w:rsid w:val="00187913"/>
    <w:rsid w:val="00187DD4"/>
    <w:rsid w:val="0019052D"/>
    <w:rsid w:val="001905E0"/>
    <w:rsid w:val="00190DE8"/>
    <w:rsid w:val="00191208"/>
    <w:rsid w:val="0019172D"/>
    <w:rsid w:val="00191C90"/>
    <w:rsid w:val="00191CE6"/>
    <w:rsid w:val="00191FE5"/>
    <w:rsid w:val="001920BC"/>
    <w:rsid w:val="0019234D"/>
    <w:rsid w:val="001924DA"/>
    <w:rsid w:val="00192969"/>
    <w:rsid w:val="0019299B"/>
    <w:rsid w:val="00192F2C"/>
    <w:rsid w:val="00193721"/>
    <w:rsid w:val="00193839"/>
    <w:rsid w:val="00193918"/>
    <w:rsid w:val="00193E02"/>
    <w:rsid w:val="00194C59"/>
    <w:rsid w:val="0019545C"/>
    <w:rsid w:val="0019596F"/>
    <w:rsid w:val="00195EB1"/>
    <w:rsid w:val="00196392"/>
    <w:rsid w:val="00196622"/>
    <w:rsid w:val="0019693A"/>
    <w:rsid w:val="00196956"/>
    <w:rsid w:val="00196BAA"/>
    <w:rsid w:val="00196BEC"/>
    <w:rsid w:val="00197202"/>
    <w:rsid w:val="0019777C"/>
    <w:rsid w:val="001A0542"/>
    <w:rsid w:val="001A0A08"/>
    <w:rsid w:val="001A1102"/>
    <w:rsid w:val="001A115C"/>
    <w:rsid w:val="001A1404"/>
    <w:rsid w:val="001A1A00"/>
    <w:rsid w:val="001A1ADF"/>
    <w:rsid w:val="001A2AFD"/>
    <w:rsid w:val="001A2C26"/>
    <w:rsid w:val="001A2C6F"/>
    <w:rsid w:val="001A31D4"/>
    <w:rsid w:val="001A3229"/>
    <w:rsid w:val="001A32A8"/>
    <w:rsid w:val="001A38B6"/>
    <w:rsid w:val="001A39FB"/>
    <w:rsid w:val="001A3F7E"/>
    <w:rsid w:val="001A46FD"/>
    <w:rsid w:val="001A48B0"/>
    <w:rsid w:val="001A4DD8"/>
    <w:rsid w:val="001A4E6D"/>
    <w:rsid w:val="001A4F61"/>
    <w:rsid w:val="001A50C9"/>
    <w:rsid w:val="001A54F9"/>
    <w:rsid w:val="001A59B7"/>
    <w:rsid w:val="001A5AFD"/>
    <w:rsid w:val="001A5EFF"/>
    <w:rsid w:val="001A66DE"/>
    <w:rsid w:val="001A6D35"/>
    <w:rsid w:val="001A6D55"/>
    <w:rsid w:val="001A74BA"/>
    <w:rsid w:val="001A7EE5"/>
    <w:rsid w:val="001A7F8C"/>
    <w:rsid w:val="001B0175"/>
    <w:rsid w:val="001B0E26"/>
    <w:rsid w:val="001B0FED"/>
    <w:rsid w:val="001B1246"/>
    <w:rsid w:val="001B1A7E"/>
    <w:rsid w:val="001B1D2E"/>
    <w:rsid w:val="001B232A"/>
    <w:rsid w:val="001B27D3"/>
    <w:rsid w:val="001B29D6"/>
    <w:rsid w:val="001B2A19"/>
    <w:rsid w:val="001B31A2"/>
    <w:rsid w:val="001B3FD1"/>
    <w:rsid w:val="001B3FE0"/>
    <w:rsid w:val="001B4254"/>
    <w:rsid w:val="001B46DC"/>
    <w:rsid w:val="001B489B"/>
    <w:rsid w:val="001B4E9C"/>
    <w:rsid w:val="001B4F7E"/>
    <w:rsid w:val="001B5632"/>
    <w:rsid w:val="001B5794"/>
    <w:rsid w:val="001B6B82"/>
    <w:rsid w:val="001B6E7F"/>
    <w:rsid w:val="001B745A"/>
    <w:rsid w:val="001C0C62"/>
    <w:rsid w:val="001C0F25"/>
    <w:rsid w:val="001C1794"/>
    <w:rsid w:val="001C1862"/>
    <w:rsid w:val="001C1929"/>
    <w:rsid w:val="001C1A97"/>
    <w:rsid w:val="001C20B6"/>
    <w:rsid w:val="001C225C"/>
    <w:rsid w:val="001C29FB"/>
    <w:rsid w:val="001C2BBD"/>
    <w:rsid w:val="001C325B"/>
    <w:rsid w:val="001C3A4B"/>
    <w:rsid w:val="001C3B1D"/>
    <w:rsid w:val="001C3E35"/>
    <w:rsid w:val="001C44CB"/>
    <w:rsid w:val="001C459A"/>
    <w:rsid w:val="001C45A3"/>
    <w:rsid w:val="001C4847"/>
    <w:rsid w:val="001C48A2"/>
    <w:rsid w:val="001C498B"/>
    <w:rsid w:val="001C4A9B"/>
    <w:rsid w:val="001C4C38"/>
    <w:rsid w:val="001C50CB"/>
    <w:rsid w:val="001C51E6"/>
    <w:rsid w:val="001C5269"/>
    <w:rsid w:val="001C56F2"/>
    <w:rsid w:val="001C57EB"/>
    <w:rsid w:val="001C5CF6"/>
    <w:rsid w:val="001C6C08"/>
    <w:rsid w:val="001C6E68"/>
    <w:rsid w:val="001C73EB"/>
    <w:rsid w:val="001C7BAA"/>
    <w:rsid w:val="001D0532"/>
    <w:rsid w:val="001D093F"/>
    <w:rsid w:val="001D0E74"/>
    <w:rsid w:val="001D0F86"/>
    <w:rsid w:val="001D104D"/>
    <w:rsid w:val="001D1155"/>
    <w:rsid w:val="001D1DF7"/>
    <w:rsid w:val="001D1EB3"/>
    <w:rsid w:val="001D1EFA"/>
    <w:rsid w:val="001D1F8A"/>
    <w:rsid w:val="001D2028"/>
    <w:rsid w:val="001D225A"/>
    <w:rsid w:val="001D2315"/>
    <w:rsid w:val="001D2DBF"/>
    <w:rsid w:val="001D3B62"/>
    <w:rsid w:val="001D3D4C"/>
    <w:rsid w:val="001D3D62"/>
    <w:rsid w:val="001D48F9"/>
    <w:rsid w:val="001D490F"/>
    <w:rsid w:val="001D4CBE"/>
    <w:rsid w:val="001D5166"/>
    <w:rsid w:val="001D53C5"/>
    <w:rsid w:val="001D7614"/>
    <w:rsid w:val="001D7906"/>
    <w:rsid w:val="001D7A53"/>
    <w:rsid w:val="001E09A0"/>
    <w:rsid w:val="001E1654"/>
    <w:rsid w:val="001E16C0"/>
    <w:rsid w:val="001E1736"/>
    <w:rsid w:val="001E1F00"/>
    <w:rsid w:val="001E2125"/>
    <w:rsid w:val="001E267B"/>
    <w:rsid w:val="001E465B"/>
    <w:rsid w:val="001E4771"/>
    <w:rsid w:val="001E48E4"/>
    <w:rsid w:val="001E4EF3"/>
    <w:rsid w:val="001E5001"/>
    <w:rsid w:val="001E51D6"/>
    <w:rsid w:val="001E557D"/>
    <w:rsid w:val="001E5B3A"/>
    <w:rsid w:val="001E5C31"/>
    <w:rsid w:val="001E5E4E"/>
    <w:rsid w:val="001E7356"/>
    <w:rsid w:val="001E76FE"/>
    <w:rsid w:val="001E7876"/>
    <w:rsid w:val="001F0095"/>
    <w:rsid w:val="001F0D72"/>
    <w:rsid w:val="001F18A5"/>
    <w:rsid w:val="001F19F2"/>
    <w:rsid w:val="001F19FD"/>
    <w:rsid w:val="001F1B6B"/>
    <w:rsid w:val="001F1F62"/>
    <w:rsid w:val="001F2040"/>
    <w:rsid w:val="001F2792"/>
    <w:rsid w:val="001F2DD1"/>
    <w:rsid w:val="001F30E6"/>
    <w:rsid w:val="001F3A20"/>
    <w:rsid w:val="001F48D7"/>
    <w:rsid w:val="001F4DBB"/>
    <w:rsid w:val="001F50E4"/>
    <w:rsid w:val="001F527A"/>
    <w:rsid w:val="001F5745"/>
    <w:rsid w:val="001F6293"/>
    <w:rsid w:val="001F70A7"/>
    <w:rsid w:val="001F7475"/>
    <w:rsid w:val="001F759A"/>
    <w:rsid w:val="001F7944"/>
    <w:rsid w:val="001F79F1"/>
    <w:rsid w:val="001F7A2F"/>
    <w:rsid w:val="001F7AD2"/>
    <w:rsid w:val="00200803"/>
    <w:rsid w:val="002009A6"/>
    <w:rsid w:val="002009D5"/>
    <w:rsid w:val="0020114D"/>
    <w:rsid w:val="00201FEE"/>
    <w:rsid w:val="00202440"/>
    <w:rsid w:val="0020273F"/>
    <w:rsid w:val="00202BD1"/>
    <w:rsid w:val="00203577"/>
    <w:rsid w:val="00203B36"/>
    <w:rsid w:val="00203D24"/>
    <w:rsid w:val="0020481F"/>
    <w:rsid w:val="002048E6"/>
    <w:rsid w:val="002052AA"/>
    <w:rsid w:val="00205660"/>
    <w:rsid w:val="00205F2B"/>
    <w:rsid w:val="002062A3"/>
    <w:rsid w:val="00206854"/>
    <w:rsid w:val="002073D0"/>
    <w:rsid w:val="00211476"/>
    <w:rsid w:val="0021185B"/>
    <w:rsid w:val="00211C65"/>
    <w:rsid w:val="00212544"/>
    <w:rsid w:val="00212552"/>
    <w:rsid w:val="002128C1"/>
    <w:rsid w:val="00212AE7"/>
    <w:rsid w:val="00213201"/>
    <w:rsid w:val="00213A50"/>
    <w:rsid w:val="00213BE3"/>
    <w:rsid w:val="00213C6E"/>
    <w:rsid w:val="00214430"/>
    <w:rsid w:val="0021531A"/>
    <w:rsid w:val="00215352"/>
    <w:rsid w:val="002160F9"/>
    <w:rsid w:val="002165D9"/>
    <w:rsid w:val="00217096"/>
    <w:rsid w:val="002175EE"/>
    <w:rsid w:val="00217EB3"/>
    <w:rsid w:val="00220322"/>
    <w:rsid w:val="00220913"/>
    <w:rsid w:val="0022129F"/>
    <w:rsid w:val="0022169A"/>
    <w:rsid w:val="00222364"/>
    <w:rsid w:val="00222722"/>
    <w:rsid w:val="00222A25"/>
    <w:rsid w:val="00222DBF"/>
    <w:rsid w:val="00223690"/>
    <w:rsid w:val="00223754"/>
    <w:rsid w:val="00223882"/>
    <w:rsid w:val="00224102"/>
    <w:rsid w:val="002241CE"/>
    <w:rsid w:val="002242F0"/>
    <w:rsid w:val="00224710"/>
    <w:rsid w:val="00224761"/>
    <w:rsid w:val="00224B95"/>
    <w:rsid w:val="0022557C"/>
    <w:rsid w:val="002258C2"/>
    <w:rsid w:val="00225BA7"/>
    <w:rsid w:val="00225C8B"/>
    <w:rsid w:val="00225D6A"/>
    <w:rsid w:val="00226D0B"/>
    <w:rsid w:val="00226D3F"/>
    <w:rsid w:val="002271D4"/>
    <w:rsid w:val="00227630"/>
    <w:rsid w:val="002300CE"/>
    <w:rsid w:val="00230453"/>
    <w:rsid w:val="002305AB"/>
    <w:rsid w:val="002307B3"/>
    <w:rsid w:val="002307BE"/>
    <w:rsid w:val="00230835"/>
    <w:rsid w:val="00230A8B"/>
    <w:rsid w:val="002317EB"/>
    <w:rsid w:val="00232110"/>
    <w:rsid w:val="002323B6"/>
    <w:rsid w:val="002324D3"/>
    <w:rsid w:val="00232E54"/>
    <w:rsid w:val="002332C6"/>
    <w:rsid w:val="0023419B"/>
    <w:rsid w:val="0023427D"/>
    <w:rsid w:val="002347A3"/>
    <w:rsid w:val="00234832"/>
    <w:rsid w:val="0023497C"/>
    <w:rsid w:val="00234BCD"/>
    <w:rsid w:val="00235160"/>
    <w:rsid w:val="00235782"/>
    <w:rsid w:val="00235D51"/>
    <w:rsid w:val="00236322"/>
    <w:rsid w:val="002366BB"/>
    <w:rsid w:val="00236FDF"/>
    <w:rsid w:val="002370E8"/>
    <w:rsid w:val="00237E8C"/>
    <w:rsid w:val="00240031"/>
    <w:rsid w:val="00240FAC"/>
    <w:rsid w:val="002412C0"/>
    <w:rsid w:val="002414FF"/>
    <w:rsid w:val="00241E72"/>
    <w:rsid w:val="00242149"/>
    <w:rsid w:val="00242970"/>
    <w:rsid w:val="00242A45"/>
    <w:rsid w:val="00242F2A"/>
    <w:rsid w:val="0024342A"/>
    <w:rsid w:val="002438A9"/>
    <w:rsid w:val="00243BE9"/>
    <w:rsid w:val="00244966"/>
    <w:rsid w:val="00245561"/>
    <w:rsid w:val="00246B40"/>
    <w:rsid w:val="002475F7"/>
    <w:rsid w:val="00250388"/>
    <w:rsid w:val="00250F1B"/>
    <w:rsid w:val="00251590"/>
    <w:rsid w:val="00252016"/>
    <w:rsid w:val="00253202"/>
    <w:rsid w:val="00253269"/>
    <w:rsid w:val="0025376A"/>
    <w:rsid w:val="0025410C"/>
    <w:rsid w:val="00254B5B"/>
    <w:rsid w:val="0025547A"/>
    <w:rsid w:val="002562F9"/>
    <w:rsid w:val="00256E5F"/>
    <w:rsid w:val="0025754E"/>
    <w:rsid w:val="002577D1"/>
    <w:rsid w:val="002604AA"/>
    <w:rsid w:val="002608E0"/>
    <w:rsid w:val="002608F8"/>
    <w:rsid w:val="00261AC2"/>
    <w:rsid w:val="00261CFD"/>
    <w:rsid w:val="00261E95"/>
    <w:rsid w:val="002620AE"/>
    <w:rsid w:val="0026259B"/>
    <w:rsid w:val="00262957"/>
    <w:rsid w:val="0026394E"/>
    <w:rsid w:val="00263B3E"/>
    <w:rsid w:val="00264461"/>
    <w:rsid w:val="00264924"/>
    <w:rsid w:val="002652B7"/>
    <w:rsid w:val="00265B1C"/>
    <w:rsid w:val="00265F46"/>
    <w:rsid w:val="0026665A"/>
    <w:rsid w:val="00267991"/>
    <w:rsid w:val="00267F41"/>
    <w:rsid w:val="002706F3"/>
    <w:rsid w:val="002708E6"/>
    <w:rsid w:val="00270E85"/>
    <w:rsid w:val="00271F4F"/>
    <w:rsid w:val="00273283"/>
    <w:rsid w:val="002732F0"/>
    <w:rsid w:val="00273B97"/>
    <w:rsid w:val="00273DB6"/>
    <w:rsid w:val="00273DF7"/>
    <w:rsid w:val="002740BD"/>
    <w:rsid w:val="002744C9"/>
    <w:rsid w:val="00274AD1"/>
    <w:rsid w:val="002751B1"/>
    <w:rsid w:val="002755BE"/>
    <w:rsid w:val="00276664"/>
    <w:rsid w:val="00276C52"/>
    <w:rsid w:val="00276D08"/>
    <w:rsid w:val="00277561"/>
    <w:rsid w:val="00277D7B"/>
    <w:rsid w:val="00280266"/>
    <w:rsid w:val="002805D2"/>
    <w:rsid w:val="00280691"/>
    <w:rsid w:val="002806AE"/>
    <w:rsid w:val="00280F1B"/>
    <w:rsid w:val="0028169D"/>
    <w:rsid w:val="002822AB"/>
    <w:rsid w:val="002824A4"/>
    <w:rsid w:val="00282914"/>
    <w:rsid w:val="0028310A"/>
    <w:rsid w:val="00286704"/>
    <w:rsid w:val="00286911"/>
    <w:rsid w:val="002872EC"/>
    <w:rsid w:val="00287880"/>
    <w:rsid w:val="00287D21"/>
    <w:rsid w:val="00287D73"/>
    <w:rsid w:val="00290516"/>
    <w:rsid w:val="00290620"/>
    <w:rsid w:val="002908AD"/>
    <w:rsid w:val="002915F5"/>
    <w:rsid w:val="0029192D"/>
    <w:rsid w:val="00291DED"/>
    <w:rsid w:val="002925A0"/>
    <w:rsid w:val="00292ED3"/>
    <w:rsid w:val="00293A20"/>
    <w:rsid w:val="002941CA"/>
    <w:rsid w:val="00294824"/>
    <w:rsid w:val="00294BF7"/>
    <w:rsid w:val="00294F19"/>
    <w:rsid w:val="00295198"/>
    <w:rsid w:val="00295261"/>
    <w:rsid w:val="0029534A"/>
    <w:rsid w:val="0029573A"/>
    <w:rsid w:val="00295C7D"/>
    <w:rsid w:val="00295CCE"/>
    <w:rsid w:val="00295DE1"/>
    <w:rsid w:val="00295E5C"/>
    <w:rsid w:val="00295EAE"/>
    <w:rsid w:val="002969A8"/>
    <w:rsid w:val="00296C1C"/>
    <w:rsid w:val="00296D4B"/>
    <w:rsid w:val="00297775"/>
    <w:rsid w:val="002977ED"/>
    <w:rsid w:val="002A07ED"/>
    <w:rsid w:val="002A0E4E"/>
    <w:rsid w:val="002A1118"/>
    <w:rsid w:val="002A11B1"/>
    <w:rsid w:val="002A1F53"/>
    <w:rsid w:val="002A229B"/>
    <w:rsid w:val="002A2659"/>
    <w:rsid w:val="002A271C"/>
    <w:rsid w:val="002A2B80"/>
    <w:rsid w:val="002A3B8C"/>
    <w:rsid w:val="002A3C27"/>
    <w:rsid w:val="002A3FAC"/>
    <w:rsid w:val="002A499C"/>
    <w:rsid w:val="002A5038"/>
    <w:rsid w:val="002A583C"/>
    <w:rsid w:val="002A5B6A"/>
    <w:rsid w:val="002A5F0C"/>
    <w:rsid w:val="002A660C"/>
    <w:rsid w:val="002A682E"/>
    <w:rsid w:val="002A6C28"/>
    <w:rsid w:val="002A76B9"/>
    <w:rsid w:val="002A7962"/>
    <w:rsid w:val="002A7C04"/>
    <w:rsid w:val="002B0426"/>
    <w:rsid w:val="002B1482"/>
    <w:rsid w:val="002B1F79"/>
    <w:rsid w:val="002B27D2"/>
    <w:rsid w:val="002B2B0F"/>
    <w:rsid w:val="002B2C7F"/>
    <w:rsid w:val="002B308D"/>
    <w:rsid w:val="002B330C"/>
    <w:rsid w:val="002B35D6"/>
    <w:rsid w:val="002B3BAE"/>
    <w:rsid w:val="002B610B"/>
    <w:rsid w:val="002B777E"/>
    <w:rsid w:val="002B7B64"/>
    <w:rsid w:val="002B7FD5"/>
    <w:rsid w:val="002C001D"/>
    <w:rsid w:val="002C01BA"/>
    <w:rsid w:val="002C0370"/>
    <w:rsid w:val="002C06B4"/>
    <w:rsid w:val="002C0833"/>
    <w:rsid w:val="002C0A7F"/>
    <w:rsid w:val="002C1088"/>
    <w:rsid w:val="002C13B1"/>
    <w:rsid w:val="002C20E0"/>
    <w:rsid w:val="002C24E6"/>
    <w:rsid w:val="002C2F6B"/>
    <w:rsid w:val="002C3A54"/>
    <w:rsid w:val="002C4705"/>
    <w:rsid w:val="002C47EF"/>
    <w:rsid w:val="002C4869"/>
    <w:rsid w:val="002C4BCC"/>
    <w:rsid w:val="002C50AB"/>
    <w:rsid w:val="002C574D"/>
    <w:rsid w:val="002C58DA"/>
    <w:rsid w:val="002C6714"/>
    <w:rsid w:val="002C6ED3"/>
    <w:rsid w:val="002C7029"/>
    <w:rsid w:val="002C71BA"/>
    <w:rsid w:val="002C77E7"/>
    <w:rsid w:val="002C7895"/>
    <w:rsid w:val="002D0AE8"/>
    <w:rsid w:val="002D0FA2"/>
    <w:rsid w:val="002D107A"/>
    <w:rsid w:val="002D1CA3"/>
    <w:rsid w:val="002D2631"/>
    <w:rsid w:val="002D2770"/>
    <w:rsid w:val="002D298B"/>
    <w:rsid w:val="002D2FBA"/>
    <w:rsid w:val="002D33F9"/>
    <w:rsid w:val="002D382F"/>
    <w:rsid w:val="002D3931"/>
    <w:rsid w:val="002D3E05"/>
    <w:rsid w:val="002D5522"/>
    <w:rsid w:val="002D5A92"/>
    <w:rsid w:val="002D6AD0"/>
    <w:rsid w:val="002D6E17"/>
    <w:rsid w:val="002D6EF6"/>
    <w:rsid w:val="002D716D"/>
    <w:rsid w:val="002D75BB"/>
    <w:rsid w:val="002D7B96"/>
    <w:rsid w:val="002D7EC9"/>
    <w:rsid w:val="002E0005"/>
    <w:rsid w:val="002E0FAC"/>
    <w:rsid w:val="002E10BD"/>
    <w:rsid w:val="002E10FB"/>
    <w:rsid w:val="002E1237"/>
    <w:rsid w:val="002E12E8"/>
    <w:rsid w:val="002E1593"/>
    <w:rsid w:val="002E1AE1"/>
    <w:rsid w:val="002E1AFF"/>
    <w:rsid w:val="002E1E4D"/>
    <w:rsid w:val="002E1FA5"/>
    <w:rsid w:val="002E24AE"/>
    <w:rsid w:val="002E2AA6"/>
    <w:rsid w:val="002E3155"/>
    <w:rsid w:val="002E3490"/>
    <w:rsid w:val="002E353B"/>
    <w:rsid w:val="002E3C16"/>
    <w:rsid w:val="002E3C9F"/>
    <w:rsid w:val="002E43A3"/>
    <w:rsid w:val="002E4A03"/>
    <w:rsid w:val="002E4DF7"/>
    <w:rsid w:val="002E576E"/>
    <w:rsid w:val="002F05C9"/>
    <w:rsid w:val="002F06CB"/>
    <w:rsid w:val="002F0D66"/>
    <w:rsid w:val="002F0E4B"/>
    <w:rsid w:val="002F1367"/>
    <w:rsid w:val="002F145C"/>
    <w:rsid w:val="002F1576"/>
    <w:rsid w:val="002F219D"/>
    <w:rsid w:val="002F2207"/>
    <w:rsid w:val="002F242B"/>
    <w:rsid w:val="002F260E"/>
    <w:rsid w:val="002F2B1A"/>
    <w:rsid w:val="002F3D23"/>
    <w:rsid w:val="002F40DD"/>
    <w:rsid w:val="002F46D2"/>
    <w:rsid w:val="002F471B"/>
    <w:rsid w:val="002F47EA"/>
    <w:rsid w:val="002F47F4"/>
    <w:rsid w:val="002F4970"/>
    <w:rsid w:val="002F5054"/>
    <w:rsid w:val="002F5689"/>
    <w:rsid w:val="002F5E20"/>
    <w:rsid w:val="002F5EDB"/>
    <w:rsid w:val="002F6F56"/>
    <w:rsid w:val="002F6FD3"/>
    <w:rsid w:val="002F760F"/>
    <w:rsid w:val="002F7830"/>
    <w:rsid w:val="002F78B3"/>
    <w:rsid w:val="002F796E"/>
    <w:rsid w:val="002F7D09"/>
    <w:rsid w:val="002F7FDD"/>
    <w:rsid w:val="0030113A"/>
    <w:rsid w:val="00301211"/>
    <w:rsid w:val="00301307"/>
    <w:rsid w:val="003018DB"/>
    <w:rsid w:val="00301962"/>
    <w:rsid w:val="00301BD1"/>
    <w:rsid w:val="00301EC9"/>
    <w:rsid w:val="00301FD7"/>
    <w:rsid w:val="00302283"/>
    <w:rsid w:val="00302824"/>
    <w:rsid w:val="00302D7F"/>
    <w:rsid w:val="00302EAA"/>
    <w:rsid w:val="00303719"/>
    <w:rsid w:val="00303C75"/>
    <w:rsid w:val="00303EF5"/>
    <w:rsid w:val="0030499B"/>
    <w:rsid w:val="003049BD"/>
    <w:rsid w:val="00304A0A"/>
    <w:rsid w:val="0030501F"/>
    <w:rsid w:val="003052AE"/>
    <w:rsid w:val="003064E8"/>
    <w:rsid w:val="0030673F"/>
    <w:rsid w:val="0030688E"/>
    <w:rsid w:val="00307357"/>
    <w:rsid w:val="00307438"/>
    <w:rsid w:val="003078F8"/>
    <w:rsid w:val="00307FFA"/>
    <w:rsid w:val="003104EE"/>
    <w:rsid w:val="00310AF5"/>
    <w:rsid w:val="00310B11"/>
    <w:rsid w:val="0031100E"/>
    <w:rsid w:val="0031184A"/>
    <w:rsid w:val="003120E7"/>
    <w:rsid w:val="003126E1"/>
    <w:rsid w:val="00312DC4"/>
    <w:rsid w:val="00312F69"/>
    <w:rsid w:val="0031323D"/>
    <w:rsid w:val="00313845"/>
    <w:rsid w:val="00313B17"/>
    <w:rsid w:val="003143FF"/>
    <w:rsid w:val="0031467C"/>
    <w:rsid w:val="0031475C"/>
    <w:rsid w:val="00314B52"/>
    <w:rsid w:val="003154F5"/>
    <w:rsid w:val="00315936"/>
    <w:rsid w:val="00315DDA"/>
    <w:rsid w:val="00315F93"/>
    <w:rsid w:val="00316A43"/>
    <w:rsid w:val="00316D6E"/>
    <w:rsid w:val="003173F6"/>
    <w:rsid w:val="003174D8"/>
    <w:rsid w:val="0031765C"/>
    <w:rsid w:val="003178FF"/>
    <w:rsid w:val="003203AE"/>
    <w:rsid w:val="00320A04"/>
    <w:rsid w:val="00320EF2"/>
    <w:rsid w:val="00320F94"/>
    <w:rsid w:val="00321CE9"/>
    <w:rsid w:val="00321DC6"/>
    <w:rsid w:val="00321F49"/>
    <w:rsid w:val="003224CD"/>
    <w:rsid w:val="003225E1"/>
    <w:rsid w:val="00322833"/>
    <w:rsid w:val="00322999"/>
    <w:rsid w:val="003230A4"/>
    <w:rsid w:val="00323D3B"/>
    <w:rsid w:val="00323FDE"/>
    <w:rsid w:val="00324ABC"/>
    <w:rsid w:val="00324F2C"/>
    <w:rsid w:val="00325311"/>
    <w:rsid w:val="00325570"/>
    <w:rsid w:val="003258C8"/>
    <w:rsid w:val="00325B55"/>
    <w:rsid w:val="00325ECA"/>
    <w:rsid w:val="00326938"/>
    <w:rsid w:val="003269A9"/>
    <w:rsid w:val="00326A67"/>
    <w:rsid w:val="00326AAD"/>
    <w:rsid w:val="00326B4E"/>
    <w:rsid w:val="00326B6F"/>
    <w:rsid w:val="00326CAB"/>
    <w:rsid w:val="00326D6B"/>
    <w:rsid w:val="003274F5"/>
    <w:rsid w:val="0032757C"/>
    <w:rsid w:val="00330235"/>
    <w:rsid w:val="00330993"/>
    <w:rsid w:val="00330C0B"/>
    <w:rsid w:val="00330ED3"/>
    <w:rsid w:val="00331856"/>
    <w:rsid w:val="00332488"/>
    <w:rsid w:val="00332CC4"/>
    <w:rsid w:val="003334C6"/>
    <w:rsid w:val="0033359E"/>
    <w:rsid w:val="00333E13"/>
    <w:rsid w:val="00333FB7"/>
    <w:rsid w:val="003345E5"/>
    <w:rsid w:val="00334783"/>
    <w:rsid w:val="00334834"/>
    <w:rsid w:val="00334A61"/>
    <w:rsid w:val="00334DC5"/>
    <w:rsid w:val="00335513"/>
    <w:rsid w:val="00335EAE"/>
    <w:rsid w:val="00335FB3"/>
    <w:rsid w:val="00336038"/>
    <w:rsid w:val="00336175"/>
    <w:rsid w:val="00336395"/>
    <w:rsid w:val="00336C7E"/>
    <w:rsid w:val="003373C4"/>
    <w:rsid w:val="00337C21"/>
    <w:rsid w:val="00337D97"/>
    <w:rsid w:val="00337EE9"/>
    <w:rsid w:val="0034025F"/>
    <w:rsid w:val="0034094C"/>
    <w:rsid w:val="00341CAC"/>
    <w:rsid w:val="00342023"/>
    <w:rsid w:val="00342331"/>
    <w:rsid w:val="003424C4"/>
    <w:rsid w:val="003426AD"/>
    <w:rsid w:val="003429F2"/>
    <w:rsid w:val="00342CF8"/>
    <w:rsid w:val="00343ED6"/>
    <w:rsid w:val="003454A2"/>
    <w:rsid w:val="0034573D"/>
    <w:rsid w:val="00345806"/>
    <w:rsid w:val="00345DD4"/>
    <w:rsid w:val="00346B7F"/>
    <w:rsid w:val="00347231"/>
    <w:rsid w:val="0034785D"/>
    <w:rsid w:val="00347895"/>
    <w:rsid w:val="00350656"/>
    <w:rsid w:val="00350DE4"/>
    <w:rsid w:val="00350F4A"/>
    <w:rsid w:val="00351603"/>
    <w:rsid w:val="00351787"/>
    <w:rsid w:val="0035192A"/>
    <w:rsid w:val="00351C3A"/>
    <w:rsid w:val="00352409"/>
    <w:rsid w:val="00352A87"/>
    <w:rsid w:val="00352CBB"/>
    <w:rsid w:val="00353177"/>
    <w:rsid w:val="0035361B"/>
    <w:rsid w:val="00353712"/>
    <w:rsid w:val="00353B72"/>
    <w:rsid w:val="00353D8B"/>
    <w:rsid w:val="0035437B"/>
    <w:rsid w:val="003549D5"/>
    <w:rsid w:val="0035535E"/>
    <w:rsid w:val="00355AC4"/>
    <w:rsid w:val="00355E26"/>
    <w:rsid w:val="003562F3"/>
    <w:rsid w:val="0036100E"/>
    <w:rsid w:val="0036102D"/>
    <w:rsid w:val="00361048"/>
    <w:rsid w:val="00361143"/>
    <w:rsid w:val="00361327"/>
    <w:rsid w:val="00361665"/>
    <w:rsid w:val="0036273F"/>
    <w:rsid w:val="0036315A"/>
    <w:rsid w:val="0036357B"/>
    <w:rsid w:val="003639CB"/>
    <w:rsid w:val="00363C31"/>
    <w:rsid w:val="00363F0C"/>
    <w:rsid w:val="00363F4B"/>
    <w:rsid w:val="00364258"/>
    <w:rsid w:val="003642E6"/>
    <w:rsid w:val="00364558"/>
    <w:rsid w:val="0036486B"/>
    <w:rsid w:val="003648FB"/>
    <w:rsid w:val="0036533B"/>
    <w:rsid w:val="003667C7"/>
    <w:rsid w:val="00366D0A"/>
    <w:rsid w:val="00367215"/>
    <w:rsid w:val="00367F13"/>
    <w:rsid w:val="0037029F"/>
    <w:rsid w:val="00370678"/>
    <w:rsid w:val="00370989"/>
    <w:rsid w:val="00372549"/>
    <w:rsid w:val="00372F7F"/>
    <w:rsid w:val="00373CDF"/>
    <w:rsid w:val="00373F35"/>
    <w:rsid w:val="00374038"/>
    <w:rsid w:val="0037450C"/>
    <w:rsid w:val="00374C00"/>
    <w:rsid w:val="00374C82"/>
    <w:rsid w:val="00375927"/>
    <w:rsid w:val="00375ACF"/>
    <w:rsid w:val="00375BCD"/>
    <w:rsid w:val="0037673B"/>
    <w:rsid w:val="00376780"/>
    <w:rsid w:val="00376A6A"/>
    <w:rsid w:val="0037706C"/>
    <w:rsid w:val="0037707C"/>
    <w:rsid w:val="003775F9"/>
    <w:rsid w:val="003779B9"/>
    <w:rsid w:val="0038043F"/>
    <w:rsid w:val="00381465"/>
    <w:rsid w:val="00381499"/>
    <w:rsid w:val="0038174C"/>
    <w:rsid w:val="0038183B"/>
    <w:rsid w:val="00381ACA"/>
    <w:rsid w:val="00381D19"/>
    <w:rsid w:val="00381DCF"/>
    <w:rsid w:val="00382926"/>
    <w:rsid w:val="00382B5E"/>
    <w:rsid w:val="0038341D"/>
    <w:rsid w:val="00383669"/>
    <w:rsid w:val="003836AF"/>
    <w:rsid w:val="00383765"/>
    <w:rsid w:val="003847FF"/>
    <w:rsid w:val="003848A8"/>
    <w:rsid w:val="003848FF"/>
    <w:rsid w:val="00385E2E"/>
    <w:rsid w:val="003860B6"/>
    <w:rsid w:val="0038613B"/>
    <w:rsid w:val="00387EEC"/>
    <w:rsid w:val="003916F1"/>
    <w:rsid w:val="003938C0"/>
    <w:rsid w:val="0039407F"/>
    <w:rsid w:val="00394810"/>
    <w:rsid w:val="003949B0"/>
    <w:rsid w:val="003951F8"/>
    <w:rsid w:val="0039574F"/>
    <w:rsid w:val="00395F56"/>
    <w:rsid w:val="00396749"/>
    <w:rsid w:val="003968E5"/>
    <w:rsid w:val="00396A64"/>
    <w:rsid w:val="00397742"/>
    <w:rsid w:val="00397BDE"/>
    <w:rsid w:val="003A0765"/>
    <w:rsid w:val="003A0DE3"/>
    <w:rsid w:val="003A0F86"/>
    <w:rsid w:val="003A1144"/>
    <w:rsid w:val="003A186A"/>
    <w:rsid w:val="003A1C3D"/>
    <w:rsid w:val="003A25E8"/>
    <w:rsid w:val="003A2850"/>
    <w:rsid w:val="003A29EF"/>
    <w:rsid w:val="003A3735"/>
    <w:rsid w:val="003A3991"/>
    <w:rsid w:val="003A3C38"/>
    <w:rsid w:val="003A3D33"/>
    <w:rsid w:val="003A3EA1"/>
    <w:rsid w:val="003A3FF5"/>
    <w:rsid w:val="003A4445"/>
    <w:rsid w:val="003A4683"/>
    <w:rsid w:val="003A4867"/>
    <w:rsid w:val="003A4ADD"/>
    <w:rsid w:val="003A54C0"/>
    <w:rsid w:val="003A5B09"/>
    <w:rsid w:val="003A6164"/>
    <w:rsid w:val="003A693C"/>
    <w:rsid w:val="003A6AAF"/>
    <w:rsid w:val="003A6CEE"/>
    <w:rsid w:val="003A73D5"/>
    <w:rsid w:val="003A77C6"/>
    <w:rsid w:val="003A7EB4"/>
    <w:rsid w:val="003B0385"/>
    <w:rsid w:val="003B10D6"/>
    <w:rsid w:val="003B165D"/>
    <w:rsid w:val="003B1695"/>
    <w:rsid w:val="003B1AA9"/>
    <w:rsid w:val="003B238D"/>
    <w:rsid w:val="003B23F1"/>
    <w:rsid w:val="003B3713"/>
    <w:rsid w:val="003B45A6"/>
    <w:rsid w:val="003B45F2"/>
    <w:rsid w:val="003B4EF8"/>
    <w:rsid w:val="003B50B5"/>
    <w:rsid w:val="003B55D4"/>
    <w:rsid w:val="003B55E7"/>
    <w:rsid w:val="003B5EAF"/>
    <w:rsid w:val="003B6163"/>
    <w:rsid w:val="003B6472"/>
    <w:rsid w:val="003B7152"/>
    <w:rsid w:val="003B7E06"/>
    <w:rsid w:val="003C0562"/>
    <w:rsid w:val="003C0588"/>
    <w:rsid w:val="003C0C1C"/>
    <w:rsid w:val="003C0F4E"/>
    <w:rsid w:val="003C1308"/>
    <w:rsid w:val="003C13CC"/>
    <w:rsid w:val="003C3009"/>
    <w:rsid w:val="003C3B13"/>
    <w:rsid w:val="003C44EE"/>
    <w:rsid w:val="003C45D7"/>
    <w:rsid w:val="003C4C2E"/>
    <w:rsid w:val="003C4E54"/>
    <w:rsid w:val="003C572C"/>
    <w:rsid w:val="003C5A87"/>
    <w:rsid w:val="003C6A7F"/>
    <w:rsid w:val="003C7D28"/>
    <w:rsid w:val="003D0559"/>
    <w:rsid w:val="003D0F48"/>
    <w:rsid w:val="003D1019"/>
    <w:rsid w:val="003D121B"/>
    <w:rsid w:val="003D19F4"/>
    <w:rsid w:val="003D1EC2"/>
    <w:rsid w:val="003D1F32"/>
    <w:rsid w:val="003D21A2"/>
    <w:rsid w:val="003D24B8"/>
    <w:rsid w:val="003D267D"/>
    <w:rsid w:val="003D3BE0"/>
    <w:rsid w:val="003D3F56"/>
    <w:rsid w:val="003D433A"/>
    <w:rsid w:val="003D5890"/>
    <w:rsid w:val="003D58DC"/>
    <w:rsid w:val="003D5AEA"/>
    <w:rsid w:val="003D6968"/>
    <w:rsid w:val="003D69C6"/>
    <w:rsid w:val="003D6DD2"/>
    <w:rsid w:val="003D725C"/>
    <w:rsid w:val="003E0218"/>
    <w:rsid w:val="003E0285"/>
    <w:rsid w:val="003E06B7"/>
    <w:rsid w:val="003E083C"/>
    <w:rsid w:val="003E14A1"/>
    <w:rsid w:val="003E14DC"/>
    <w:rsid w:val="003E157A"/>
    <w:rsid w:val="003E17AB"/>
    <w:rsid w:val="003E1816"/>
    <w:rsid w:val="003E261B"/>
    <w:rsid w:val="003E2EF2"/>
    <w:rsid w:val="003E3598"/>
    <w:rsid w:val="003E3A70"/>
    <w:rsid w:val="003E3CB6"/>
    <w:rsid w:val="003E3D09"/>
    <w:rsid w:val="003E3DF4"/>
    <w:rsid w:val="003E4DD8"/>
    <w:rsid w:val="003E545E"/>
    <w:rsid w:val="003E54A2"/>
    <w:rsid w:val="003E56D7"/>
    <w:rsid w:val="003E594E"/>
    <w:rsid w:val="003E670F"/>
    <w:rsid w:val="003E691F"/>
    <w:rsid w:val="003E6F42"/>
    <w:rsid w:val="003E7F6F"/>
    <w:rsid w:val="003F0DF1"/>
    <w:rsid w:val="003F11C0"/>
    <w:rsid w:val="003F14B6"/>
    <w:rsid w:val="003F1A9E"/>
    <w:rsid w:val="003F1E91"/>
    <w:rsid w:val="003F24EF"/>
    <w:rsid w:val="003F2960"/>
    <w:rsid w:val="003F2D34"/>
    <w:rsid w:val="003F2FA1"/>
    <w:rsid w:val="003F31AB"/>
    <w:rsid w:val="003F3415"/>
    <w:rsid w:val="003F3477"/>
    <w:rsid w:val="003F446D"/>
    <w:rsid w:val="003F480F"/>
    <w:rsid w:val="003F5358"/>
    <w:rsid w:val="003F541C"/>
    <w:rsid w:val="003F5450"/>
    <w:rsid w:val="003F5576"/>
    <w:rsid w:val="003F5769"/>
    <w:rsid w:val="003F5987"/>
    <w:rsid w:val="003F6758"/>
    <w:rsid w:val="003F6E40"/>
    <w:rsid w:val="004004AC"/>
    <w:rsid w:val="004005B9"/>
    <w:rsid w:val="00400F89"/>
    <w:rsid w:val="004016D6"/>
    <w:rsid w:val="0040176E"/>
    <w:rsid w:val="00401C2F"/>
    <w:rsid w:val="00402875"/>
    <w:rsid w:val="00402A9E"/>
    <w:rsid w:val="00402ADC"/>
    <w:rsid w:val="00402E09"/>
    <w:rsid w:val="00402EA9"/>
    <w:rsid w:val="00402EE2"/>
    <w:rsid w:val="00403060"/>
    <w:rsid w:val="004030E0"/>
    <w:rsid w:val="004030EF"/>
    <w:rsid w:val="004031E8"/>
    <w:rsid w:val="00403DA4"/>
    <w:rsid w:val="00404DD9"/>
    <w:rsid w:val="00405002"/>
    <w:rsid w:val="00405154"/>
    <w:rsid w:val="004054FF"/>
    <w:rsid w:val="00405783"/>
    <w:rsid w:val="00405C4F"/>
    <w:rsid w:val="004063EC"/>
    <w:rsid w:val="00406468"/>
    <w:rsid w:val="00406507"/>
    <w:rsid w:val="00406E61"/>
    <w:rsid w:val="00407D87"/>
    <w:rsid w:val="00410270"/>
    <w:rsid w:val="00412CA9"/>
    <w:rsid w:val="00412F22"/>
    <w:rsid w:val="004144E8"/>
    <w:rsid w:val="00414B02"/>
    <w:rsid w:val="00415415"/>
    <w:rsid w:val="00415552"/>
    <w:rsid w:val="00416849"/>
    <w:rsid w:val="00416A9E"/>
    <w:rsid w:val="00417064"/>
    <w:rsid w:val="004177E9"/>
    <w:rsid w:val="00420BF6"/>
    <w:rsid w:val="00420CC8"/>
    <w:rsid w:val="00420D65"/>
    <w:rsid w:val="00420D8B"/>
    <w:rsid w:val="004213D9"/>
    <w:rsid w:val="00421A01"/>
    <w:rsid w:val="00421F73"/>
    <w:rsid w:val="00421FE0"/>
    <w:rsid w:val="00421FE7"/>
    <w:rsid w:val="00422374"/>
    <w:rsid w:val="004223C7"/>
    <w:rsid w:val="004229C1"/>
    <w:rsid w:val="00422F57"/>
    <w:rsid w:val="00423C15"/>
    <w:rsid w:val="00423C7F"/>
    <w:rsid w:val="00424072"/>
    <w:rsid w:val="004240DD"/>
    <w:rsid w:val="004242FD"/>
    <w:rsid w:val="00424416"/>
    <w:rsid w:val="00424E4A"/>
    <w:rsid w:val="004254F9"/>
    <w:rsid w:val="00425C22"/>
    <w:rsid w:val="00425C33"/>
    <w:rsid w:val="00425EC5"/>
    <w:rsid w:val="00425F5C"/>
    <w:rsid w:val="004268E9"/>
    <w:rsid w:val="00426F28"/>
    <w:rsid w:val="00427F26"/>
    <w:rsid w:val="00430098"/>
    <w:rsid w:val="00430111"/>
    <w:rsid w:val="0043030A"/>
    <w:rsid w:val="0043082E"/>
    <w:rsid w:val="00430871"/>
    <w:rsid w:val="00430D34"/>
    <w:rsid w:val="004318B4"/>
    <w:rsid w:val="004324DD"/>
    <w:rsid w:val="004328B1"/>
    <w:rsid w:val="00432A8C"/>
    <w:rsid w:val="004334BD"/>
    <w:rsid w:val="004337A2"/>
    <w:rsid w:val="00434373"/>
    <w:rsid w:val="004343FF"/>
    <w:rsid w:val="00434723"/>
    <w:rsid w:val="004356CA"/>
    <w:rsid w:val="0043570F"/>
    <w:rsid w:val="00435A17"/>
    <w:rsid w:val="0043638E"/>
    <w:rsid w:val="00436CF6"/>
    <w:rsid w:val="00437448"/>
    <w:rsid w:val="00437FF2"/>
    <w:rsid w:val="00441DBC"/>
    <w:rsid w:val="00441F9A"/>
    <w:rsid w:val="0044225F"/>
    <w:rsid w:val="004424EC"/>
    <w:rsid w:val="00442D6C"/>
    <w:rsid w:val="00443004"/>
    <w:rsid w:val="00443957"/>
    <w:rsid w:val="00444684"/>
    <w:rsid w:val="00444984"/>
    <w:rsid w:val="00444BCF"/>
    <w:rsid w:val="00444CBE"/>
    <w:rsid w:val="00444F95"/>
    <w:rsid w:val="00445045"/>
    <w:rsid w:val="0044557A"/>
    <w:rsid w:val="00445655"/>
    <w:rsid w:val="00445753"/>
    <w:rsid w:val="004459E9"/>
    <w:rsid w:val="00445A2A"/>
    <w:rsid w:val="00445A5A"/>
    <w:rsid w:val="004469F7"/>
    <w:rsid w:val="00446AAB"/>
    <w:rsid w:val="00447FD0"/>
    <w:rsid w:val="004502DD"/>
    <w:rsid w:val="00450F39"/>
    <w:rsid w:val="0045172A"/>
    <w:rsid w:val="00451764"/>
    <w:rsid w:val="00451D39"/>
    <w:rsid w:val="00452420"/>
    <w:rsid w:val="00452753"/>
    <w:rsid w:val="00452EFB"/>
    <w:rsid w:val="00453072"/>
    <w:rsid w:val="0045358B"/>
    <w:rsid w:val="00455093"/>
    <w:rsid w:val="00455D8E"/>
    <w:rsid w:val="004564FD"/>
    <w:rsid w:val="0045672F"/>
    <w:rsid w:val="004606DD"/>
    <w:rsid w:val="0046077F"/>
    <w:rsid w:val="004607DE"/>
    <w:rsid w:val="00460C02"/>
    <w:rsid w:val="0046117F"/>
    <w:rsid w:val="00461352"/>
    <w:rsid w:val="004613D0"/>
    <w:rsid w:val="0046160E"/>
    <w:rsid w:val="004629D7"/>
    <w:rsid w:val="00462CD3"/>
    <w:rsid w:val="00462EBF"/>
    <w:rsid w:val="00463436"/>
    <w:rsid w:val="00463D13"/>
    <w:rsid w:val="00464329"/>
    <w:rsid w:val="00464798"/>
    <w:rsid w:val="00464ED3"/>
    <w:rsid w:val="004650E2"/>
    <w:rsid w:val="00465630"/>
    <w:rsid w:val="00465914"/>
    <w:rsid w:val="004668B4"/>
    <w:rsid w:val="00466F94"/>
    <w:rsid w:val="004678A0"/>
    <w:rsid w:val="00467908"/>
    <w:rsid w:val="00467975"/>
    <w:rsid w:val="00467A8F"/>
    <w:rsid w:val="00467AFF"/>
    <w:rsid w:val="00470045"/>
    <w:rsid w:val="0047072D"/>
    <w:rsid w:val="00470D2E"/>
    <w:rsid w:val="004717FF"/>
    <w:rsid w:val="004722AE"/>
    <w:rsid w:val="00472697"/>
    <w:rsid w:val="004729D3"/>
    <w:rsid w:val="00473348"/>
    <w:rsid w:val="00473647"/>
    <w:rsid w:val="00474032"/>
    <w:rsid w:val="00474242"/>
    <w:rsid w:val="004744AD"/>
    <w:rsid w:val="004749B3"/>
    <w:rsid w:val="00474D36"/>
    <w:rsid w:val="00475585"/>
    <w:rsid w:val="00475A5E"/>
    <w:rsid w:val="0047652F"/>
    <w:rsid w:val="004773D5"/>
    <w:rsid w:val="00477681"/>
    <w:rsid w:val="00477D19"/>
    <w:rsid w:val="00480034"/>
    <w:rsid w:val="0048010F"/>
    <w:rsid w:val="00480334"/>
    <w:rsid w:val="00481F0B"/>
    <w:rsid w:val="004824DF"/>
    <w:rsid w:val="00482F8F"/>
    <w:rsid w:val="00483C8A"/>
    <w:rsid w:val="00484346"/>
    <w:rsid w:val="00484E73"/>
    <w:rsid w:val="00485173"/>
    <w:rsid w:val="004851ED"/>
    <w:rsid w:val="00485A75"/>
    <w:rsid w:val="00485BF4"/>
    <w:rsid w:val="00485CFD"/>
    <w:rsid w:val="004866D8"/>
    <w:rsid w:val="00486EAD"/>
    <w:rsid w:val="004871F6"/>
    <w:rsid w:val="00487453"/>
    <w:rsid w:val="00487EC6"/>
    <w:rsid w:val="004901A2"/>
    <w:rsid w:val="00490315"/>
    <w:rsid w:val="004909C0"/>
    <w:rsid w:val="00490E04"/>
    <w:rsid w:val="00490E21"/>
    <w:rsid w:val="00491539"/>
    <w:rsid w:val="004918E6"/>
    <w:rsid w:val="0049218E"/>
    <w:rsid w:val="00492317"/>
    <w:rsid w:val="004928DC"/>
    <w:rsid w:val="00493328"/>
    <w:rsid w:val="004937C0"/>
    <w:rsid w:val="00493A40"/>
    <w:rsid w:val="00494CC9"/>
    <w:rsid w:val="00496B34"/>
    <w:rsid w:val="00496C9E"/>
    <w:rsid w:val="004972D4"/>
    <w:rsid w:val="00497666"/>
    <w:rsid w:val="00497B2D"/>
    <w:rsid w:val="00497FD4"/>
    <w:rsid w:val="004A0715"/>
    <w:rsid w:val="004A0AC1"/>
    <w:rsid w:val="004A0CF7"/>
    <w:rsid w:val="004A19FD"/>
    <w:rsid w:val="004A1B9A"/>
    <w:rsid w:val="004A22DE"/>
    <w:rsid w:val="004A2E65"/>
    <w:rsid w:val="004A31FE"/>
    <w:rsid w:val="004A336C"/>
    <w:rsid w:val="004A363F"/>
    <w:rsid w:val="004A3D74"/>
    <w:rsid w:val="004A4449"/>
    <w:rsid w:val="004A444C"/>
    <w:rsid w:val="004A5922"/>
    <w:rsid w:val="004A5ED5"/>
    <w:rsid w:val="004A6063"/>
    <w:rsid w:val="004A656F"/>
    <w:rsid w:val="004A6AD5"/>
    <w:rsid w:val="004A7F28"/>
    <w:rsid w:val="004B004A"/>
    <w:rsid w:val="004B04FC"/>
    <w:rsid w:val="004B086E"/>
    <w:rsid w:val="004B0907"/>
    <w:rsid w:val="004B0B75"/>
    <w:rsid w:val="004B0D77"/>
    <w:rsid w:val="004B1794"/>
    <w:rsid w:val="004B179C"/>
    <w:rsid w:val="004B18EA"/>
    <w:rsid w:val="004B1C91"/>
    <w:rsid w:val="004B2035"/>
    <w:rsid w:val="004B2071"/>
    <w:rsid w:val="004B262A"/>
    <w:rsid w:val="004B2FB2"/>
    <w:rsid w:val="004B4CE5"/>
    <w:rsid w:val="004B578F"/>
    <w:rsid w:val="004B5C0D"/>
    <w:rsid w:val="004B6986"/>
    <w:rsid w:val="004B6D7B"/>
    <w:rsid w:val="004B7122"/>
    <w:rsid w:val="004B797B"/>
    <w:rsid w:val="004B7B90"/>
    <w:rsid w:val="004B7F63"/>
    <w:rsid w:val="004C01CC"/>
    <w:rsid w:val="004C0918"/>
    <w:rsid w:val="004C0922"/>
    <w:rsid w:val="004C2186"/>
    <w:rsid w:val="004C238F"/>
    <w:rsid w:val="004C2627"/>
    <w:rsid w:val="004C26CB"/>
    <w:rsid w:val="004C3078"/>
    <w:rsid w:val="004C3E7C"/>
    <w:rsid w:val="004C43C0"/>
    <w:rsid w:val="004C4703"/>
    <w:rsid w:val="004C52D9"/>
    <w:rsid w:val="004C5FE6"/>
    <w:rsid w:val="004C7171"/>
    <w:rsid w:val="004C71CB"/>
    <w:rsid w:val="004C724B"/>
    <w:rsid w:val="004C7A1B"/>
    <w:rsid w:val="004C7C81"/>
    <w:rsid w:val="004D002E"/>
    <w:rsid w:val="004D07A3"/>
    <w:rsid w:val="004D0D25"/>
    <w:rsid w:val="004D1108"/>
    <w:rsid w:val="004D22A4"/>
    <w:rsid w:val="004D26FC"/>
    <w:rsid w:val="004D28DE"/>
    <w:rsid w:val="004D2BDF"/>
    <w:rsid w:val="004D38EB"/>
    <w:rsid w:val="004D3AEF"/>
    <w:rsid w:val="004D3CE5"/>
    <w:rsid w:val="004D4173"/>
    <w:rsid w:val="004D54B9"/>
    <w:rsid w:val="004D61E6"/>
    <w:rsid w:val="004D69EE"/>
    <w:rsid w:val="004D70ED"/>
    <w:rsid w:val="004D73F2"/>
    <w:rsid w:val="004D76A5"/>
    <w:rsid w:val="004E01E2"/>
    <w:rsid w:val="004E1B04"/>
    <w:rsid w:val="004E1E4E"/>
    <w:rsid w:val="004E26EB"/>
    <w:rsid w:val="004E2CAB"/>
    <w:rsid w:val="004E34E8"/>
    <w:rsid w:val="004E34EF"/>
    <w:rsid w:val="004E3971"/>
    <w:rsid w:val="004E3B0C"/>
    <w:rsid w:val="004E4345"/>
    <w:rsid w:val="004E474C"/>
    <w:rsid w:val="004E5C2E"/>
    <w:rsid w:val="004E63A5"/>
    <w:rsid w:val="004E6590"/>
    <w:rsid w:val="004E7877"/>
    <w:rsid w:val="004F0214"/>
    <w:rsid w:val="004F06FC"/>
    <w:rsid w:val="004F0934"/>
    <w:rsid w:val="004F0C94"/>
    <w:rsid w:val="004F0F3C"/>
    <w:rsid w:val="004F12D3"/>
    <w:rsid w:val="004F1377"/>
    <w:rsid w:val="004F13D1"/>
    <w:rsid w:val="004F1945"/>
    <w:rsid w:val="004F1954"/>
    <w:rsid w:val="004F1D64"/>
    <w:rsid w:val="004F1F7C"/>
    <w:rsid w:val="004F2447"/>
    <w:rsid w:val="004F2DFE"/>
    <w:rsid w:val="004F37AB"/>
    <w:rsid w:val="004F3A40"/>
    <w:rsid w:val="004F59B9"/>
    <w:rsid w:val="004F59D7"/>
    <w:rsid w:val="004F5A74"/>
    <w:rsid w:val="004F6917"/>
    <w:rsid w:val="004F7016"/>
    <w:rsid w:val="004F73F4"/>
    <w:rsid w:val="004F7C7E"/>
    <w:rsid w:val="004F7F5A"/>
    <w:rsid w:val="004F7F7A"/>
    <w:rsid w:val="00501095"/>
    <w:rsid w:val="00501103"/>
    <w:rsid w:val="00501502"/>
    <w:rsid w:val="0050161A"/>
    <w:rsid w:val="005018E1"/>
    <w:rsid w:val="00501BE1"/>
    <w:rsid w:val="0050238D"/>
    <w:rsid w:val="00502471"/>
    <w:rsid w:val="0050388B"/>
    <w:rsid w:val="00504151"/>
    <w:rsid w:val="00504540"/>
    <w:rsid w:val="00505ED0"/>
    <w:rsid w:val="00506209"/>
    <w:rsid w:val="0050631D"/>
    <w:rsid w:val="00506C68"/>
    <w:rsid w:val="00506D44"/>
    <w:rsid w:val="005100C5"/>
    <w:rsid w:val="00510CCA"/>
    <w:rsid w:val="005114CA"/>
    <w:rsid w:val="00512026"/>
    <w:rsid w:val="0051209C"/>
    <w:rsid w:val="005121BD"/>
    <w:rsid w:val="0051271C"/>
    <w:rsid w:val="00513040"/>
    <w:rsid w:val="005139F7"/>
    <w:rsid w:val="00513B87"/>
    <w:rsid w:val="00513EB5"/>
    <w:rsid w:val="00514142"/>
    <w:rsid w:val="0051421C"/>
    <w:rsid w:val="005142B1"/>
    <w:rsid w:val="00514442"/>
    <w:rsid w:val="00514BBC"/>
    <w:rsid w:val="00515550"/>
    <w:rsid w:val="00515A6F"/>
    <w:rsid w:val="00515E9D"/>
    <w:rsid w:val="005160BE"/>
    <w:rsid w:val="005163CA"/>
    <w:rsid w:val="00516BC2"/>
    <w:rsid w:val="00516CA1"/>
    <w:rsid w:val="00517057"/>
    <w:rsid w:val="0051775A"/>
    <w:rsid w:val="00517795"/>
    <w:rsid w:val="00517D50"/>
    <w:rsid w:val="00517F97"/>
    <w:rsid w:val="0052005C"/>
    <w:rsid w:val="005205FF"/>
    <w:rsid w:val="00520652"/>
    <w:rsid w:val="00520CA1"/>
    <w:rsid w:val="00520D2B"/>
    <w:rsid w:val="00521380"/>
    <w:rsid w:val="005213AB"/>
    <w:rsid w:val="005219B1"/>
    <w:rsid w:val="005221CB"/>
    <w:rsid w:val="005226F4"/>
    <w:rsid w:val="00522728"/>
    <w:rsid w:val="0052292B"/>
    <w:rsid w:val="00522AE0"/>
    <w:rsid w:val="00522C7E"/>
    <w:rsid w:val="005234BF"/>
    <w:rsid w:val="00523D2E"/>
    <w:rsid w:val="00523F22"/>
    <w:rsid w:val="0052473F"/>
    <w:rsid w:val="00524AE6"/>
    <w:rsid w:val="00524B1D"/>
    <w:rsid w:val="00525131"/>
    <w:rsid w:val="00526919"/>
    <w:rsid w:val="00526D25"/>
    <w:rsid w:val="00526E2D"/>
    <w:rsid w:val="00526FDD"/>
    <w:rsid w:val="00527758"/>
    <w:rsid w:val="00527C36"/>
    <w:rsid w:val="00527E51"/>
    <w:rsid w:val="00527E91"/>
    <w:rsid w:val="00530D97"/>
    <w:rsid w:val="005313B2"/>
    <w:rsid w:val="00531BE1"/>
    <w:rsid w:val="00532C90"/>
    <w:rsid w:val="0053415F"/>
    <w:rsid w:val="00534B03"/>
    <w:rsid w:val="00534C1C"/>
    <w:rsid w:val="00535854"/>
    <w:rsid w:val="00535989"/>
    <w:rsid w:val="005359B9"/>
    <w:rsid w:val="00536088"/>
    <w:rsid w:val="00536319"/>
    <w:rsid w:val="00536373"/>
    <w:rsid w:val="00536975"/>
    <w:rsid w:val="00536F1C"/>
    <w:rsid w:val="00537D8A"/>
    <w:rsid w:val="00540089"/>
    <w:rsid w:val="00540387"/>
    <w:rsid w:val="00540E9A"/>
    <w:rsid w:val="005416AA"/>
    <w:rsid w:val="0054261B"/>
    <w:rsid w:val="00542A8E"/>
    <w:rsid w:val="00542F95"/>
    <w:rsid w:val="005438CC"/>
    <w:rsid w:val="00543ED9"/>
    <w:rsid w:val="00544380"/>
    <w:rsid w:val="00544B54"/>
    <w:rsid w:val="00544B75"/>
    <w:rsid w:val="00544B7A"/>
    <w:rsid w:val="00544F4B"/>
    <w:rsid w:val="005454BE"/>
    <w:rsid w:val="00545684"/>
    <w:rsid w:val="00546075"/>
    <w:rsid w:val="0054659B"/>
    <w:rsid w:val="005465A9"/>
    <w:rsid w:val="00546612"/>
    <w:rsid w:val="0054668B"/>
    <w:rsid w:val="00546AF0"/>
    <w:rsid w:val="005472F4"/>
    <w:rsid w:val="00547781"/>
    <w:rsid w:val="005500AA"/>
    <w:rsid w:val="00550621"/>
    <w:rsid w:val="00551083"/>
    <w:rsid w:val="00551756"/>
    <w:rsid w:val="005519B7"/>
    <w:rsid w:val="00551CCF"/>
    <w:rsid w:val="00551F64"/>
    <w:rsid w:val="005527B1"/>
    <w:rsid w:val="0055375D"/>
    <w:rsid w:val="005547C7"/>
    <w:rsid w:val="00555D7A"/>
    <w:rsid w:val="00555EF7"/>
    <w:rsid w:val="0055630B"/>
    <w:rsid w:val="00556491"/>
    <w:rsid w:val="005564A3"/>
    <w:rsid w:val="00556793"/>
    <w:rsid w:val="00556A37"/>
    <w:rsid w:val="00556CD9"/>
    <w:rsid w:val="00556EC9"/>
    <w:rsid w:val="00560605"/>
    <w:rsid w:val="0056077E"/>
    <w:rsid w:val="00561A4C"/>
    <w:rsid w:val="00561A6E"/>
    <w:rsid w:val="005626FE"/>
    <w:rsid w:val="00562D5B"/>
    <w:rsid w:val="00562EA9"/>
    <w:rsid w:val="00563641"/>
    <w:rsid w:val="005638D2"/>
    <w:rsid w:val="00563921"/>
    <w:rsid w:val="00563A27"/>
    <w:rsid w:val="005640D3"/>
    <w:rsid w:val="0056418F"/>
    <w:rsid w:val="005644E2"/>
    <w:rsid w:val="00565592"/>
    <w:rsid w:val="0056561D"/>
    <w:rsid w:val="00565CEB"/>
    <w:rsid w:val="00565DE3"/>
    <w:rsid w:val="00566103"/>
    <w:rsid w:val="00566534"/>
    <w:rsid w:val="00566B9E"/>
    <w:rsid w:val="00566D71"/>
    <w:rsid w:val="0056773A"/>
    <w:rsid w:val="005702B8"/>
    <w:rsid w:val="005703F3"/>
    <w:rsid w:val="005705BE"/>
    <w:rsid w:val="0057064B"/>
    <w:rsid w:val="00570CF6"/>
    <w:rsid w:val="00570F0F"/>
    <w:rsid w:val="0057162A"/>
    <w:rsid w:val="00571BD8"/>
    <w:rsid w:val="00572091"/>
    <w:rsid w:val="005720F3"/>
    <w:rsid w:val="005728F1"/>
    <w:rsid w:val="00572B85"/>
    <w:rsid w:val="00572FFB"/>
    <w:rsid w:val="00573288"/>
    <w:rsid w:val="00573523"/>
    <w:rsid w:val="00573A72"/>
    <w:rsid w:val="00573FB4"/>
    <w:rsid w:val="005742C9"/>
    <w:rsid w:val="0057439C"/>
    <w:rsid w:val="00574741"/>
    <w:rsid w:val="005749D0"/>
    <w:rsid w:val="00574FB3"/>
    <w:rsid w:val="00576030"/>
    <w:rsid w:val="005763BB"/>
    <w:rsid w:val="00576F00"/>
    <w:rsid w:val="00577AAD"/>
    <w:rsid w:val="00577B19"/>
    <w:rsid w:val="005812DA"/>
    <w:rsid w:val="0058145A"/>
    <w:rsid w:val="00581A15"/>
    <w:rsid w:val="005821E3"/>
    <w:rsid w:val="0058232E"/>
    <w:rsid w:val="005828F8"/>
    <w:rsid w:val="00583334"/>
    <w:rsid w:val="0058407A"/>
    <w:rsid w:val="00585880"/>
    <w:rsid w:val="00585904"/>
    <w:rsid w:val="00585966"/>
    <w:rsid w:val="00585CB1"/>
    <w:rsid w:val="005863C2"/>
    <w:rsid w:val="00586564"/>
    <w:rsid w:val="00586FC5"/>
    <w:rsid w:val="00586FF1"/>
    <w:rsid w:val="00587046"/>
    <w:rsid w:val="005875B3"/>
    <w:rsid w:val="00587F3B"/>
    <w:rsid w:val="005909E9"/>
    <w:rsid w:val="00591A77"/>
    <w:rsid w:val="00591C28"/>
    <w:rsid w:val="00591EAD"/>
    <w:rsid w:val="005921C2"/>
    <w:rsid w:val="0059221A"/>
    <w:rsid w:val="00593840"/>
    <w:rsid w:val="00593C8A"/>
    <w:rsid w:val="005940E2"/>
    <w:rsid w:val="00594B20"/>
    <w:rsid w:val="00595060"/>
    <w:rsid w:val="005953CF"/>
    <w:rsid w:val="00595550"/>
    <w:rsid w:val="00596061"/>
    <w:rsid w:val="005961BD"/>
    <w:rsid w:val="005964A1"/>
    <w:rsid w:val="00596589"/>
    <w:rsid w:val="00596998"/>
    <w:rsid w:val="0059719D"/>
    <w:rsid w:val="00597974"/>
    <w:rsid w:val="00597E54"/>
    <w:rsid w:val="005A015D"/>
    <w:rsid w:val="005A0260"/>
    <w:rsid w:val="005A0778"/>
    <w:rsid w:val="005A08F3"/>
    <w:rsid w:val="005A09A8"/>
    <w:rsid w:val="005A0B1F"/>
    <w:rsid w:val="005A10E2"/>
    <w:rsid w:val="005A1381"/>
    <w:rsid w:val="005A140D"/>
    <w:rsid w:val="005A1492"/>
    <w:rsid w:val="005A19AB"/>
    <w:rsid w:val="005A2BDB"/>
    <w:rsid w:val="005A302A"/>
    <w:rsid w:val="005A30A1"/>
    <w:rsid w:val="005A37B8"/>
    <w:rsid w:val="005A39B8"/>
    <w:rsid w:val="005A401A"/>
    <w:rsid w:val="005A4385"/>
    <w:rsid w:val="005A442C"/>
    <w:rsid w:val="005A738C"/>
    <w:rsid w:val="005B036D"/>
    <w:rsid w:val="005B09C7"/>
    <w:rsid w:val="005B0C12"/>
    <w:rsid w:val="005B0C71"/>
    <w:rsid w:val="005B10FF"/>
    <w:rsid w:val="005B17C0"/>
    <w:rsid w:val="005B17D3"/>
    <w:rsid w:val="005B18C6"/>
    <w:rsid w:val="005B2615"/>
    <w:rsid w:val="005B291B"/>
    <w:rsid w:val="005B3D15"/>
    <w:rsid w:val="005B4F3F"/>
    <w:rsid w:val="005B51C7"/>
    <w:rsid w:val="005B529A"/>
    <w:rsid w:val="005B569F"/>
    <w:rsid w:val="005B63F2"/>
    <w:rsid w:val="005B67B6"/>
    <w:rsid w:val="005B67C6"/>
    <w:rsid w:val="005B6CA6"/>
    <w:rsid w:val="005B6CB3"/>
    <w:rsid w:val="005B7D30"/>
    <w:rsid w:val="005B7E7B"/>
    <w:rsid w:val="005C04AF"/>
    <w:rsid w:val="005C0E6E"/>
    <w:rsid w:val="005C168E"/>
    <w:rsid w:val="005C180F"/>
    <w:rsid w:val="005C1AE0"/>
    <w:rsid w:val="005C1B96"/>
    <w:rsid w:val="005C1C9C"/>
    <w:rsid w:val="005C1F14"/>
    <w:rsid w:val="005C22F8"/>
    <w:rsid w:val="005C2619"/>
    <w:rsid w:val="005C264D"/>
    <w:rsid w:val="005C31F0"/>
    <w:rsid w:val="005C3AE4"/>
    <w:rsid w:val="005C472A"/>
    <w:rsid w:val="005C47C1"/>
    <w:rsid w:val="005C5E9F"/>
    <w:rsid w:val="005C61ED"/>
    <w:rsid w:val="005C7067"/>
    <w:rsid w:val="005C7243"/>
    <w:rsid w:val="005C732D"/>
    <w:rsid w:val="005C74A6"/>
    <w:rsid w:val="005C788B"/>
    <w:rsid w:val="005C7AF0"/>
    <w:rsid w:val="005D0152"/>
    <w:rsid w:val="005D0E15"/>
    <w:rsid w:val="005D1174"/>
    <w:rsid w:val="005D1522"/>
    <w:rsid w:val="005D1C81"/>
    <w:rsid w:val="005D2083"/>
    <w:rsid w:val="005D245D"/>
    <w:rsid w:val="005D30A1"/>
    <w:rsid w:val="005D39D3"/>
    <w:rsid w:val="005D4B89"/>
    <w:rsid w:val="005D4DAF"/>
    <w:rsid w:val="005D5849"/>
    <w:rsid w:val="005D5895"/>
    <w:rsid w:val="005D665B"/>
    <w:rsid w:val="005D6705"/>
    <w:rsid w:val="005D6FE3"/>
    <w:rsid w:val="005D74B7"/>
    <w:rsid w:val="005D7BEC"/>
    <w:rsid w:val="005E0488"/>
    <w:rsid w:val="005E071F"/>
    <w:rsid w:val="005E0865"/>
    <w:rsid w:val="005E1C93"/>
    <w:rsid w:val="005E23D2"/>
    <w:rsid w:val="005E2659"/>
    <w:rsid w:val="005E39DA"/>
    <w:rsid w:val="005E41C7"/>
    <w:rsid w:val="005E43AF"/>
    <w:rsid w:val="005E46D9"/>
    <w:rsid w:val="005E482E"/>
    <w:rsid w:val="005E55B1"/>
    <w:rsid w:val="005E56B8"/>
    <w:rsid w:val="005E5C3B"/>
    <w:rsid w:val="005E5D1F"/>
    <w:rsid w:val="005E677B"/>
    <w:rsid w:val="005E7052"/>
    <w:rsid w:val="005E712E"/>
    <w:rsid w:val="005E748B"/>
    <w:rsid w:val="005E7FF9"/>
    <w:rsid w:val="005F0216"/>
    <w:rsid w:val="005F029A"/>
    <w:rsid w:val="005F07BB"/>
    <w:rsid w:val="005F09CE"/>
    <w:rsid w:val="005F10A4"/>
    <w:rsid w:val="005F12B0"/>
    <w:rsid w:val="005F1378"/>
    <w:rsid w:val="005F1AB9"/>
    <w:rsid w:val="005F1EF0"/>
    <w:rsid w:val="005F25BF"/>
    <w:rsid w:val="005F2956"/>
    <w:rsid w:val="005F2D20"/>
    <w:rsid w:val="005F3000"/>
    <w:rsid w:val="005F3BAA"/>
    <w:rsid w:val="005F475F"/>
    <w:rsid w:val="005F4FD8"/>
    <w:rsid w:val="005F5011"/>
    <w:rsid w:val="005F5571"/>
    <w:rsid w:val="005F61AE"/>
    <w:rsid w:val="005F65D0"/>
    <w:rsid w:val="005F67A9"/>
    <w:rsid w:val="005F6C6B"/>
    <w:rsid w:val="005F720F"/>
    <w:rsid w:val="005F7860"/>
    <w:rsid w:val="005F79B8"/>
    <w:rsid w:val="005F7F06"/>
    <w:rsid w:val="00600005"/>
    <w:rsid w:val="00600200"/>
    <w:rsid w:val="00601719"/>
    <w:rsid w:val="00601887"/>
    <w:rsid w:val="00601CB1"/>
    <w:rsid w:val="00601F7E"/>
    <w:rsid w:val="00602654"/>
    <w:rsid w:val="00602BB6"/>
    <w:rsid w:val="00603398"/>
    <w:rsid w:val="00604290"/>
    <w:rsid w:val="00604730"/>
    <w:rsid w:val="00605145"/>
    <w:rsid w:val="0060533B"/>
    <w:rsid w:val="00605906"/>
    <w:rsid w:val="00606353"/>
    <w:rsid w:val="0060658C"/>
    <w:rsid w:val="00607257"/>
    <w:rsid w:val="006072E8"/>
    <w:rsid w:val="006077BD"/>
    <w:rsid w:val="006078C4"/>
    <w:rsid w:val="00610041"/>
    <w:rsid w:val="00610214"/>
    <w:rsid w:val="00610361"/>
    <w:rsid w:val="0061070F"/>
    <w:rsid w:val="00610882"/>
    <w:rsid w:val="006119C2"/>
    <w:rsid w:val="006122D1"/>
    <w:rsid w:val="00612577"/>
    <w:rsid w:val="0061268B"/>
    <w:rsid w:val="00612E03"/>
    <w:rsid w:val="0061317C"/>
    <w:rsid w:val="006131FF"/>
    <w:rsid w:val="006145D9"/>
    <w:rsid w:val="006146DA"/>
    <w:rsid w:val="00614BCF"/>
    <w:rsid w:val="00614C2B"/>
    <w:rsid w:val="00614C40"/>
    <w:rsid w:val="00614ECF"/>
    <w:rsid w:val="006158D5"/>
    <w:rsid w:val="00615AAA"/>
    <w:rsid w:val="00615C33"/>
    <w:rsid w:val="00615D80"/>
    <w:rsid w:val="006165C1"/>
    <w:rsid w:val="00616D95"/>
    <w:rsid w:val="0061780B"/>
    <w:rsid w:val="00617ABB"/>
    <w:rsid w:val="00620460"/>
    <w:rsid w:val="00620558"/>
    <w:rsid w:val="006205EB"/>
    <w:rsid w:val="00620B24"/>
    <w:rsid w:val="00621270"/>
    <w:rsid w:val="0062178F"/>
    <w:rsid w:val="00621881"/>
    <w:rsid w:val="00621F0C"/>
    <w:rsid w:val="00622146"/>
    <w:rsid w:val="00622423"/>
    <w:rsid w:val="00622B66"/>
    <w:rsid w:val="00622C83"/>
    <w:rsid w:val="006230F7"/>
    <w:rsid w:val="00623173"/>
    <w:rsid w:val="00623EFA"/>
    <w:rsid w:val="00623F74"/>
    <w:rsid w:val="00624D6E"/>
    <w:rsid w:val="006266A7"/>
    <w:rsid w:val="00626D90"/>
    <w:rsid w:val="00627C35"/>
    <w:rsid w:val="00627C7C"/>
    <w:rsid w:val="00630790"/>
    <w:rsid w:val="00631203"/>
    <w:rsid w:val="006320CD"/>
    <w:rsid w:val="00632107"/>
    <w:rsid w:val="00632C5A"/>
    <w:rsid w:val="00632E15"/>
    <w:rsid w:val="00632EB0"/>
    <w:rsid w:val="006335FF"/>
    <w:rsid w:val="00634314"/>
    <w:rsid w:val="006346E2"/>
    <w:rsid w:val="006347CA"/>
    <w:rsid w:val="00634834"/>
    <w:rsid w:val="006355A0"/>
    <w:rsid w:val="0063629B"/>
    <w:rsid w:val="0063680D"/>
    <w:rsid w:val="00636982"/>
    <w:rsid w:val="00636EE0"/>
    <w:rsid w:val="00637CAF"/>
    <w:rsid w:val="00637E54"/>
    <w:rsid w:val="0064008C"/>
    <w:rsid w:val="00640BED"/>
    <w:rsid w:val="00642636"/>
    <w:rsid w:val="00643351"/>
    <w:rsid w:val="006439C2"/>
    <w:rsid w:val="00643D02"/>
    <w:rsid w:val="00644C57"/>
    <w:rsid w:val="00644D08"/>
    <w:rsid w:val="00645088"/>
    <w:rsid w:val="006450CF"/>
    <w:rsid w:val="00645A33"/>
    <w:rsid w:val="00645CDB"/>
    <w:rsid w:val="00645D15"/>
    <w:rsid w:val="00645FF8"/>
    <w:rsid w:val="00646B6D"/>
    <w:rsid w:val="00647F95"/>
    <w:rsid w:val="00650C89"/>
    <w:rsid w:val="00651349"/>
    <w:rsid w:val="006513D3"/>
    <w:rsid w:val="00651948"/>
    <w:rsid w:val="00651EF8"/>
    <w:rsid w:val="00652199"/>
    <w:rsid w:val="0065309A"/>
    <w:rsid w:val="006539EA"/>
    <w:rsid w:val="00654693"/>
    <w:rsid w:val="00654B35"/>
    <w:rsid w:val="00655163"/>
    <w:rsid w:val="00655774"/>
    <w:rsid w:val="00656EEF"/>
    <w:rsid w:val="006604D4"/>
    <w:rsid w:val="006608FB"/>
    <w:rsid w:val="00660B55"/>
    <w:rsid w:val="00660D4C"/>
    <w:rsid w:val="00661558"/>
    <w:rsid w:val="00661890"/>
    <w:rsid w:val="00661DD3"/>
    <w:rsid w:val="00661FAB"/>
    <w:rsid w:val="006638D9"/>
    <w:rsid w:val="00663BCB"/>
    <w:rsid w:val="00663BE5"/>
    <w:rsid w:val="00664263"/>
    <w:rsid w:val="00664ACC"/>
    <w:rsid w:val="006653DE"/>
    <w:rsid w:val="00665808"/>
    <w:rsid w:val="006660E1"/>
    <w:rsid w:val="006662D3"/>
    <w:rsid w:val="0066641F"/>
    <w:rsid w:val="00666D4C"/>
    <w:rsid w:val="00667128"/>
    <w:rsid w:val="0066761B"/>
    <w:rsid w:val="00667A0B"/>
    <w:rsid w:val="00670135"/>
    <w:rsid w:val="0067094D"/>
    <w:rsid w:val="00670B14"/>
    <w:rsid w:val="00670DC9"/>
    <w:rsid w:val="00671619"/>
    <w:rsid w:val="00672530"/>
    <w:rsid w:val="00672C6E"/>
    <w:rsid w:val="00672DA4"/>
    <w:rsid w:val="006733EB"/>
    <w:rsid w:val="006734D1"/>
    <w:rsid w:val="006744F2"/>
    <w:rsid w:val="00674789"/>
    <w:rsid w:val="00674791"/>
    <w:rsid w:val="00676955"/>
    <w:rsid w:val="00676E74"/>
    <w:rsid w:val="006779C3"/>
    <w:rsid w:val="006802BF"/>
    <w:rsid w:val="006805E7"/>
    <w:rsid w:val="00680AA5"/>
    <w:rsid w:val="00680ACD"/>
    <w:rsid w:val="00680C80"/>
    <w:rsid w:val="00680D42"/>
    <w:rsid w:val="00680F16"/>
    <w:rsid w:val="00680FB6"/>
    <w:rsid w:val="00681AC9"/>
    <w:rsid w:val="00682572"/>
    <w:rsid w:val="00682C49"/>
    <w:rsid w:val="00682E65"/>
    <w:rsid w:val="00682F8F"/>
    <w:rsid w:val="00683387"/>
    <w:rsid w:val="00683BC5"/>
    <w:rsid w:val="00683C81"/>
    <w:rsid w:val="00684184"/>
    <w:rsid w:val="0068465A"/>
    <w:rsid w:val="006853A1"/>
    <w:rsid w:val="00686D18"/>
    <w:rsid w:val="00687120"/>
    <w:rsid w:val="00687216"/>
    <w:rsid w:val="006877F8"/>
    <w:rsid w:val="006878A6"/>
    <w:rsid w:val="006878E6"/>
    <w:rsid w:val="00687A4A"/>
    <w:rsid w:val="0069056D"/>
    <w:rsid w:val="00690731"/>
    <w:rsid w:val="00690B03"/>
    <w:rsid w:val="00690E7B"/>
    <w:rsid w:val="0069216B"/>
    <w:rsid w:val="00692C68"/>
    <w:rsid w:val="00692E27"/>
    <w:rsid w:val="0069304C"/>
    <w:rsid w:val="0069397C"/>
    <w:rsid w:val="006944DC"/>
    <w:rsid w:val="00694A0D"/>
    <w:rsid w:val="00694FF9"/>
    <w:rsid w:val="00695A8F"/>
    <w:rsid w:val="00696A25"/>
    <w:rsid w:val="006975D5"/>
    <w:rsid w:val="006979B8"/>
    <w:rsid w:val="006A0794"/>
    <w:rsid w:val="006A0856"/>
    <w:rsid w:val="006A0960"/>
    <w:rsid w:val="006A0A98"/>
    <w:rsid w:val="006A0DBB"/>
    <w:rsid w:val="006A1156"/>
    <w:rsid w:val="006A2836"/>
    <w:rsid w:val="006A28E9"/>
    <w:rsid w:val="006A30CF"/>
    <w:rsid w:val="006A342F"/>
    <w:rsid w:val="006A39FE"/>
    <w:rsid w:val="006A3A5C"/>
    <w:rsid w:val="006A430B"/>
    <w:rsid w:val="006A46F6"/>
    <w:rsid w:val="006A4D21"/>
    <w:rsid w:val="006A5265"/>
    <w:rsid w:val="006A5396"/>
    <w:rsid w:val="006A539B"/>
    <w:rsid w:val="006A55A7"/>
    <w:rsid w:val="006A5D27"/>
    <w:rsid w:val="006A63FC"/>
    <w:rsid w:val="006A7A46"/>
    <w:rsid w:val="006A7D92"/>
    <w:rsid w:val="006A7F22"/>
    <w:rsid w:val="006B076C"/>
    <w:rsid w:val="006B0DE0"/>
    <w:rsid w:val="006B1634"/>
    <w:rsid w:val="006B1A7A"/>
    <w:rsid w:val="006B26A2"/>
    <w:rsid w:val="006B2808"/>
    <w:rsid w:val="006B34BA"/>
    <w:rsid w:val="006B36F8"/>
    <w:rsid w:val="006B383C"/>
    <w:rsid w:val="006B40A0"/>
    <w:rsid w:val="006B4520"/>
    <w:rsid w:val="006B5179"/>
    <w:rsid w:val="006B53F6"/>
    <w:rsid w:val="006B63CA"/>
    <w:rsid w:val="006B642B"/>
    <w:rsid w:val="006B64CF"/>
    <w:rsid w:val="006B71AC"/>
    <w:rsid w:val="006B7559"/>
    <w:rsid w:val="006C1191"/>
    <w:rsid w:val="006C2BF9"/>
    <w:rsid w:val="006C33D6"/>
    <w:rsid w:val="006C348E"/>
    <w:rsid w:val="006C3578"/>
    <w:rsid w:val="006C3CF7"/>
    <w:rsid w:val="006C4076"/>
    <w:rsid w:val="006C485C"/>
    <w:rsid w:val="006C4BB8"/>
    <w:rsid w:val="006C6796"/>
    <w:rsid w:val="006C68C9"/>
    <w:rsid w:val="006C69D4"/>
    <w:rsid w:val="006C6C52"/>
    <w:rsid w:val="006C729D"/>
    <w:rsid w:val="006C73BA"/>
    <w:rsid w:val="006C773D"/>
    <w:rsid w:val="006C783F"/>
    <w:rsid w:val="006C7D02"/>
    <w:rsid w:val="006D0080"/>
    <w:rsid w:val="006D0700"/>
    <w:rsid w:val="006D10CC"/>
    <w:rsid w:val="006D1269"/>
    <w:rsid w:val="006D1492"/>
    <w:rsid w:val="006D1A3E"/>
    <w:rsid w:val="006D1ADA"/>
    <w:rsid w:val="006D1B9A"/>
    <w:rsid w:val="006D1D66"/>
    <w:rsid w:val="006D2297"/>
    <w:rsid w:val="006D2998"/>
    <w:rsid w:val="006D3238"/>
    <w:rsid w:val="006D3DD5"/>
    <w:rsid w:val="006D3EF8"/>
    <w:rsid w:val="006D46F7"/>
    <w:rsid w:val="006D47DC"/>
    <w:rsid w:val="006D4953"/>
    <w:rsid w:val="006D6A85"/>
    <w:rsid w:val="006D6DBA"/>
    <w:rsid w:val="006D7623"/>
    <w:rsid w:val="006D78C8"/>
    <w:rsid w:val="006E00B9"/>
    <w:rsid w:val="006E00FA"/>
    <w:rsid w:val="006E0234"/>
    <w:rsid w:val="006E0681"/>
    <w:rsid w:val="006E0979"/>
    <w:rsid w:val="006E0B6A"/>
    <w:rsid w:val="006E1AEC"/>
    <w:rsid w:val="006E2100"/>
    <w:rsid w:val="006E2D9D"/>
    <w:rsid w:val="006E35DA"/>
    <w:rsid w:val="006E39D6"/>
    <w:rsid w:val="006E46E0"/>
    <w:rsid w:val="006E49BC"/>
    <w:rsid w:val="006E4A8B"/>
    <w:rsid w:val="006E512C"/>
    <w:rsid w:val="006E5529"/>
    <w:rsid w:val="006E5F6A"/>
    <w:rsid w:val="006E6974"/>
    <w:rsid w:val="006E753B"/>
    <w:rsid w:val="006E76A6"/>
    <w:rsid w:val="006E7EC6"/>
    <w:rsid w:val="006E7F83"/>
    <w:rsid w:val="006F1170"/>
    <w:rsid w:val="006F1295"/>
    <w:rsid w:val="006F14D1"/>
    <w:rsid w:val="006F1CC0"/>
    <w:rsid w:val="006F2C70"/>
    <w:rsid w:val="006F2D59"/>
    <w:rsid w:val="006F44CF"/>
    <w:rsid w:val="006F45C7"/>
    <w:rsid w:val="006F47C8"/>
    <w:rsid w:val="006F48C4"/>
    <w:rsid w:val="006F4F03"/>
    <w:rsid w:val="006F54E9"/>
    <w:rsid w:val="006F58CB"/>
    <w:rsid w:val="006F5E7C"/>
    <w:rsid w:val="006F6250"/>
    <w:rsid w:val="006F627B"/>
    <w:rsid w:val="006F67ED"/>
    <w:rsid w:val="006F7488"/>
    <w:rsid w:val="006F74C4"/>
    <w:rsid w:val="006F7697"/>
    <w:rsid w:val="006F7751"/>
    <w:rsid w:val="006F7839"/>
    <w:rsid w:val="007000C6"/>
    <w:rsid w:val="00700CE0"/>
    <w:rsid w:val="00701450"/>
    <w:rsid w:val="00701F71"/>
    <w:rsid w:val="0070211F"/>
    <w:rsid w:val="00704A94"/>
    <w:rsid w:val="00705007"/>
    <w:rsid w:val="00705091"/>
    <w:rsid w:val="007050E0"/>
    <w:rsid w:val="00705276"/>
    <w:rsid w:val="00706428"/>
    <w:rsid w:val="00706F5B"/>
    <w:rsid w:val="0070794F"/>
    <w:rsid w:val="00707AC1"/>
    <w:rsid w:val="00710AB6"/>
    <w:rsid w:val="00711290"/>
    <w:rsid w:val="0071166D"/>
    <w:rsid w:val="007119B3"/>
    <w:rsid w:val="00711AC0"/>
    <w:rsid w:val="00712B75"/>
    <w:rsid w:val="00712CE5"/>
    <w:rsid w:val="00713D80"/>
    <w:rsid w:val="007141CE"/>
    <w:rsid w:val="0071652C"/>
    <w:rsid w:val="007169C4"/>
    <w:rsid w:val="00716AB0"/>
    <w:rsid w:val="007175B3"/>
    <w:rsid w:val="0072045A"/>
    <w:rsid w:val="00720BEE"/>
    <w:rsid w:val="00720C75"/>
    <w:rsid w:val="00721939"/>
    <w:rsid w:val="00721FD4"/>
    <w:rsid w:val="0072217F"/>
    <w:rsid w:val="007221EB"/>
    <w:rsid w:val="00722A5A"/>
    <w:rsid w:val="0072331D"/>
    <w:rsid w:val="00723862"/>
    <w:rsid w:val="00724321"/>
    <w:rsid w:val="00724977"/>
    <w:rsid w:val="00725A93"/>
    <w:rsid w:val="00725F2A"/>
    <w:rsid w:val="00727970"/>
    <w:rsid w:val="00727EA4"/>
    <w:rsid w:val="007308D4"/>
    <w:rsid w:val="00731E25"/>
    <w:rsid w:val="007320F0"/>
    <w:rsid w:val="00732259"/>
    <w:rsid w:val="00732798"/>
    <w:rsid w:val="007327FF"/>
    <w:rsid w:val="00732D1D"/>
    <w:rsid w:val="00733768"/>
    <w:rsid w:val="007337E9"/>
    <w:rsid w:val="00734126"/>
    <w:rsid w:val="007346BB"/>
    <w:rsid w:val="00734B1A"/>
    <w:rsid w:val="00734EC3"/>
    <w:rsid w:val="007351EC"/>
    <w:rsid w:val="00736C7C"/>
    <w:rsid w:val="00737179"/>
    <w:rsid w:val="00737E14"/>
    <w:rsid w:val="00737F59"/>
    <w:rsid w:val="007403EC"/>
    <w:rsid w:val="00741562"/>
    <w:rsid w:val="00742125"/>
    <w:rsid w:val="007424D2"/>
    <w:rsid w:val="007431CA"/>
    <w:rsid w:val="00743367"/>
    <w:rsid w:val="0074349B"/>
    <w:rsid w:val="007437D1"/>
    <w:rsid w:val="00744B6D"/>
    <w:rsid w:val="00744BD7"/>
    <w:rsid w:val="0074538E"/>
    <w:rsid w:val="007453E9"/>
    <w:rsid w:val="007454D7"/>
    <w:rsid w:val="007455FD"/>
    <w:rsid w:val="0074752F"/>
    <w:rsid w:val="00747F03"/>
    <w:rsid w:val="00750089"/>
    <w:rsid w:val="007500EA"/>
    <w:rsid w:val="007506AD"/>
    <w:rsid w:val="00750972"/>
    <w:rsid w:val="00750A65"/>
    <w:rsid w:val="0075102B"/>
    <w:rsid w:val="00751034"/>
    <w:rsid w:val="00751484"/>
    <w:rsid w:val="00752754"/>
    <w:rsid w:val="00752D2C"/>
    <w:rsid w:val="0075370D"/>
    <w:rsid w:val="0075383E"/>
    <w:rsid w:val="00753AAD"/>
    <w:rsid w:val="00754137"/>
    <w:rsid w:val="00754421"/>
    <w:rsid w:val="007545F7"/>
    <w:rsid w:val="007547CD"/>
    <w:rsid w:val="007552A8"/>
    <w:rsid w:val="0075546D"/>
    <w:rsid w:val="00756001"/>
    <w:rsid w:val="00756066"/>
    <w:rsid w:val="00756E7F"/>
    <w:rsid w:val="00757232"/>
    <w:rsid w:val="007574DB"/>
    <w:rsid w:val="0075756A"/>
    <w:rsid w:val="00757B62"/>
    <w:rsid w:val="00757BB4"/>
    <w:rsid w:val="00757F71"/>
    <w:rsid w:val="00762242"/>
    <w:rsid w:val="00763DCD"/>
    <w:rsid w:val="00764261"/>
    <w:rsid w:val="007645C7"/>
    <w:rsid w:val="007653E4"/>
    <w:rsid w:val="00765BFF"/>
    <w:rsid w:val="00765F4A"/>
    <w:rsid w:val="0076608D"/>
    <w:rsid w:val="00766825"/>
    <w:rsid w:val="007672C4"/>
    <w:rsid w:val="00767373"/>
    <w:rsid w:val="0076752F"/>
    <w:rsid w:val="00767B64"/>
    <w:rsid w:val="00770549"/>
    <w:rsid w:val="007706AE"/>
    <w:rsid w:val="0077078A"/>
    <w:rsid w:val="007707E5"/>
    <w:rsid w:val="0077089C"/>
    <w:rsid w:val="0077117C"/>
    <w:rsid w:val="007716E3"/>
    <w:rsid w:val="00771D4F"/>
    <w:rsid w:val="0077299F"/>
    <w:rsid w:val="00773EF0"/>
    <w:rsid w:val="0077466C"/>
    <w:rsid w:val="00774726"/>
    <w:rsid w:val="007749D0"/>
    <w:rsid w:val="00774CB9"/>
    <w:rsid w:val="00774E64"/>
    <w:rsid w:val="00774F0A"/>
    <w:rsid w:val="007752BF"/>
    <w:rsid w:val="0077597F"/>
    <w:rsid w:val="00775E9A"/>
    <w:rsid w:val="00776439"/>
    <w:rsid w:val="00776A8F"/>
    <w:rsid w:val="00776C41"/>
    <w:rsid w:val="007771C0"/>
    <w:rsid w:val="007771DA"/>
    <w:rsid w:val="007772BF"/>
    <w:rsid w:val="00777A3A"/>
    <w:rsid w:val="007801CD"/>
    <w:rsid w:val="00780809"/>
    <w:rsid w:val="00780A41"/>
    <w:rsid w:val="00780B74"/>
    <w:rsid w:val="007812B9"/>
    <w:rsid w:val="007815E2"/>
    <w:rsid w:val="00781D9F"/>
    <w:rsid w:val="00781ED5"/>
    <w:rsid w:val="00781F07"/>
    <w:rsid w:val="007820A9"/>
    <w:rsid w:val="0078210F"/>
    <w:rsid w:val="00782852"/>
    <w:rsid w:val="00783329"/>
    <w:rsid w:val="00783BC8"/>
    <w:rsid w:val="00783D08"/>
    <w:rsid w:val="00784388"/>
    <w:rsid w:val="007843EF"/>
    <w:rsid w:val="007846FA"/>
    <w:rsid w:val="00784989"/>
    <w:rsid w:val="00784E7D"/>
    <w:rsid w:val="0078538D"/>
    <w:rsid w:val="007855AE"/>
    <w:rsid w:val="00785693"/>
    <w:rsid w:val="007856DA"/>
    <w:rsid w:val="00785F39"/>
    <w:rsid w:val="00786090"/>
    <w:rsid w:val="007867D7"/>
    <w:rsid w:val="00786F3C"/>
    <w:rsid w:val="007871F7"/>
    <w:rsid w:val="00787897"/>
    <w:rsid w:val="00787FEE"/>
    <w:rsid w:val="007901C9"/>
    <w:rsid w:val="00790527"/>
    <w:rsid w:val="00790538"/>
    <w:rsid w:val="00790688"/>
    <w:rsid w:val="0079075E"/>
    <w:rsid w:val="00791234"/>
    <w:rsid w:val="00791765"/>
    <w:rsid w:val="00791863"/>
    <w:rsid w:val="00791C05"/>
    <w:rsid w:val="00792863"/>
    <w:rsid w:val="00792AA9"/>
    <w:rsid w:val="007940D9"/>
    <w:rsid w:val="007947FD"/>
    <w:rsid w:val="00794AF6"/>
    <w:rsid w:val="00795A1B"/>
    <w:rsid w:val="00795C00"/>
    <w:rsid w:val="00795E46"/>
    <w:rsid w:val="00796734"/>
    <w:rsid w:val="0079773D"/>
    <w:rsid w:val="00797D59"/>
    <w:rsid w:val="00797F6A"/>
    <w:rsid w:val="007A0545"/>
    <w:rsid w:val="007A0CD3"/>
    <w:rsid w:val="007A0EFC"/>
    <w:rsid w:val="007A0F16"/>
    <w:rsid w:val="007A1899"/>
    <w:rsid w:val="007A201F"/>
    <w:rsid w:val="007A2456"/>
    <w:rsid w:val="007A2E2A"/>
    <w:rsid w:val="007A387D"/>
    <w:rsid w:val="007A453F"/>
    <w:rsid w:val="007A527A"/>
    <w:rsid w:val="007A53FD"/>
    <w:rsid w:val="007A5F8C"/>
    <w:rsid w:val="007A6116"/>
    <w:rsid w:val="007A7AC2"/>
    <w:rsid w:val="007A7DBC"/>
    <w:rsid w:val="007B0910"/>
    <w:rsid w:val="007B25F8"/>
    <w:rsid w:val="007B2F87"/>
    <w:rsid w:val="007B341C"/>
    <w:rsid w:val="007B41EA"/>
    <w:rsid w:val="007B41FB"/>
    <w:rsid w:val="007B4603"/>
    <w:rsid w:val="007B5872"/>
    <w:rsid w:val="007B5EDE"/>
    <w:rsid w:val="007B6108"/>
    <w:rsid w:val="007B6D07"/>
    <w:rsid w:val="007B7242"/>
    <w:rsid w:val="007B7504"/>
    <w:rsid w:val="007B7A7A"/>
    <w:rsid w:val="007B7F21"/>
    <w:rsid w:val="007B7FC1"/>
    <w:rsid w:val="007C0184"/>
    <w:rsid w:val="007C0641"/>
    <w:rsid w:val="007C132E"/>
    <w:rsid w:val="007C1B10"/>
    <w:rsid w:val="007C1FAC"/>
    <w:rsid w:val="007C22B5"/>
    <w:rsid w:val="007C239B"/>
    <w:rsid w:val="007C283D"/>
    <w:rsid w:val="007C3254"/>
    <w:rsid w:val="007C37D6"/>
    <w:rsid w:val="007C3AD9"/>
    <w:rsid w:val="007C3C0B"/>
    <w:rsid w:val="007C41D6"/>
    <w:rsid w:val="007C44D7"/>
    <w:rsid w:val="007C4F46"/>
    <w:rsid w:val="007C4FBD"/>
    <w:rsid w:val="007C5878"/>
    <w:rsid w:val="007C66CD"/>
    <w:rsid w:val="007C77AE"/>
    <w:rsid w:val="007C78B9"/>
    <w:rsid w:val="007C7B2F"/>
    <w:rsid w:val="007C7CB3"/>
    <w:rsid w:val="007D027C"/>
    <w:rsid w:val="007D0541"/>
    <w:rsid w:val="007D0A47"/>
    <w:rsid w:val="007D0B94"/>
    <w:rsid w:val="007D115A"/>
    <w:rsid w:val="007D1708"/>
    <w:rsid w:val="007D1B06"/>
    <w:rsid w:val="007D2054"/>
    <w:rsid w:val="007D27D9"/>
    <w:rsid w:val="007D2989"/>
    <w:rsid w:val="007D3B05"/>
    <w:rsid w:val="007D3D1E"/>
    <w:rsid w:val="007D3DB3"/>
    <w:rsid w:val="007D4596"/>
    <w:rsid w:val="007D4E90"/>
    <w:rsid w:val="007D51B7"/>
    <w:rsid w:val="007D56E9"/>
    <w:rsid w:val="007D59A7"/>
    <w:rsid w:val="007D5A33"/>
    <w:rsid w:val="007D5B3A"/>
    <w:rsid w:val="007D5D27"/>
    <w:rsid w:val="007D6854"/>
    <w:rsid w:val="007D68A4"/>
    <w:rsid w:val="007D6EE0"/>
    <w:rsid w:val="007E0003"/>
    <w:rsid w:val="007E0E80"/>
    <w:rsid w:val="007E1B98"/>
    <w:rsid w:val="007E2E67"/>
    <w:rsid w:val="007E3F14"/>
    <w:rsid w:val="007E3F91"/>
    <w:rsid w:val="007E41FE"/>
    <w:rsid w:val="007E4635"/>
    <w:rsid w:val="007E52CB"/>
    <w:rsid w:val="007E55DF"/>
    <w:rsid w:val="007E5996"/>
    <w:rsid w:val="007E5BA6"/>
    <w:rsid w:val="007E6F5A"/>
    <w:rsid w:val="007E7063"/>
    <w:rsid w:val="007E7720"/>
    <w:rsid w:val="007E7B69"/>
    <w:rsid w:val="007E7FDD"/>
    <w:rsid w:val="007F03E5"/>
    <w:rsid w:val="007F051E"/>
    <w:rsid w:val="007F07C2"/>
    <w:rsid w:val="007F1A58"/>
    <w:rsid w:val="007F1B91"/>
    <w:rsid w:val="007F1C7B"/>
    <w:rsid w:val="007F1E1E"/>
    <w:rsid w:val="007F1F09"/>
    <w:rsid w:val="007F2047"/>
    <w:rsid w:val="007F2725"/>
    <w:rsid w:val="007F2FEF"/>
    <w:rsid w:val="007F3B10"/>
    <w:rsid w:val="007F405D"/>
    <w:rsid w:val="007F4739"/>
    <w:rsid w:val="007F47F1"/>
    <w:rsid w:val="007F5CE9"/>
    <w:rsid w:val="007F6155"/>
    <w:rsid w:val="007F77D1"/>
    <w:rsid w:val="007F7C61"/>
    <w:rsid w:val="00800248"/>
    <w:rsid w:val="00800808"/>
    <w:rsid w:val="0080122B"/>
    <w:rsid w:val="008016D7"/>
    <w:rsid w:val="0080259A"/>
    <w:rsid w:val="00802ECD"/>
    <w:rsid w:val="00803560"/>
    <w:rsid w:val="00804450"/>
    <w:rsid w:val="00804D59"/>
    <w:rsid w:val="008071E7"/>
    <w:rsid w:val="0081013A"/>
    <w:rsid w:val="00810240"/>
    <w:rsid w:val="008105D5"/>
    <w:rsid w:val="0081320A"/>
    <w:rsid w:val="00813843"/>
    <w:rsid w:val="0081410B"/>
    <w:rsid w:val="00814622"/>
    <w:rsid w:val="008146A1"/>
    <w:rsid w:val="00814A16"/>
    <w:rsid w:val="008154F5"/>
    <w:rsid w:val="00815623"/>
    <w:rsid w:val="00815782"/>
    <w:rsid w:val="00815A80"/>
    <w:rsid w:val="0081649A"/>
    <w:rsid w:val="008166F5"/>
    <w:rsid w:val="00817084"/>
    <w:rsid w:val="00817394"/>
    <w:rsid w:val="00817C3C"/>
    <w:rsid w:val="0082002C"/>
    <w:rsid w:val="0082140F"/>
    <w:rsid w:val="00821774"/>
    <w:rsid w:val="00821A8A"/>
    <w:rsid w:val="00821B39"/>
    <w:rsid w:val="00821D98"/>
    <w:rsid w:val="00822409"/>
    <w:rsid w:val="00822B1F"/>
    <w:rsid w:val="0082321B"/>
    <w:rsid w:val="00823867"/>
    <w:rsid w:val="00823B2D"/>
    <w:rsid w:val="00823EC1"/>
    <w:rsid w:val="008242D3"/>
    <w:rsid w:val="0082436B"/>
    <w:rsid w:val="0082445F"/>
    <w:rsid w:val="00824819"/>
    <w:rsid w:val="00824C31"/>
    <w:rsid w:val="00825E81"/>
    <w:rsid w:val="00826632"/>
    <w:rsid w:val="008268C9"/>
    <w:rsid w:val="00826996"/>
    <w:rsid w:val="00826FDA"/>
    <w:rsid w:val="00827551"/>
    <w:rsid w:val="00827783"/>
    <w:rsid w:val="00827C5B"/>
    <w:rsid w:val="00827F39"/>
    <w:rsid w:val="0083085F"/>
    <w:rsid w:val="00830EBE"/>
    <w:rsid w:val="008312C2"/>
    <w:rsid w:val="008312E4"/>
    <w:rsid w:val="00831337"/>
    <w:rsid w:val="00831EA5"/>
    <w:rsid w:val="00832668"/>
    <w:rsid w:val="00832C4F"/>
    <w:rsid w:val="00832E5F"/>
    <w:rsid w:val="0083451F"/>
    <w:rsid w:val="00834985"/>
    <w:rsid w:val="008354C1"/>
    <w:rsid w:val="00835549"/>
    <w:rsid w:val="00835D28"/>
    <w:rsid w:val="00836962"/>
    <w:rsid w:val="00837465"/>
    <w:rsid w:val="00837596"/>
    <w:rsid w:val="008378A4"/>
    <w:rsid w:val="00837B8B"/>
    <w:rsid w:val="0084001C"/>
    <w:rsid w:val="008400AF"/>
    <w:rsid w:val="008416BC"/>
    <w:rsid w:val="00842618"/>
    <w:rsid w:val="00842847"/>
    <w:rsid w:val="008432C2"/>
    <w:rsid w:val="00843C7E"/>
    <w:rsid w:val="00844688"/>
    <w:rsid w:val="008447D6"/>
    <w:rsid w:val="00844F81"/>
    <w:rsid w:val="00845552"/>
    <w:rsid w:val="00845B70"/>
    <w:rsid w:val="00846405"/>
    <w:rsid w:val="00847274"/>
    <w:rsid w:val="008473FD"/>
    <w:rsid w:val="00847D86"/>
    <w:rsid w:val="00850240"/>
    <w:rsid w:val="00850982"/>
    <w:rsid w:val="00850B2E"/>
    <w:rsid w:val="00850D5A"/>
    <w:rsid w:val="008514E7"/>
    <w:rsid w:val="008518EA"/>
    <w:rsid w:val="00851B7B"/>
    <w:rsid w:val="00852757"/>
    <w:rsid w:val="008528B3"/>
    <w:rsid w:val="00852C71"/>
    <w:rsid w:val="0085324F"/>
    <w:rsid w:val="00853DFF"/>
    <w:rsid w:val="00854330"/>
    <w:rsid w:val="008543C7"/>
    <w:rsid w:val="00854664"/>
    <w:rsid w:val="0085469D"/>
    <w:rsid w:val="0085508B"/>
    <w:rsid w:val="008559FA"/>
    <w:rsid w:val="008567B0"/>
    <w:rsid w:val="008573EC"/>
    <w:rsid w:val="00857594"/>
    <w:rsid w:val="008607E1"/>
    <w:rsid w:val="00860AA9"/>
    <w:rsid w:val="008613E9"/>
    <w:rsid w:val="00861CD5"/>
    <w:rsid w:val="00861CFF"/>
    <w:rsid w:val="00862085"/>
    <w:rsid w:val="00862692"/>
    <w:rsid w:val="00862785"/>
    <w:rsid w:val="008629A6"/>
    <w:rsid w:val="00862A8E"/>
    <w:rsid w:val="00862AE7"/>
    <w:rsid w:val="00862C7D"/>
    <w:rsid w:val="00865288"/>
    <w:rsid w:val="00866365"/>
    <w:rsid w:val="00866722"/>
    <w:rsid w:val="008671E9"/>
    <w:rsid w:val="00867BCB"/>
    <w:rsid w:val="00867D80"/>
    <w:rsid w:val="00867FE7"/>
    <w:rsid w:val="00870474"/>
    <w:rsid w:val="00870A4E"/>
    <w:rsid w:val="00870B34"/>
    <w:rsid w:val="00872126"/>
    <w:rsid w:val="00872192"/>
    <w:rsid w:val="00872569"/>
    <w:rsid w:val="00873043"/>
    <w:rsid w:val="0087362B"/>
    <w:rsid w:val="00873974"/>
    <w:rsid w:val="00873C17"/>
    <w:rsid w:val="008742F2"/>
    <w:rsid w:val="00874A8E"/>
    <w:rsid w:val="00874C19"/>
    <w:rsid w:val="00874CE6"/>
    <w:rsid w:val="0087542D"/>
    <w:rsid w:val="00875F64"/>
    <w:rsid w:val="008762EB"/>
    <w:rsid w:val="00876AC3"/>
    <w:rsid w:val="00876C15"/>
    <w:rsid w:val="00877196"/>
    <w:rsid w:val="00880564"/>
    <w:rsid w:val="008821DF"/>
    <w:rsid w:val="00882FE8"/>
    <w:rsid w:val="00883256"/>
    <w:rsid w:val="008835E9"/>
    <w:rsid w:val="008837C2"/>
    <w:rsid w:val="00883962"/>
    <w:rsid w:val="00883AB0"/>
    <w:rsid w:val="00883BAA"/>
    <w:rsid w:val="00883D70"/>
    <w:rsid w:val="00883D7D"/>
    <w:rsid w:val="00884A52"/>
    <w:rsid w:val="00884EDD"/>
    <w:rsid w:val="00885198"/>
    <w:rsid w:val="00885395"/>
    <w:rsid w:val="00885592"/>
    <w:rsid w:val="008857E1"/>
    <w:rsid w:val="0088598F"/>
    <w:rsid w:val="00886A9F"/>
    <w:rsid w:val="00887527"/>
    <w:rsid w:val="0088761F"/>
    <w:rsid w:val="008903DB"/>
    <w:rsid w:val="00890E4B"/>
    <w:rsid w:val="00891024"/>
    <w:rsid w:val="00893376"/>
    <w:rsid w:val="00893CDB"/>
    <w:rsid w:val="00893DE0"/>
    <w:rsid w:val="0089608D"/>
    <w:rsid w:val="008963F3"/>
    <w:rsid w:val="00896601"/>
    <w:rsid w:val="0089712D"/>
    <w:rsid w:val="00897ADE"/>
    <w:rsid w:val="008A0956"/>
    <w:rsid w:val="008A0EC3"/>
    <w:rsid w:val="008A1B06"/>
    <w:rsid w:val="008A1B21"/>
    <w:rsid w:val="008A1E4E"/>
    <w:rsid w:val="008A1F5E"/>
    <w:rsid w:val="008A2B50"/>
    <w:rsid w:val="008A2FFB"/>
    <w:rsid w:val="008A33E7"/>
    <w:rsid w:val="008A4E3C"/>
    <w:rsid w:val="008A504C"/>
    <w:rsid w:val="008A570D"/>
    <w:rsid w:val="008A5D54"/>
    <w:rsid w:val="008A5E07"/>
    <w:rsid w:val="008A60B0"/>
    <w:rsid w:val="008A6509"/>
    <w:rsid w:val="008A6F5E"/>
    <w:rsid w:val="008A6F83"/>
    <w:rsid w:val="008A70E9"/>
    <w:rsid w:val="008A7929"/>
    <w:rsid w:val="008B1970"/>
    <w:rsid w:val="008B234C"/>
    <w:rsid w:val="008B30B6"/>
    <w:rsid w:val="008B3564"/>
    <w:rsid w:val="008B35FF"/>
    <w:rsid w:val="008B44F2"/>
    <w:rsid w:val="008B4544"/>
    <w:rsid w:val="008B4BE5"/>
    <w:rsid w:val="008B4E2C"/>
    <w:rsid w:val="008B50F3"/>
    <w:rsid w:val="008B5315"/>
    <w:rsid w:val="008B5A72"/>
    <w:rsid w:val="008B67EC"/>
    <w:rsid w:val="008B71BD"/>
    <w:rsid w:val="008B7EB1"/>
    <w:rsid w:val="008C0E35"/>
    <w:rsid w:val="008C1236"/>
    <w:rsid w:val="008C1789"/>
    <w:rsid w:val="008C1ECC"/>
    <w:rsid w:val="008C1FD5"/>
    <w:rsid w:val="008C25D3"/>
    <w:rsid w:val="008C303D"/>
    <w:rsid w:val="008C42C9"/>
    <w:rsid w:val="008C4513"/>
    <w:rsid w:val="008C45F9"/>
    <w:rsid w:val="008C4F86"/>
    <w:rsid w:val="008C52B7"/>
    <w:rsid w:val="008C5725"/>
    <w:rsid w:val="008C6CA5"/>
    <w:rsid w:val="008C6FD9"/>
    <w:rsid w:val="008C74BA"/>
    <w:rsid w:val="008C7A10"/>
    <w:rsid w:val="008C7BEE"/>
    <w:rsid w:val="008C7F0A"/>
    <w:rsid w:val="008D09C8"/>
    <w:rsid w:val="008D15CC"/>
    <w:rsid w:val="008D1A68"/>
    <w:rsid w:val="008D1B96"/>
    <w:rsid w:val="008D237B"/>
    <w:rsid w:val="008D2889"/>
    <w:rsid w:val="008D342C"/>
    <w:rsid w:val="008D393D"/>
    <w:rsid w:val="008D39F3"/>
    <w:rsid w:val="008D3C2A"/>
    <w:rsid w:val="008D5057"/>
    <w:rsid w:val="008D57A3"/>
    <w:rsid w:val="008D5855"/>
    <w:rsid w:val="008D5A6F"/>
    <w:rsid w:val="008D5C3D"/>
    <w:rsid w:val="008D5C95"/>
    <w:rsid w:val="008D5D64"/>
    <w:rsid w:val="008D5F2C"/>
    <w:rsid w:val="008D6D40"/>
    <w:rsid w:val="008D6F1B"/>
    <w:rsid w:val="008D6F48"/>
    <w:rsid w:val="008D7351"/>
    <w:rsid w:val="008D769B"/>
    <w:rsid w:val="008D77BD"/>
    <w:rsid w:val="008D79AB"/>
    <w:rsid w:val="008D7E54"/>
    <w:rsid w:val="008E00E3"/>
    <w:rsid w:val="008E0EB0"/>
    <w:rsid w:val="008E0F04"/>
    <w:rsid w:val="008E1AFA"/>
    <w:rsid w:val="008E2157"/>
    <w:rsid w:val="008E21F1"/>
    <w:rsid w:val="008E240A"/>
    <w:rsid w:val="008E2630"/>
    <w:rsid w:val="008E28E3"/>
    <w:rsid w:val="008E2B96"/>
    <w:rsid w:val="008E3561"/>
    <w:rsid w:val="008E3737"/>
    <w:rsid w:val="008E41FD"/>
    <w:rsid w:val="008E45AE"/>
    <w:rsid w:val="008E47BF"/>
    <w:rsid w:val="008E492D"/>
    <w:rsid w:val="008E716E"/>
    <w:rsid w:val="008E77B7"/>
    <w:rsid w:val="008E7D19"/>
    <w:rsid w:val="008E7E66"/>
    <w:rsid w:val="008F047A"/>
    <w:rsid w:val="008F047B"/>
    <w:rsid w:val="008F0632"/>
    <w:rsid w:val="008F0E15"/>
    <w:rsid w:val="008F1504"/>
    <w:rsid w:val="008F2371"/>
    <w:rsid w:val="008F32D3"/>
    <w:rsid w:val="008F3DC7"/>
    <w:rsid w:val="008F4550"/>
    <w:rsid w:val="008F46A1"/>
    <w:rsid w:val="008F4974"/>
    <w:rsid w:val="008F4AB1"/>
    <w:rsid w:val="008F4C4B"/>
    <w:rsid w:val="008F633B"/>
    <w:rsid w:val="008F73FD"/>
    <w:rsid w:val="009000ED"/>
    <w:rsid w:val="00900BE5"/>
    <w:rsid w:val="00901647"/>
    <w:rsid w:val="00901674"/>
    <w:rsid w:val="00901683"/>
    <w:rsid w:val="00901CEA"/>
    <w:rsid w:val="00901D1E"/>
    <w:rsid w:val="00901D24"/>
    <w:rsid w:val="00902220"/>
    <w:rsid w:val="00902D56"/>
    <w:rsid w:val="00902F14"/>
    <w:rsid w:val="00903047"/>
    <w:rsid w:val="0090311F"/>
    <w:rsid w:val="00903283"/>
    <w:rsid w:val="009036DC"/>
    <w:rsid w:val="00903A0E"/>
    <w:rsid w:val="00903AA5"/>
    <w:rsid w:val="00905799"/>
    <w:rsid w:val="00905EAB"/>
    <w:rsid w:val="009061B5"/>
    <w:rsid w:val="0090626B"/>
    <w:rsid w:val="00906329"/>
    <w:rsid w:val="00906AB8"/>
    <w:rsid w:val="00907B24"/>
    <w:rsid w:val="00907D5E"/>
    <w:rsid w:val="00907EB7"/>
    <w:rsid w:val="009106B2"/>
    <w:rsid w:val="00911281"/>
    <w:rsid w:val="00911473"/>
    <w:rsid w:val="0091155D"/>
    <w:rsid w:val="00912528"/>
    <w:rsid w:val="009129F0"/>
    <w:rsid w:val="00912A63"/>
    <w:rsid w:val="00912E67"/>
    <w:rsid w:val="00913813"/>
    <w:rsid w:val="00913E26"/>
    <w:rsid w:val="00913FA3"/>
    <w:rsid w:val="00914EA3"/>
    <w:rsid w:val="00914FC9"/>
    <w:rsid w:val="009152DA"/>
    <w:rsid w:val="009158FB"/>
    <w:rsid w:val="00915F2D"/>
    <w:rsid w:val="00916130"/>
    <w:rsid w:val="00916EB5"/>
    <w:rsid w:val="00917282"/>
    <w:rsid w:val="00917323"/>
    <w:rsid w:val="00917B2E"/>
    <w:rsid w:val="00917E2B"/>
    <w:rsid w:val="009210A2"/>
    <w:rsid w:val="00921914"/>
    <w:rsid w:val="00921AEA"/>
    <w:rsid w:val="00921D0B"/>
    <w:rsid w:val="0092213D"/>
    <w:rsid w:val="00922407"/>
    <w:rsid w:val="00922C0D"/>
    <w:rsid w:val="009233D7"/>
    <w:rsid w:val="009236A1"/>
    <w:rsid w:val="00923F4F"/>
    <w:rsid w:val="00924F01"/>
    <w:rsid w:val="0092552F"/>
    <w:rsid w:val="0092567A"/>
    <w:rsid w:val="0092570D"/>
    <w:rsid w:val="00925961"/>
    <w:rsid w:val="00925BC3"/>
    <w:rsid w:val="00926115"/>
    <w:rsid w:val="00927C8E"/>
    <w:rsid w:val="0093028B"/>
    <w:rsid w:val="00930A61"/>
    <w:rsid w:val="00930BC2"/>
    <w:rsid w:val="00930E33"/>
    <w:rsid w:val="00931BFE"/>
    <w:rsid w:val="00931ECD"/>
    <w:rsid w:val="009323D2"/>
    <w:rsid w:val="009327DF"/>
    <w:rsid w:val="00932C38"/>
    <w:rsid w:val="00932DDB"/>
    <w:rsid w:val="0093332B"/>
    <w:rsid w:val="00933CE3"/>
    <w:rsid w:val="00934A06"/>
    <w:rsid w:val="00934EED"/>
    <w:rsid w:val="009353C7"/>
    <w:rsid w:val="009354C6"/>
    <w:rsid w:val="009363B6"/>
    <w:rsid w:val="00936576"/>
    <w:rsid w:val="009369E2"/>
    <w:rsid w:val="00936A76"/>
    <w:rsid w:val="00936EFE"/>
    <w:rsid w:val="00937ADB"/>
    <w:rsid w:val="00937BD1"/>
    <w:rsid w:val="00940697"/>
    <w:rsid w:val="0094081D"/>
    <w:rsid w:val="00940ABA"/>
    <w:rsid w:val="00940AEF"/>
    <w:rsid w:val="00940EEC"/>
    <w:rsid w:val="009410EE"/>
    <w:rsid w:val="009416CB"/>
    <w:rsid w:val="00941B7C"/>
    <w:rsid w:val="00941E3F"/>
    <w:rsid w:val="00941EF3"/>
    <w:rsid w:val="009423C7"/>
    <w:rsid w:val="00942B00"/>
    <w:rsid w:val="00942BC9"/>
    <w:rsid w:val="00942C53"/>
    <w:rsid w:val="00942D93"/>
    <w:rsid w:val="00942F74"/>
    <w:rsid w:val="009439D0"/>
    <w:rsid w:val="00943B2F"/>
    <w:rsid w:val="00943C23"/>
    <w:rsid w:val="00944DFB"/>
    <w:rsid w:val="00946602"/>
    <w:rsid w:val="00946FC0"/>
    <w:rsid w:val="0094797A"/>
    <w:rsid w:val="009479AE"/>
    <w:rsid w:val="00947B8B"/>
    <w:rsid w:val="0095010C"/>
    <w:rsid w:val="00951E5C"/>
    <w:rsid w:val="009525D9"/>
    <w:rsid w:val="00952659"/>
    <w:rsid w:val="009526B7"/>
    <w:rsid w:val="009533AF"/>
    <w:rsid w:val="00954A17"/>
    <w:rsid w:val="00954EEB"/>
    <w:rsid w:val="00955498"/>
    <w:rsid w:val="009554BF"/>
    <w:rsid w:val="00955592"/>
    <w:rsid w:val="009556C3"/>
    <w:rsid w:val="00955AE6"/>
    <w:rsid w:val="00955F4E"/>
    <w:rsid w:val="009560DD"/>
    <w:rsid w:val="0095627B"/>
    <w:rsid w:val="009562FC"/>
    <w:rsid w:val="009563AE"/>
    <w:rsid w:val="0095663F"/>
    <w:rsid w:val="00956847"/>
    <w:rsid w:val="00957024"/>
    <w:rsid w:val="009577CA"/>
    <w:rsid w:val="00960171"/>
    <w:rsid w:val="0096076E"/>
    <w:rsid w:val="00960988"/>
    <w:rsid w:val="00960BFE"/>
    <w:rsid w:val="00961BD1"/>
    <w:rsid w:val="00962586"/>
    <w:rsid w:val="0096270E"/>
    <w:rsid w:val="00962CC1"/>
    <w:rsid w:val="009630E0"/>
    <w:rsid w:val="00963766"/>
    <w:rsid w:val="00963A8E"/>
    <w:rsid w:val="0096417E"/>
    <w:rsid w:val="00965467"/>
    <w:rsid w:val="009659FD"/>
    <w:rsid w:val="0096703C"/>
    <w:rsid w:val="0096759F"/>
    <w:rsid w:val="00970415"/>
    <w:rsid w:val="00970CB7"/>
    <w:rsid w:val="009712B9"/>
    <w:rsid w:val="009713D9"/>
    <w:rsid w:val="00971B6A"/>
    <w:rsid w:val="00971EED"/>
    <w:rsid w:val="00971F3F"/>
    <w:rsid w:val="00972C27"/>
    <w:rsid w:val="00972DA3"/>
    <w:rsid w:val="00972F12"/>
    <w:rsid w:val="009733FA"/>
    <w:rsid w:val="009740BC"/>
    <w:rsid w:val="009740F1"/>
    <w:rsid w:val="00974875"/>
    <w:rsid w:val="00974CBF"/>
    <w:rsid w:val="00974F4C"/>
    <w:rsid w:val="00975D00"/>
    <w:rsid w:val="0097655A"/>
    <w:rsid w:val="00976788"/>
    <w:rsid w:val="00976D35"/>
    <w:rsid w:val="00976F3F"/>
    <w:rsid w:val="00976F97"/>
    <w:rsid w:val="009772D7"/>
    <w:rsid w:val="009802D6"/>
    <w:rsid w:val="00980630"/>
    <w:rsid w:val="009806B5"/>
    <w:rsid w:val="00980774"/>
    <w:rsid w:val="009807F5"/>
    <w:rsid w:val="00980BED"/>
    <w:rsid w:val="009814DB"/>
    <w:rsid w:val="009814F6"/>
    <w:rsid w:val="00981BEA"/>
    <w:rsid w:val="009822C9"/>
    <w:rsid w:val="009827ED"/>
    <w:rsid w:val="00982AB5"/>
    <w:rsid w:val="00982AF8"/>
    <w:rsid w:val="00983212"/>
    <w:rsid w:val="00983820"/>
    <w:rsid w:val="00983FC4"/>
    <w:rsid w:val="00984C95"/>
    <w:rsid w:val="00984D35"/>
    <w:rsid w:val="009850BA"/>
    <w:rsid w:val="00985AAA"/>
    <w:rsid w:val="0098619F"/>
    <w:rsid w:val="00986F06"/>
    <w:rsid w:val="0098705D"/>
    <w:rsid w:val="00987737"/>
    <w:rsid w:val="00987A56"/>
    <w:rsid w:val="00987C9B"/>
    <w:rsid w:val="009901B7"/>
    <w:rsid w:val="009904E1"/>
    <w:rsid w:val="00990887"/>
    <w:rsid w:val="00990A8E"/>
    <w:rsid w:val="00990F97"/>
    <w:rsid w:val="00991980"/>
    <w:rsid w:val="00991E8E"/>
    <w:rsid w:val="00993163"/>
    <w:rsid w:val="0099375F"/>
    <w:rsid w:val="00994A02"/>
    <w:rsid w:val="00994D5F"/>
    <w:rsid w:val="0099552A"/>
    <w:rsid w:val="00995829"/>
    <w:rsid w:val="00995DDA"/>
    <w:rsid w:val="00995F2C"/>
    <w:rsid w:val="009968CC"/>
    <w:rsid w:val="00996DD3"/>
    <w:rsid w:val="009975B4"/>
    <w:rsid w:val="00997677"/>
    <w:rsid w:val="00997D77"/>
    <w:rsid w:val="009A009D"/>
    <w:rsid w:val="009A029C"/>
    <w:rsid w:val="009A02D8"/>
    <w:rsid w:val="009A0A5A"/>
    <w:rsid w:val="009A0F7C"/>
    <w:rsid w:val="009A106A"/>
    <w:rsid w:val="009A19D5"/>
    <w:rsid w:val="009A1AA9"/>
    <w:rsid w:val="009A1E11"/>
    <w:rsid w:val="009A24BA"/>
    <w:rsid w:val="009A2541"/>
    <w:rsid w:val="009A2F8D"/>
    <w:rsid w:val="009A3586"/>
    <w:rsid w:val="009A37C5"/>
    <w:rsid w:val="009A3C13"/>
    <w:rsid w:val="009A3D16"/>
    <w:rsid w:val="009A3F0D"/>
    <w:rsid w:val="009A3FB7"/>
    <w:rsid w:val="009A4316"/>
    <w:rsid w:val="009A4C1B"/>
    <w:rsid w:val="009A52F8"/>
    <w:rsid w:val="009A68C0"/>
    <w:rsid w:val="009A6A83"/>
    <w:rsid w:val="009A6D71"/>
    <w:rsid w:val="009A6ED0"/>
    <w:rsid w:val="009A6F30"/>
    <w:rsid w:val="009A6F8F"/>
    <w:rsid w:val="009A71BF"/>
    <w:rsid w:val="009A7B01"/>
    <w:rsid w:val="009B05C2"/>
    <w:rsid w:val="009B095F"/>
    <w:rsid w:val="009B10B2"/>
    <w:rsid w:val="009B142A"/>
    <w:rsid w:val="009B150A"/>
    <w:rsid w:val="009B1989"/>
    <w:rsid w:val="009B2177"/>
    <w:rsid w:val="009B2422"/>
    <w:rsid w:val="009B24D2"/>
    <w:rsid w:val="009B2509"/>
    <w:rsid w:val="009B2592"/>
    <w:rsid w:val="009B2625"/>
    <w:rsid w:val="009B29E7"/>
    <w:rsid w:val="009B2B54"/>
    <w:rsid w:val="009B2EF1"/>
    <w:rsid w:val="009B2F72"/>
    <w:rsid w:val="009B360A"/>
    <w:rsid w:val="009B37BA"/>
    <w:rsid w:val="009B3BCE"/>
    <w:rsid w:val="009B4088"/>
    <w:rsid w:val="009B452C"/>
    <w:rsid w:val="009B46FF"/>
    <w:rsid w:val="009B4834"/>
    <w:rsid w:val="009B49FE"/>
    <w:rsid w:val="009B5759"/>
    <w:rsid w:val="009B5CB9"/>
    <w:rsid w:val="009B65E2"/>
    <w:rsid w:val="009B6B55"/>
    <w:rsid w:val="009B6FE6"/>
    <w:rsid w:val="009B79B7"/>
    <w:rsid w:val="009C0181"/>
    <w:rsid w:val="009C097E"/>
    <w:rsid w:val="009C0A38"/>
    <w:rsid w:val="009C0EBF"/>
    <w:rsid w:val="009C1038"/>
    <w:rsid w:val="009C104F"/>
    <w:rsid w:val="009C14F6"/>
    <w:rsid w:val="009C154F"/>
    <w:rsid w:val="009C21BB"/>
    <w:rsid w:val="009C23FC"/>
    <w:rsid w:val="009C258B"/>
    <w:rsid w:val="009C29B5"/>
    <w:rsid w:val="009C2A5C"/>
    <w:rsid w:val="009C2E08"/>
    <w:rsid w:val="009C4BC9"/>
    <w:rsid w:val="009C4C5F"/>
    <w:rsid w:val="009C51EB"/>
    <w:rsid w:val="009C5C2D"/>
    <w:rsid w:val="009C5CB5"/>
    <w:rsid w:val="009C6427"/>
    <w:rsid w:val="009C64B7"/>
    <w:rsid w:val="009C6DF4"/>
    <w:rsid w:val="009C7397"/>
    <w:rsid w:val="009C7489"/>
    <w:rsid w:val="009C7EBA"/>
    <w:rsid w:val="009D04BB"/>
    <w:rsid w:val="009D132A"/>
    <w:rsid w:val="009D2876"/>
    <w:rsid w:val="009D34D2"/>
    <w:rsid w:val="009D383D"/>
    <w:rsid w:val="009D3969"/>
    <w:rsid w:val="009D39D4"/>
    <w:rsid w:val="009D4690"/>
    <w:rsid w:val="009D4713"/>
    <w:rsid w:val="009D484B"/>
    <w:rsid w:val="009D4F93"/>
    <w:rsid w:val="009D50DE"/>
    <w:rsid w:val="009D5492"/>
    <w:rsid w:val="009D5D76"/>
    <w:rsid w:val="009D700A"/>
    <w:rsid w:val="009D755D"/>
    <w:rsid w:val="009D788E"/>
    <w:rsid w:val="009E030C"/>
    <w:rsid w:val="009E1302"/>
    <w:rsid w:val="009E1598"/>
    <w:rsid w:val="009E1D32"/>
    <w:rsid w:val="009E2253"/>
    <w:rsid w:val="009E28E3"/>
    <w:rsid w:val="009E2DC9"/>
    <w:rsid w:val="009E30A2"/>
    <w:rsid w:val="009E31FB"/>
    <w:rsid w:val="009E3994"/>
    <w:rsid w:val="009E39CB"/>
    <w:rsid w:val="009E6088"/>
    <w:rsid w:val="009E646D"/>
    <w:rsid w:val="009E696E"/>
    <w:rsid w:val="009E76D3"/>
    <w:rsid w:val="009F0BA2"/>
    <w:rsid w:val="009F1054"/>
    <w:rsid w:val="009F1565"/>
    <w:rsid w:val="009F182A"/>
    <w:rsid w:val="009F1FF8"/>
    <w:rsid w:val="009F21E4"/>
    <w:rsid w:val="009F30DB"/>
    <w:rsid w:val="009F33B5"/>
    <w:rsid w:val="009F4BB6"/>
    <w:rsid w:val="009F5239"/>
    <w:rsid w:val="009F5651"/>
    <w:rsid w:val="009F5EB3"/>
    <w:rsid w:val="009F6A44"/>
    <w:rsid w:val="009F6A88"/>
    <w:rsid w:val="009F724F"/>
    <w:rsid w:val="009F7ECB"/>
    <w:rsid w:val="00A0014D"/>
    <w:rsid w:val="00A002A6"/>
    <w:rsid w:val="00A002BD"/>
    <w:rsid w:val="00A00551"/>
    <w:rsid w:val="00A00610"/>
    <w:rsid w:val="00A00847"/>
    <w:rsid w:val="00A008B5"/>
    <w:rsid w:val="00A00BA8"/>
    <w:rsid w:val="00A0112F"/>
    <w:rsid w:val="00A01B0C"/>
    <w:rsid w:val="00A022EB"/>
    <w:rsid w:val="00A0266F"/>
    <w:rsid w:val="00A02B66"/>
    <w:rsid w:val="00A02CF1"/>
    <w:rsid w:val="00A03217"/>
    <w:rsid w:val="00A037DD"/>
    <w:rsid w:val="00A03EA0"/>
    <w:rsid w:val="00A04B33"/>
    <w:rsid w:val="00A04E27"/>
    <w:rsid w:val="00A05165"/>
    <w:rsid w:val="00A0546A"/>
    <w:rsid w:val="00A05BED"/>
    <w:rsid w:val="00A05CE6"/>
    <w:rsid w:val="00A05D25"/>
    <w:rsid w:val="00A06177"/>
    <w:rsid w:val="00A06712"/>
    <w:rsid w:val="00A06828"/>
    <w:rsid w:val="00A06DF2"/>
    <w:rsid w:val="00A07FC9"/>
    <w:rsid w:val="00A100E8"/>
    <w:rsid w:val="00A1099C"/>
    <w:rsid w:val="00A11130"/>
    <w:rsid w:val="00A115FE"/>
    <w:rsid w:val="00A13085"/>
    <w:rsid w:val="00A13B8E"/>
    <w:rsid w:val="00A13F74"/>
    <w:rsid w:val="00A1424A"/>
    <w:rsid w:val="00A142B6"/>
    <w:rsid w:val="00A14524"/>
    <w:rsid w:val="00A14817"/>
    <w:rsid w:val="00A14F05"/>
    <w:rsid w:val="00A15192"/>
    <w:rsid w:val="00A1559B"/>
    <w:rsid w:val="00A1582B"/>
    <w:rsid w:val="00A15B65"/>
    <w:rsid w:val="00A15CCC"/>
    <w:rsid w:val="00A15D73"/>
    <w:rsid w:val="00A16155"/>
    <w:rsid w:val="00A16427"/>
    <w:rsid w:val="00A17A85"/>
    <w:rsid w:val="00A17CAE"/>
    <w:rsid w:val="00A17FAF"/>
    <w:rsid w:val="00A20340"/>
    <w:rsid w:val="00A206D2"/>
    <w:rsid w:val="00A2076A"/>
    <w:rsid w:val="00A20BBA"/>
    <w:rsid w:val="00A2108B"/>
    <w:rsid w:val="00A212EA"/>
    <w:rsid w:val="00A21B0A"/>
    <w:rsid w:val="00A21E16"/>
    <w:rsid w:val="00A22022"/>
    <w:rsid w:val="00A2212E"/>
    <w:rsid w:val="00A225B3"/>
    <w:rsid w:val="00A22B7A"/>
    <w:rsid w:val="00A22EC7"/>
    <w:rsid w:val="00A230D2"/>
    <w:rsid w:val="00A2367A"/>
    <w:rsid w:val="00A239DA"/>
    <w:rsid w:val="00A2422C"/>
    <w:rsid w:val="00A2446E"/>
    <w:rsid w:val="00A24758"/>
    <w:rsid w:val="00A2561C"/>
    <w:rsid w:val="00A25636"/>
    <w:rsid w:val="00A25C62"/>
    <w:rsid w:val="00A26BDE"/>
    <w:rsid w:val="00A26D5C"/>
    <w:rsid w:val="00A26ECD"/>
    <w:rsid w:val="00A277DF"/>
    <w:rsid w:val="00A27FCB"/>
    <w:rsid w:val="00A310EE"/>
    <w:rsid w:val="00A31CAA"/>
    <w:rsid w:val="00A31E1D"/>
    <w:rsid w:val="00A32AB5"/>
    <w:rsid w:val="00A33603"/>
    <w:rsid w:val="00A3364A"/>
    <w:rsid w:val="00A33679"/>
    <w:rsid w:val="00A34406"/>
    <w:rsid w:val="00A34D94"/>
    <w:rsid w:val="00A35BC1"/>
    <w:rsid w:val="00A3603B"/>
    <w:rsid w:val="00A373DE"/>
    <w:rsid w:val="00A379FC"/>
    <w:rsid w:val="00A37B9D"/>
    <w:rsid w:val="00A4024D"/>
    <w:rsid w:val="00A40BD2"/>
    <w:rsid w:val="00A412C1"/>
    <w:rsid w:val="00A4141B"/>
    <w:rsid w:val="00A41DFA"/>
    <w:rsid w:val="00A41E60"/>
    <w:rsid w:val="00A4284C"/>
    <w:rsid w:val="00A42CCF"/>
    <w:rsid w:val="00A447FC"/>
    <w:rsid w:val="00A44CE2"/>
    <w:rsid w:val="00A45B38"/>
    <w:rsid w:val="00A465D9"/>
    <w:rsid w:val="00A4687C"/>
    <w:rsid w:val="00A46D46"/>
    <w:rsid w:val="00A46D85"/>
    <w:rsid w:val="00A47781"/>
    <w:rsid w:val="00A502F0"/>
    <w:rsid w:val="00A50934"/>
    <w:rsid w:val="00A51087"/>
    <w:rsid w:val="00A51289"/>
    <w:rsid w:val="00A515ED"/>
    <w:rsid w:val="00A515FD"/>
    <w:rsid w:val="00A52701"/>
    <w:rsid w:val="00A52B4F"/>
    <w:rsid w:val="00A52E39"/>
    <w:rsid w:val="00A53A7A"/>
    <w:rsid w:val="00A53D94"/>
    <w:rsid w:val="00A541D9"/>
    <w:rsid w:val="00A55460"/>
    <w:rsid w:val="00A567FB"/>
    <w:rsid w:val="00A56AA8"/>
    <w:rsid w:val="00A56C19"/>
    <w:rsid w:val="00A57991"/>
    <w:rsid w:val="00A57C8F"/>
    <w:rsid w:val="00A57DE1"/>
    <w:rsid w:val="00A60AB1"/>
    <w:rsid w:val="00A61174"/>
    <w:rsid w:val="00A612B5"/>
    <w:rsid w:val="00A613AA"/>
    <w:rsid w:val="00A6173A"/>
    <w:rsid w:val="00A61947"/>
    <w:rsid w:val="00A61D68"/>
    <w:rsid w:val="00A627E3"/>
    <w:rsid w:val="00A64705"/>
    <w:rsid w:val="00A652DA"/>
    <w:rsid w:val="00A6537B"/>
    <w:rsid w:val="00A66198"/>
    <w:rsid w:val="00A662E5"/>
    <w:rsid w:val="00A6636F"/>
    <w:rsid w:val="00A6670A"/>
    <w:rsid w:val="00A66874"/>
    <w:rsid w:val="00A66A2F"/>
    <w:rsid w:val="00A66CCD"/>
    <w:rsid w:val="00A671C3"/>
    <w:rsid w:val="00A67417"/>
    <w:rsid w:val="00A675F9"/>
    <w:rsid w:val="00A70F95"/>
    <w:rsid w:val="00A713EB"/>
    <w:rsid w:val="00A714BF"/>
    <w:rsid w:val="00A7259D"/>
    <w:rsid w:val="00A72A61"/>
    <w:rsid w:val="00A72C51"/>
    <w:rsid w:val="00A73217"/>
    <w:rsid w:val="00A7398C"/>
    <w:rsid w:val="00A7467B"/>
    <w:rsid w:val="00A74906"/>
    <w:rsid w:val="00A75803"/>
    <w:rsid w:val="00A75951"/>
    <w:rsid w:val="00A763A1"/>
    <w:rsid w:val="00A76412"/>
    <w:rsid w:val="00A76C5A"/>
    <w:rsid w:val="00A76C92"/>
    <w:rsid w:val="00A774C2"/>
    <w:rsid w:val="00A77608"/>
    <w:rsid w:val="00A80409"/>
    <w:rsid w:val="00A808AE"/>
    <w:rsid w:val="00A80C69"/>
    <w:rsid w:val="00A80D4A"/>
    <w:rsid w:val="00A8101E"/>
    <w:rsid w:val="00A8151F"/>
    <w:rsid w:val="00A81903"/>
    <w:rsid w:val="00A81A78"/>
    <w:rsid w:val="00A81CF1"/>
    <w:rsid w:val="00A82528"/>
    <w:rsid w:val="00A82887"/>
    <w:rsid w:val="00A82B70"/>
    <w:rsid w:val="00A83253"/>
    <w:rsid w:val="00A83F16"/>
    <w:rsid w:val="00A844ED"/>
    <w:rsid w:val="00A85943"/>
    <w:rsid w:val="00A859E7"/>
    <w:rsid w:val="00A859EB"/>
    <w:rsid w:val="00A85B23"/>
    <w:rsid w:val="00A85FBC"/>
    <w:rsid w:val="00A86A66"/>
    <w:rsid w:val="00A8716D"/>
    <w:rsid w:val="00A87616"/>
    <w:rsid w:val="00A878D1"/>
    <w:rsid w:val="00A87B4C"/>
    <w:rsid w:val="00A87B67"/>
    <w:rsid w:val="00A87CB6"/>
    <w:rsid w:val="00A907F1"/>
    <w:rsid w:val="00A90A9E"/>
    <w:rsid w:val="00A91561"/>
    <w:rsid w:val="00A9161E"/>
    <w:rsid w:val="00A91A22"/>
    <w:rsid w:val="00A92889"/>
    <w:rsid w:val="00A93CEC"/>
    <w:rsid w:val="00A93EF9"/>
    <w:rsid w:val="00A93F94"/>
    <w:rsid w:val="00A94660"/>
    <w:rsid w:val="00A94D7A"/>
    <w:rsid w:val="00A95354"/>
    <w:rsid w:val="00A95726"/>
    <w:rsid w:val="00A95975"/>
    <w:rsid w:val="00A95AFD"/>
    <w:rsid w:val="00A95D29"/>
    <w:rsid w:val="00A964BC"/>
    <w:rsid w:val="00A966D7"/>
    <w:rsid w:val="00A968B4"/>
    <w:rsid w:val="00A969D1"/>
    <w:rsid w:val="00A96A6A"/>
    <w:rsid w:val="00A96AD9"/>
    <w:rsid w:val="00A96F14"/>
    <w:rsid w:val="00A96F7A"/>
    <w:rsid w:val="00A97BC1"/>
    <w:rsid w:val="00AA0097"/>
    <w:rsid w:val="00AA0832"/>
    <w:rsid w:val="00AA0AE6"/>
    <w:rsid w:val="00AA0F38"/>
    <w:rsid w:val="00AA11D1"/>
    <w:rsid w:val="00AA13A5"/>
    <w:rsid w:val="00AA1489"/>
    <w:rsid w:val="00AA1511"/>
    <w:rsid w:val="00AA2662"/>
    <w:rsid w:val="00AA2E76"/>
    <w:rsid w:val="00AA2F11"/>
    <w:rsid w:val="00AA3587"/>
    <w:rsid w:val="00AA36D2"/>
    <w:rsid w:val="00AA43C4"/>
    <w:rsid w:val="00AA4EDD"/>
    <w:rsid w:val="00AA557D"/>
    <w:rsid w:val="00AA557E"/>
    <w:rsid w:val="00AA56B8"/>
    <w:rsid w:val="00AA5776"/>
    <w:rsid w:val="00AA5897"/>
    <w:rsid w:val="00AA5D16"/>
    <w:rsid w:val="00AA60E9"/>
    <w:rsid w:val="00AA6159"/>
    <w:rsid w:val="00AA64D4"/>
    <w:rsid w:val="00AA6668"/>
    <w:rsid w:val="00AA66AA"/>
    <w:rsid w:val="00AA7833"/>
    <w:rsid w:val="00AA7A8F"/>
    <w:rsid w:val="00AA7AFC"/>
    <w:rsid w:val="00AA7B70"/>
    <w:rsid w:val="00AB02C7"/>
    <w:rsid w:val="00AB04DD"/>
    <w:rsid w:val="00AB0DAA"/>
    <w:rsid w:val="00AB10AC"/>
    <w:rsid w:val="00AB1490"/>
    <w:rsid w:val="00AB1804"/>
    <w:rsid w:val="00AB1F7D"/>
    <w:rsid w:val="00AB243A"/>
    <w:rsid w:val="00AB2472"/>
    <w:rsid w:val="00AB3B3C"/>
    <w:rsid w:val="00AB3DD9"/>
    <w:rsid w:val="00AB40A5"/>
    <w:rsid w:val="00AB452F"/>
    <w:rsid w:val="00AB4536"/>
    <w:rsid w:val="00AB4B6B"/>
    <w:rsid w:val="00AB4C99"/>
    <w:rsid w:val="00AB55B9"/>
    <w:rsid w:val="00AB56A0"/>
    <w:rsid w:val="00AB63FF"/>
    <w:rsid w:val="00AB69A6"/>
    <w:rsid w:val="00AB6D9F"/>
    <w:rsid w:val="00AB78F2"/>
    <w:rsid w:val="00AB7E79"/>
    <w:rsid w:val="00AC01C8"/>
    <w:rsid w:val="00AC0524"/>
    <w:rsid w:val="00AC06D2"/>
    <w:rsid w:val="00AC0BE3"/>
    <w:rsid w:val="00AC0EF2"/>
    <w:rsid w:val="00AC11E3"/>
    <w:rsid w:val="00AC19B2"/>
    <w:rsid w:val="00AC1B1F"/>
    <w:rsid w:val="00AC2DB7"/>
    <w:rsid w:val="00AC3770"/>
    <w:rsid w:val="00AC3A5D"/>
    <w:rsid w:val="00AC4193"/>
    <w:rsid w:val="00AC41CB"/>
    <w:rsid w:val="00AC48CC"/>
    <w:rsid w:val="00AC4991"/>
    <w:rsid w:val="00AC5121"/>
    <w:rsid w:val="00AC55B1"/>
    <w:rsid w:val="00AC5D1C"/>
    <w:rsid w:val="00AC6C95"/>
    <w:rsid w:val="00AC7056"/>
    <w:rsid w:val="00AC76C6"/>
    <w:rsid w:val="00AC77D9"/>
    <w:rsid w:val="00AC7833"/>
    <w:rsid w:val="00AD0576"/>
    <w:rsid w:val="00AD141F"/>
    <w:rsid w:val="00AD1BDA"/>
    <w:rsid w:val="00AD1F14"/>
    <w:rsid w:val="00AD21D9"/>
    <w:rsid w:val="00AD26D2"/>
    <w:rsid w:val="00AD32BD"/>
    <w:rsid w:val="00AD386F"/>
    <w:rsid w:val="00AD3F12"/>
    <w:rsid w:val="00AD415D"/>
    <w:rsid w:val="00AD4339"/>
    <w:rsid w:val="00AD4394"/>
    <w:rsid w:val="00AD44E9"/>
    <w:rsid w:val="00AD5334"/>
    <w:rsid w:val="00AD5D61"/>
    <w:rsid w:val="00AD660A"/>
    <w:rsid w:val="00AD6B00"/>
    <w:rsid w:val="00AD728D"/>
    <w:rsid w:val="00AD7629"/>
    <w:rsid w:val="00AD7B19"/>
    <w:rsid w:val="00AD7F06"/>
    <w:rsid w:val="00AE0221"/>
    <w:rsid w:val="00AE0C2B"/>
    <w:rsid w:val="00AE1EB0"/>
    <w:rsid w:val="00AE2327"/>
    <w:rsid w:val="00AE29D3"/>
    <w:rsid w:val="00AE308A"/>
    <w:rsid w:val="00AE32DC"/>
    <w:rsid w:val="00AE38B4"/>
    <w:rsid w:val="00AE3B9C"/>
    <w:rsid w:val="00AE3C3E"/>
    <w:rsid w:val="00AE4207"/>
    <w:rsid w:val="00AE533C"/>
    <w:rsid w:val="00AE5A6B"/>
    <w:rsid w:val="00AE5FD0"/>
    <w:rsid w:val="00AE62C1"/>
    <w:rsid w:val="00AE695E"/>
    <w:rsid w:val="00AE6C4F"/>
    <w:rsid w:val="00AE7246"/>
    <w:rsid w:val="00AE72DE"/>
    <w:rsid w:val="00AE782D"/>
    <w:rsid w:val="00AF0390"/>
    <w:rsid w:val="00AF0710"/>
    <w:rsid w:val="00AF0D5B"/>
    <w:rsid w:val="00AF1005"/>
    <w:rsid w:val="00AF1360"/>
    <w:rsid w:val="00AF14F8"/>
    <w:rsid w:val="00AF163B"/>
    <w:rsid w:val="00AF177D"/>
    <w:rsid w:val="00AF18D9"/>
    <w:rsid w:val="00AF1E14"/>
    <w:rsid w:val="00AF2637"/>
    <w:rsid w:val="00AF2805"/>
    <w:rsid w:val="00AF2CEB"/>
    <w:rsid w:val="00AF356D"/>
    <w:rsid w:val="00AF3AB5"/>
    <w:rsid w:val="00AF402A"/>
    <w:rsid w:val="00AF4EB4"/>
    <w:rsid w:val="00AF5430"/>
    <w:rsid w:val="00AF5F7C"/>
    <w:rsid w:val="00AF61C2"/>
    <w:rsid w:val="00AF6A3E"/>
    <w:rsid w:val="00AF7A5B"/>
    <w:rsid w:val="00B00285"/>
    <w:rsid w:val="00B00430"/>
    <w:rsid w:val="00B0075B"/>
    <w:rsid w:val="00B00C84"/>
    <w:rsid w:val="00B00CA8"/>
    <w:rsid w:val="00B00FD4"/>
    <w:rsid w:val="00B01B30"/>
    <w:rsid w:val="00B01C2D"/>
    <w:rsid w:val="00B0257A"/>
    <w:rsid w:val="00B02634"/>
    <w:rsid w:val="00B02C8E"/>
    <w:rsid w:val="00B0305B"/>
    <w:rsid w:val="00B0329E"/>
    <w:rsid w:val="00B03630"/>
    <w:rsid w:val="00B038CB"/>
    <w:rsid w:val="00B0420F"/>
    <w:rsid w:val="00B046FF"/>
    <w:rsid w:val="00B049F9"/>
    <w:rsid w:val="00B04EF8"/>
    <w:rsid w:val="00B050B0"/>
    <w:rsid w:val="00B052B6"/>
    <w:rsid w:val="00B05384"/>
    <w:rsid w:val="00B054F9"/>
    <w:rsid w:val="00B055FF"/>
    <w:rsid w:val="00B05EF4"/>
    <w:rsid w:val="00B07EB0"/>
    <w:rsid w:val="00B1136C"/>
    <w:rsid w:val="00B12366"/>
    <w:rsid w:val="00B1275B"/>
    <w:rsid w:val="00B12810"/>
    <w:rsid w:val="00B138B0"/>
    <w:rsid w:val="00B138FA"/>
    <w:rsid w:val="00B13DA2"/>
    <w:rsid w:val="00B13F28"/>
    <w:rsid w:val="00B14AAE"/>
    <w:rsid w:val="00B15366"/>
    <w:rsid w:val="00B1559A"/>
    <w:rsid w:val="00B15E2F"/>
    <w:rsid w:val="00B174C4"/>
    <w:rsid w:val="00B17908"/>
    <w:rsid w:val="00B208AF"/>
    <w:rsid w:val="00B208CB"/>
    <w:rsid w:val="00B20E83"/>
    <w:rsid w:val="00B20F58"/>
    <w:rsid w:val="00B212EA"/>
    <w:rsid w:val="00B214D1"/>
    <w:rsid w:val="00B21A4E"/>
    <w:rsid w:val="00B21BBE"/>
    <w:rsid w:val="00B21E19"/>
    <w:rsid w:val="00B2260E"/>
    <w:rsid w:val="00B22961"/>
    <w:rsid w:val="00B22F91"/>
    <w:rsid w:val="00B23E7E"/>
    <w:rsid w:val="00B24579"/>
    <w:rsid w:val="00B24853"/>
    <w:rsid w:val="00B24B3D"/>
    <w:rsid w:val="00B24DAF"/>
    <w:rsid w:val="00B24DCB"/>
    <w:rsid w:val="00B256F6"/>
    <w:rsid w:val="00B25945"/>
    <w:rsid w:val="00B25A62"/>
    <w:rsid w:val="00B26841"/>
    <w:rsid w:val="00B26C0D"/>
    <w:rsid w:val="00B26EE6"/>
    <w:rsid w:val="00B2720E"/>
    <w:rsid w:val="00B305B9"/>
    <w:rsid w:val="00B30762"/>
    <w:rsid w:val="00B311B9"/>
    <w:rsid w:val="00B313E8"/>
    <w:rsid w:val="00B31BA1"/>
    <w:rsid w:val="00B32EFA"/>
    <w:rsid w:val="00B3312F"/>
    <w:rsid w:val="00B33400"/>
    <w:rsid w:val="00B33CFA"/>
    <w:rsid w:val="00B340F5"/>
    <w:rsid w:val="00B346B2"/>
    <w:rsid w:val="00B34F83"/>
    <w:rsid w:val="00B35091"/>
    <w:rsid w:val="00B350B9"/>
    <w:rsid w:val="00B357DF"/>
    <w:rsid w:val="00B35C74"/>
    <w:rsid w:val="00B3674A"/>
    <w:rsid w:val="00B36F2C"/>
    <w:rsid w:val="00B37579"/>
    <w:rsid w:val="00B377A8"/>
    <w:rsid w:val="00B379F3"/>
    <w:rsid w:val="00B402B5"/>
    <w:rsid w:val="00B402BD"/>
    <w:rsid w:val="00B404F9"/>
    <w:rsid w:val="00B40A94"/>
    <w:rsid w:val="00B40AD1"/>
    <w:rsid w:val="00B41404"/>
    <w:rsid w:val="00B422DB"/>
    <w:rsid w:val="00B433AF"/>
    <w:rsid w:val="00B435F7"/>
    <w:rsid w:val="00B43743"/>
    <w:rsid w:val="00B43A6B"/>
    <w:rsid w:val="00B43AC2"/>
    <w:rsid w:val="00B43FF0"/>
    <w:rsid w:val="00B442AF"/>
    <w:rsid w:val="00B44639"/>
    <w:rsid w:val="00B46233"/>
    <w:rsid w:val="00B46E8A"/>
    <w:rsid w:val="00B470FA"/>
    <w:rsid w:val="00B50055"/>
    <w:rsid w:val="00B50283"/>
    <w:rsid w:val="00B519C9"/>
    <w:rsid w:val="00B5238E"/>
    <w:rsid w:val="00B52E73"/>
    <w:rsid w:val="00B53518"/>
    <w:rsid w:val="00B54594"/>
    <w:rsid w:val="00B55671"/>
    <w:rsid w:val="00B56723"/>
    <w:rsid w:val="00B56A8F"/>
    <w:rsid w:val="00B56B4D"/>
    <w:rsid w:val="00B57222"/>
    <w:rsid w:val="00B57CE4"/>
    <w:rsid w:val="00B57EDD"/>
    <w:rsid w:val="00B60E2C"/>
    <w:rsid w:val="00B60E75"/>
    <w:rsid w:val="00B615B0"/>
    <w:rsid w:val="00B61806"/>
    <w:rsid w:val="00B61C30"/>
    <w:rsid w:val="00B62046"/>
    <w:rsid w:val="00B620C9"/>
    <w:rsid w:val="00B62916"/>
    <w:rsid w:val="00B6297E"/>
    <w:rsid w:val="00B62BB2"/>
    <w:rsid w:val="00B63DD3"/>
    <w:rsid w:val="00B644CE"/>
    <w:rsid w:val="00B645FF"/>
    <w:rsid w:val="00B647D6"/>
    <w:rsid w:val="00B64E70"/>
    <w:rsid w:val="00B65501"/>
    <w:rsid w:val="00B6554D"/>
    <w:rsid w:val="00B65DA8"/>
    <w:rsid w:val="00B6637C"/>
    <w:rsid w:val="00B66527"/>
    <w:rsid w:val="00B6696D"/>
    <w:rsid w:val="00B66FCC"/>
    <w:rsid w:val="00B67212"/>
    <w:rsid w:val="00B702D2"/>
    <w:rsid w:val="00B70E36"/>
    <w:rsid w:val="00B70F98"/>
    <w:rsid w:val="00B71578"/>
    <w:rsid w:val="00B71C7D"/>
    <w:rsid w:val="00B71CC6"/>
    <w:rsid w:val="00B735DF"/>
    <w:rsid w:val="00B735FF"/>
    <w:rsid w:val="00B73703"/>
    <w:rsid w:val="00B73A75"/>
    <w:rsid w:val="00B73AC9"/>
    <w:rsid w:val="00B73B3A"/>
    <w:rsid w:val="00B73BB0"/>
    <w:rsid w:val="00B74305"/>
    <w:rsid w:val="00B744F3"/>
    <w:rsid w:val="00B747D6"/>
    <w:rsid w:val="00B74880"/>
    <w:rsid w:val="00B74C02"/>
    <w:rsid w:val="00B76037"/>
    <w:rsid w:val="00B76407"/>
    <w:rsid w:val="00B7716E"/>
    <w:rsid w:val="00B775CB"/>
    <w:rsid w:val="00B7781E"/>
    <w:rsid w:val="00B779A1"/>
    <w:rsid w:val="00B77A28"/>
    <w:rsid w:val="00B77A42"/>
    <w:rsid w:val="00B80A8D"/>
    <w:rsid w:val="00B80B83"/>
    <w:rsid w:val="00B8133E"/>
    <w:rsid w:val="00B814B8"/>
    <w:rsid w:val="00B826EB"/>
    <w:rsid w:val="00B82945"/>
    <w:rsid w:val="00B82A52"/>
    <w:rsid w:val="00B82CF0"/>
    <w:rsid w:val="00B8325E"/>
    <w:rsid w:val="00B833B2"/>
    <w:rsid w:val="00B83C2D"/>
    <w:rsid w:val="00B842D3"/>
    <w:rsid w:val="00B84CA6"/>
    <w:rsid w:val="00B84E44"/>
    <w:rsid w:val="00B85162"/>
    <w:rsid w:val="00B8585F"/>
    <w:rsid w:val="00B8594F"/>
    <w:rsid w:val="00B86123"/>
    <w:rsid w:val="00B863A4"/>
    <w:rsid w:val="00B86499"/>
    <w:rsid w:val="00B86D87"/>
    <w:rsid w:val="00B872D4"/>
    <w:rsid w:val="00B873CF"/>
    <w:rsid w:val="00B90018"/>
    <w:rsid w:val="00B902BC"/>
    <w:rsid w:val="00B908DE"/>
    <w:rsid w:val="00B90B61"/>
    <w:rsid w:val="00B9110D"/>
    <w:rsid w:val="00B91228"/>
    <w:rsid w:val="00B91433"/>
    <w:rsid w:val="00B919E9"/>
    <w:rsid w:val="00B91DFD"/>
    <w:rsid w:val="00B91E0B"/>
    <w:rsid w:val="00B9219A"/>
    <w:rsid w:val="00B9307A"/>
    <w:rsid w:val="00B93899"/>
    <w:rsid w:val="00B93BF6"/>
    <w:rsid w:val="00B93C28"/>
    <w:rsid w:val="00B9505D"/>
    <w:rsid w:val="00B9508B"/>
    <w:rsid w:val="00B95349"/>
    <w:rsid w:val="00B962EE"/>
    <w:rsid w:val="00B967BC"/>
    <w:rsid w:val="00B96E5C"/>
    <w:rsid w:val="00B9724D"/>
    <w:rsid w:val="00B97805"/>
    <w:rsid w:val="00B97DBD"/>
    <w:rsid w:val="00B97E2E"/>
    <w:rsid w:val="00BA0520"/>
    <w:rsid w:val="00BA05DB"/>
    <w:rsid w:val="00BA066A"/>
    <w:rsid w:val="00BA0C32"/>
    <w:rsid w:val="00BA0E2A"/>
    <w:rsid w:val="00BA1D8C"/>
    <w:rsid w:val="00BA233E"/>
    <w:rsid w:val="00BA239B"/>
    <w:rsid w:val="00BA2766"/>
    <w:rsid w:val="00BA2961"/>
    <w:rsid w:val="00BA2F64"/>
    <w:rsid w:val="00BA3EAE"/>
    <w:rsid w:val="00BA4901"/>
    <w:rsid w:val="00BA498C"/>
    <w:rsid w:val="00BA4B33"/>
    <w:rsid w:val="00BA4E8F"/>
    <w:rsid w:val="00BA58EA"/>
    <w:rsid w:val="00BA63BA"/>
    <w:rsid w:val="00BA6AA9"/>
    <w:rsid w:val="00BA6F84"/>
    <w:rsid w:val="00BA771C"/>
    <w:rsid w:val="00BA7835"/>
    <w:rsid w:val="00BA7A79"/>
    <w:rsid w:val="00BB021B"/>
    <w:rsid w:val="00BB0BD6"/>
    <w:rsid w:val="00BB0D62"/>
    <w:rsid w:val="00BB219F"/>
    <w:rsid w:val="00BB21E2"/>
    <w:rsid w:val="00BB301A"/>
    <w:rsid w:val="00BB3256"/>
    <w:rsid w:val="00BB4492"/>
    <w:rsid w:val="00BB4571"/>
    <w:rsid w:val="00BB4759"/>
    <w:rsid w:val="00BB5757"/>
    <w:rsid w:val="00BB58B6"/>
    <w:rsid w:val="00BB5E98"/>
    <w:rsid w:val="00BB6228"/>
    <w:rsid w:val="00BB6998"/>
    <w:rsid w:val="00BB7583"/>
    <w:rsid w:val="00BC02E2"/>
    <w:rsid w:val="00BC0DC4"/>
    <w:rsid w:val="00BC0DDB"/>
    <w:rsid w:val="00BC1EDB"/>
    <w:rsid w:val="00BC2120"/>
    <w:rsid w:val="00BC24A4"/>
    <w:rsid w:val="00BC271A"/>
    <w:rsid w:val="00BC2743"/>
    <w:rsid w:val="00BC2CF1"/>
    <w:rsid w:val="00BC3EA1"/>
    <w:rsid w:val="00BC3F47"/>
    <w:rsid w:val="00BC5A38"/>
    <w:rsid w:val="00BC5FEA"/>
    <w:rsid w:val="00BC6529"/>
    <w:rsid w:val="00BC68F0"/>
    <w:rsid w:val="00BD0998"/>
    <w:rsid w:val="00BD1204"/>
    <w:rsid w:val="00BD1B17"/>
    <w:rsid w:val="00BD207A"/>
    <w:rsid w:val="00BD2091"/>
    <w:rsid w:val="00BD2330"/>
    <w:rsid w:val="00BD2566"/>
    <w:rsid w:val="00BD2584"/>
    <w:rsid w:val="00BD272E"/>
    <w:rsid w:val="00BD274B"/>
    <w:rsid w:val="00BD27DC"/>
    <w:rsid w:val="00BD2867"/>
    <w:rsid w:val="00BD2B42"/>
    <w:rsid w:val="00BD2B8A"/>
    <w:rsid w:val="00BD345B"/>
    <w:rsid w:val="00BD36C4"/>
    <w:rsid w:val="00BD3D9C"/>
    <w:rsid w:val="00BD4565"/>
    <w:rsid w:val="00BD4628"/>
    <w:rsid w:val="00BD4675"/>
    <w:rsid w:val="00BD4F81"/>
    <w:rsid w:val="00BD6049"/>
    <w:rsid w:val="00BD6C9B"/>
    <w:rsid w:val="00BD6FE0"/>
    <w:rsid w:val="00BD72A1"/>
    <w:rsid w:val="00BE04DC"/>
    <w:rsid w:val="00BE05CE"/>
    <w:rsid w:val="00BE0A6F"/>
    <w:rsid w:val="00BE26F6"/>
    <w:rsid w:val="00BE2A70"/>
    <w:rsid w:val="00BE3050"/>
    <w:rsid w:val="00BE3C3B"/>
    <w:rsid w:val="00BE4A55"/>
    <w:rsid w:val="00BE4C7C"/>
    <w:rsid w:val="00BE4F29"/>
    <w:rsid w:val="00BE5CE7"/>
    <w:rsid w:val="00BE5EB4"/>
    <w:rsid w:val="00BE62C3"/>
    <w:rsid w:val="00BE632E"/>
    <w:rsid w:val="00BE717F"/>
    <w:rsid w:val="00BE76B2"/>
    <w:rsid w:val="00BE77B9"/>
    <w:rsid w:val="00BE7AB7"/>
    <w:rsid w:val="00BE7AD7"/>
    <w:rsid w:val="00BE7C45"/>
    <w:rsid w:val="00BF1052"/>
    <w:rsid w:val="00BF19C9"/>
    <w:rsid w:val="00BF1E67"/>
    <w:rsid w:val="00BF3116"/>
    <w:rsid w:val="00BF37AF"/>
    <w:rsid w:val="00BF384E"/>
    <w:rsid w:val="00BF38A2"/>
    <w:rsid w:val="00BF38DD"/>
    <w:rsid w:val="00BF4009"/>
    <w:rsid w:val="00BF4A07"/>
    <w:rsid w:val="00BF502F"/>
    <w:rsid w:val="00BF51BB"/>
    <w:rsid w:val="00BF5408"/>
    <w:rsid w:val="00BF561E"/>
    <w:rsid w:val="00BF583D"/>
    <w:rsid w:val="00BF67BE"/>
    <w:rsid w:val="00BF6946"/>
    <w:rsid w:val="00BF6A70"/>
    <w:rsid w:val="00BF6CBC"/>
    <w:rsid w:val="00BF74E1"/>
    <w:rsid w:val="00BF7632"/>
    <w:rsid w:val="00BF7854"/>
    <w:rsid w:val="00BF79F3"/>
    <w:rsid w:val="00C000FE"/>
    <w:rsid w:val="00C00751"/>
    <w:rsid w:val="00C00828"/>
    <w:rsid w:val="00C00B6E"/>
    <w:rsid w:val="00C00E56"/>
    <w:rsid w:val="00C01196"/>
    <w:rsid w:val="00C0155C"/>
    <w:rsid w:val="00C017C9"/>
    <w:rsid w:val="00C01A18"/>
    <w:rsid w:val="00C0235A"/>
    <w:rsid w:val="00C02C37"/>
    <w:rsid w:val="00C03128"/>
    <w:rsid w:val="00C03B3B"/>
    <w:rsid w:val="00C03D87"/>
    <w:rsid w:val="00C03F4E"/>
    <w:rsid w:val="00C03F63"/>
    <w:rsid w:val="00C0458D"/>
    <w:rsid w:val="00C049B4"/>
    <w:rsid w:val="00C04C51"/>
    <w:rsid w:val="00C0580A"/>
    <w:rsid w:val="00C06081"/>
    <w:rsid w:val="00C062DC"/>
    <w:rsid w:val="00C06C96"/>
    <w:rsid w:val="00C10AAC"/>
    <w:rsid w:val="00C10E12"/>
    <w:rsid w:val="00C117CB"/>
    <w:rsid w:val="00C11858"/>
    <w:rsid w:val="00C11877"/>
    <w:rsid w:val="00C1318C"/>
    <w:rsid w:val="00C1347A"/>
    <w:rsid w:val="00C13795"/>
    <w:rsid w:val="00C138CC"/>
    <w:rsid w:val="00C1443C"/>
    <w:rsid w:val="00C14AA1"/>
    <w:rsid w:val="00C14EA6"/>
    <w:rsid w:val="00C15558"/>
    <w:rsid w:val="00C159BE"/>
    <w:rsid w:val="00C15DFF"/>
    <w:rsid w:val="00C16AB3"/>
    <w:rsid w:val="00C16CFF"/>
    <w:rsid w:val="00C173B6"/>
    <w:rsid w:val="00C20148"/>
    <w:rsid w:val="00C207CB"/>
    <w:rsid w:val="00C208DC"/>
    <w:rsid w:val="00C208EE"/>
    <w:rsid w:val="00C20D6A"/>
    <w:rsid w:val="00C21059"/>
    <w:rsid w:val="00C2114C"/>
    <w:rsid w:val="00C21706"/>
    <w:rsid w:val="00C21716"/>
    <w:rsid w:val="00C222A4"/>
    <w:rsid w:val="00C22545"/>
    <w:rsid w:val="00C2263A"/>
    <w:rsid w:val="00C22AC8"/>
    <w:rsid w:val="00C2319E"/>
    <w:rsid w:val="00C23B78"/>
    <w:rsid w:val="00C23C5E"/>
    <w:rsid w:val="00C23CF5"/>
    <w:rsid w:val="00C243DC"/>
    <w:rsid w:val="00C249A3"/>
    <w:rsid w:val="00C25844"/>
    <w:rsid w:val="00C2627F"/>
    <w:rsid w:val="00C263FD"/>
    <w:rsid w:val="00C2696A"/>
    <w:rsid w:val="00C27023"/>
    <w:rsid w:val="00C277C4"/>
    <w:rsid w:val="00C30375"/>
    <w:rsid w:val="00C307AA"/>
    <w:rsid w:val="00C3108F"/>
    <w:rsid w:val="00C34670"/>
    <w:rsid w:val="00C34CA2"/>
    <w:rsid w:val="00C34DEB"/>
    <w:rsid w:val="00C351F1"/>
    <w:rsid w:val="00C35596"/>
    <w:rsid w:val="00C3598B"/>
    <w:rsid w:val="00C35E6D"/>
    <w:rsid w:val="00C364DF"/>
    <w:rsid w:val="00C365AB"/>
    <w:rsid w:val="00C36975"/>
    <w:rsid w:val="00C3709E"/>
    <w:rsid w:val="00C372D6"/>
    <w:rsid w:val="00C37787"/>
    <w:rsid w:val="00C4030F"/>
    <w:rsid w:val="00C404DF"/>
    <w:rsid w:val="00C407C5"/>
    <w:rsid w:val="00C40B14"/>
    <w:rsid w:val="00C40B9F"/>
    <w:rsid w:val="00C41590"/>
    <w:rsid w:val="00C419DF"/>
    <w:rsid w:val="00C41C16"/>
    <w:rsid w:val="00C41D5C"/>
    <w:rsid w:val="00C4207B"/>
    <w:rsid w:val="00C420CA"/>
    <w:rsid w:val="00C423A7"/>
    <w:rsid w:val="00C42EDC"/>
    <w:rsid w:val="00C431B8"/>
    <w:rsid w:val="00C44881"/>
    <w:rsid w:val="00C44A07"/>
    <w:rsid w:val="00C44AC9"/>
    <w:rsid w:val="00C45525"/>
    <w:rsid w:val="00C45939"/>
    <w:rsid w:val="00C45A73"/>
    <w:rsid w:val="00C45B70"/>
    <w:rsid w:val="00C45CC7"/>
    <w:rsid w:val="00C46168"/>
    <w:rsid w:val="00C4682E"/>
    <w:rsid w:val="00C46C46"/>
    <w:rsid w:val="00C477BB"/>
    <w:rsid w:val="00C504F2"/>
    <w:rsid w:val="00C50C09"/>
    <w:rsid w:val="00C50F56"/>
    <w:rsid w:val="00C5149E"/>
    <w:rsid w:val="00C51721"/>
    <w:rsid w:val="00C51956"/>
    <w:rsid w:val="00C51E89"/>
    <w:rsid w:val="00C52042"/>
    <w:rsid w:val="00C52619"/>
    <w:rsid w:val="00C52C34"/>
    <w:rsid w:val="00C52E7B"/>
    <w:rsid w:val="00C55185"/>
    <w:rsid w:val="00C5532D"/>
    <w:rsid w:val="00C55F7A"/>
    <w:rsid w:val="00C5677A"/>
    <w:rsid w:val="00C56C41"/>
    <w:rsid w:val="00C56FC4"/>
    <w:rsid w:val="00C6048A"/>
    <w:rsid w:val="00C6071E"/>
    <w:rsid w:val="00C60AE7"/>
    <w:rsid w:val="00C60B70"/>
    <w:rsid w:val="00C60B90"/>
    <w:rsid w:val="00C60D2B"/>
    <w:rsid w:val="00C61B97"/>
    <w:rsid w:val="00C62445"/>
    <w:rsid w:val="00C6262B"/>
    <w:rsid w:val="00C62E3F"/>
    <w:rsid w:val="00C63494"/>
    <w:rsid w:val="00C634A0"/>
    <w:rsid w:val="00C638FD"/>
    <w:rsid w:val="00C644EC"/>
    <w:rsid w:val="00C65433"/>
    <w:rsid w:val="00C65E70"/>
    <w:rsid w:val="00C65E9D"/>
    <w:rsid w:val="00C6606B"/>
    <w:rsid w:val="00C66A2B"/>
    <w:rsid w:val="00C66D19"/>
    <w:rsid w:val="00C66EC5"/>
    <w:rsid w:val="00C66F1B"/>
    <w:rsid w:val="00C66F69"/>
    <w:rsid w:val="00C66FCA"/>
    <w:rsid w:val="00C6726E"/>
    <w:rsid w:val="00C67298"/>
    <w:rsid w:val="00C67D6F"/>
    <w:rsid w:val="00C67D8C"/>
    <w:rsid w:val="00C7028E"/>
    <w:rsid w:val="00C70CEC"/>
    <w:rsid w:val="00C71326"/>
    <w:rsid w:val="00C72145"/>
    <w:rsid w:val="00C72347"/>
    <w:rsid w:val="00C723D0"/>
    <w:rsid w:val="00C72450"/>
    <w:rsid w:val="00C7256D"/>
    <w:rsid w:val="00C729F7"/>
    <w:rsid w:val="00C72BF4"/>
    <w:rsid w:val="00C72C4D"/>
    <w:rsid w:val="00C7318B"/>
    <w:rsid w:val="00C73415"/>
    <w:rsid w:val="00C73A71"/>
    <w:rsid w:val="00C73A74"/>
    <w:rsid w:val="00C74745"/>
    <w:rsid w:val="00C74912"/>
    <w:rsid w:val="00C74915"/>
    <w:rsid w:val="00C74E38"/>
    <w:rsid w:val="00C7504E"/>
    <w:rsid w:val="00C75453"/>
    <w:rsid w:val="00C75CBC"/>
    <w:rsid w:val="00C75FAE"/>
    <w:rsid w:val="00C760DC"/>
    <w:rsid w:val="00C7719A"/>
    <w:rsid w:val="00C77A3A"/>
    <w:rsid w:val="00C800CA"/>
    <w:rsid w:val="00C80449"/>
    <w:rsid w:val="00C80931"/>
    <w:rsid w:val="00C80C4A"/>
    <w:rsid w:val="00C80D8D"/>
    <w:rsid w:val="00C821D0"/>
    <w:rsid w:val="00C839A8"/>
    <w:rsid w:val="00C84273"/>
    <w:rsid w:val="00C85412"/>
    <w:rsid w:val="00C85624"/>
    <w:rsid w:val="00C85989"/>
    <w:rsid w:val="00C8627A"/>
    <w:rsid w:val="00C864CB"/>
    <w:rsid w:val="00C865E5"/>
    <w:rsid w:val="00C86AEB"/>
    <w:rsid w:val="00C87E07"/>
    <w:rsid w:val="00C90D22"/>
    <w:rsid w:val="00C91819"/>
    <w:rsid w:val="00C91962"/>
    <w:rsid w:val="00C91A40"/>
    <w:rsid w:val="00C91C41"/>
    <w:rsid w:val="00C91D07"/>
    <w:rsid w:val="00C91DA3"/>
    <w:rsid w:val="00C91F27"/>
    <w:rsid w:val="00C920EF"/>
    <w:rsid w:val="00C927D8"/>
    <w:rsid w:val="00C9388C"/>
    <w:rsid w:val="00C940D5"/>
    <w:rsid w:val="00C94B57"/>
    <w:rsid w:val="00C9502E"/>
    <w:rsid w:val="00C9531F"/>
    <w:rsid w:val="00C95604"/>
    <w:rsid w:val="00C9585B"/>
    <w:rsid w:val="00C95BDB"/>
    <w:rsid w:val="00C95BF1"/>
    <w:rsid w:val="00C962C5"/>
    <w:rsid w:val="00C96741"/>
    <w:rsid w:val="00C9680C"/>
    <w:rsid w:val="00C972AC"/>
    <w:rsid w:val="00C97453"/>
    <w:rsid w:val="00C974F5"/>
    <w:rsid w:val="00C975C0"/>
    <w:rsid w:val="00C97B5B"/>
    <w:rsid w:val="00CA067E"/>
    <w:rsid w:val="00CA0997"/>
    <w:rsid w:val="00CA0DA5"/>
    <w:rsid w:val="00CA1BDC"/>
    <w:rsid w:val="00CA1CB6"/>
    <w:rsid w:val="00CA1D42"/>
    <w:rsid w:val="00CA2024"/>
    <w:rsid w:val="00CA2204"/>
    <w:rsid w:val="00CA26B8"/>
    <w:rsid w:val="00CA294B"/>
    <w:rsid w:val="00CA294C"/>
    <w:rsid w:val="00CA307E"/>
    <w:rsid w:val="00CA4043"/>
    <w:rsid w:val="00CA4083"/>
    <w:rsid w:val="00CA438B"/>
    <w:rsid w:val="00CA4FA7"/>
    <w:rsid w:val="00CA5222"/>
    <w:rsid w:val="00CA5B62"/>
    <w:rsid w:val="00CA5FD1"/>
    <w:rsid w:val="00CA67B6"/>
    <w:rsid w:val="00CA6B9C"/>
    <w:rsid w:val="00CA7A26"/>
    <w:rsid w:val="00CB009A"/>
    <w:rsid w:val="00CB069E"/>
    <w:rsid w:val="00CB07CC"/>
    <w:rsid w:val="00CB0F41"/>
    <w:rsid w:val="00CB13A8"/>
    <w:rsid w:val="00CB1454"/>
    <w:rsid w:val="00CB1AE9"/>
    <w:rsid w:val="00CB21B8"/>
    <w:rsid w:val="00CB22B5"/>
    <w:rsid w:val="00CB2767"/>
    <w:rsid w:val="00CB29D4"/>
    <w:rsid w:val="00CB472D"/>
    <w:rsid w:val="00CB478B"/>
    <w:rsid w:val="00CB50B8"/>
    <w:rsid w:val="00CB546D"/>
    <w:rsid w:val="00CB58B1"/>
    <w:rsid w:val="00CB590C"/>
    <w:rsid w:val="00CB5E48"/>
    <w:rsid w:val="00CB61A5"/>
    <w:rsid w:val="00CB62FD"/>
    <w:rsid w:val="00CB6887"/>
    <w:rsid w:val="00CB7F9B"/>
    <w:rsid w:val="00CC1CDB"/>
    <w:rsid w:val="00CC3831"/>
    <w:rsid w:val="00CC3C89"/>
    <w:rsid w:val="00CC44FE"/>
    <w:rsid w:val="00CC4813"/>
    <w:rsid w:val="00CC4A25"/>
    <w:rsid w:val="00CC5A3B"/>
    <w:rsid w:val="00CC69DC"/>
    <w:rsid w:val="00CC6E92"/>
    <w:rsid w:val="00CC7203"/>
    <w:rsid w:val="00CC7265"/>
    <w:rsid w:val="00CC7EF1"/>
    <w:rsid w:val="00CD07CA"/>
    <w:rsid w:val="00CD0C34"/>
    <w:rsid w:val="00CD14D0"/>
    <w:rsid w:val="00CD1DFA"/>
    <w:rsid w:val="00CD2015"/>
    <w:rsid w:val="00CD237D"/>
    <w:rsid w:val="00CD296C"/>
    <w:rsid w:val="00CD2E65"/>
    <w:rsid w:val="00CD4073"/>
    <w:rsid w:val="00CD42F7"/>
    <w:rsid w:val="00CD4B50"/>
    <w:rsid w:val="00CD4F10"/>
    <w:rsid w:val="00CD51B8"/>
    <w:rsid w:val="00CD552B"/>
    <w:rsid w:val="00CD5A26"/>
    <w:rsid w:val="00CD5D12"/>
    <w:rsid w:val="00CD6050"/>
    <w:rsid w:val="00CD6576"/>
    <w:rsid w:val="00CD6655"/>
    <w:rsid w:val="00CD666D"/>
    <w:rsid w:val="00CD775A"/>
    <w:rsid w:val="00CD79B9"/>
    <w:rsid w:val="00CE1C4C"/>
    <w:rsid w:val="00CE2267"/>
    <w:rsid w:val="00CE25CA"/>
    <w:rsid w:val="00CE33C9"/>
    <w:rsid w:val="00CE551E"/>
    <w:rsid w:val="00CE5E0B"/>
    <w:rsid w:val="00CE5F74"/>
    <w:rsid w:val="00CE6306"/>
    <w:rsid w:val="00CE6591"/>
    <w:rsid w:val="00CE6CCD"/>
    <w:rsid w:val="00CE720A"/>
    <w:rsid w:val="00CE7A4E"/>
    <w:rsid w:val="00CE7A85"/>
    <w:rsid w:val="00CE7EA0"/>
    <w:rsid w:val="00CF0204"/>
    <w:rsid w:val="00CF047B"/>
    <w:rsid w:val="00CF137E"/>
    <w:rsid w:val="00CF1CD0"/>
    <w:rsid w:val="00CF28D4"/>
    <w:rsid w:val="00CF2AC0"/>
    <w:rsid w:val="00CF2E82"/>
    <w:rsid w:val="00CF2F30"/>
    <w:rsid w:val="00CF2F75"/>
    <w:rsid w:val="00CF314D"/>
    <w:rsid w:val="00CF3409"/>
    <w:rsid w:val="00CF35CC"/>
    <w:rsid w:val="00CF3AFB"/>
    <w:rsid w:val="00CF3F79"/>
    <w:rsid w:val="00CF3FB1"/>
    <w:rsid w:val="00CF458C"/>
    <w:rsid w:val="00CF4869"/>
    <w:rsid w:val="00CF5891"/>
    <w:rsid w:val="00CF58B4"/>
    <w:rsid w:val="00CF6A06"/>
    <w:rsid w:val="00CF7271"/>
    <w:rsid w:val="00CF732A"/>
    <w:rsid w:val="00CF7CF2"/>
    <w:rsid w:val="00CF7DBB"/>
    <w:rsid w:val="00D0041F"/>
    <w:rsid w:val="00D00FB7"/>
    <w:rsid w:val="00D031D8"/>
    <w:rsid w:val="00D03277"/>
    <w:rsid w:val="00D03881"/>
    <w:rsid w:val="00D039E3"/>
    <w:rsid w:val="00D03C03"/>
    <w:rsid w:val="00D03FD5"/>
    <w:rsid w:val="00D03FE5"/>
    <w:rsid w:val="00D040A2"/>
    <w:rsid w:val="00D044D8"/>
    <w:rsid w:val="00D0466B"/>
    <w:rsid w:val="00D048EC"/>
    <w:rsid w:val="00D04BE9"/>
    <w:rsid w:val="00D04FD8"/>
    <w:rsid w:val="00D05246"/>
    <w:rsid w:val="00D052A1"/>
    <w:rsid w:val="00D05F39"/>
    <w:rsid w:val="00D063D4"/>
    <w:rsid w:val="00D06829"/>
    <w:rsid w:val="00D06EF5"/>
    <w:rsid w:val="00D06FDC"/>
    <w:rsid w:val="00D0764C"/>
    <w:rsid w:val="00D07A78"/>
    <w:rsid w:val="00D07B1A"/>
    <w:rsid w:val="00D108AE"/>
    <w:rsid w:val="00D10C2E"/>
    <w:rsid w:val="00D1143B"/>
    <w:rsid w:val="00D118B7"/>
    <w:rsid w:val="00D11ECC"/>
    <w:rsid w:val="00D12463"/>
    <w:rsid w:val="00D125F5"/>
    <w:rsid w:val="00D1388A"/>
    <w:rsid w:val="00D13CD5"/>
    <w:rsid w:val="00D13EF2"/>
    <w:rsid w:val="00D14485"/>
    <w:rsid w:val="00D1457C"/>
    <w:rsid w:val="00D1470D"/>
    <w:rsid w:val="00D14E49"/>
    <w:rsid w:val="00D14ED8"/>
    <w:rsid w:val="00D1526A"/>
    <w:rsid w:val="00D16C12"/>
    <w:rsid w:val="00D16CA9"/>
    <w:rsid w:val="00D16CD2"/>
    <w:rsid w:val="00D16FAE"/>
    <w:rsid w:val="00D17671"/>
    <w:rsid w:val="00D1786F"/>
    <w:rsid w:val="00D2040A"/>
    <w:rsid w:val="00D2059A"/>
    <w:rsid w:val="00D21171"/>
    <w:rsid w:val="00D21933"/>
    <w:rsid w:val="00D21BFB"/>
    <w:rsid w:val="00D21CFA"/>
    <w:rsid w:val="00D228AC"/>
    <w:rsid w:val="00D2299E"/>
    <w:rsid w:val="00D22DDA"/>
    <w:rsid w:val="00D2348D"/>
    <w:rsid w:val="00D23778"/>
    <w:rsid w:val="00D24220"/>
    <w:rsid w:val="00D24416"/>
    <w:rsid w:val="00D24562"/>
    <w:rsid w:val="00D248BC"/>
    <w:rsid w:val="00D249C5"/>
    <w:rsid w:val="00D24EAE"/>
    <w:rsid w:val="00D25566"/>
    <w:rsid w:val="00D258FB"/>
    <w:rsid w:val="00D2670E"/>
    <w:rsid w:val="00D26AF9"/>
    <w:rsid w:val="00D26F20"/>
    <w:rsid w:val="00D272F5"/>
    <w:rsid w:val="00D2760E"/>
    <w:rsid w:val="00D27885"/>
    <w:rsid w:val="00D27ABE"/>
    <w:rsid w:val="00D3004C"/>
    <w:rsid w:val="00D30D5A"/>
    <w:rsid w:val="00D30E20"/>
    <w:rsid w:val="00D30F3F"/>
    <w:rsid w:val="00D311D0"/>
    <w:rsid w:val="00D31729"/>
    <w:rsid w:val="00D3172C"/>
    <w:rsid w:val="00D3178C"/>
    <w:rsid w:val="00D32DCD"/>
    <w:rsid w:val="00D3426F"/>
    <w:rsid w:val="00D345C2"/>
    <w:rsid w:val="00D34707"/>
    <w:rsid w:val="00D34B09"/>
    <w:rsid w:val="00D34E09"/>
    <w:rsid w:val="00D34E68"/>
    <w:rsid w:val="00D35C22"/>
    <w:rsid w:val="00D35C44"/>
    <w:rsid w:val="00D35F98"/>
    <w:rsid w:val="00D3613B"/>
    <w:rsid w:val="00D364C7"/>
    <w:rsid w:val="00D36810"/>
    <w:rsid w:val="00D371A7"/>
    <w:rsid w:val="00D37759"/>
    <w:rsid w:val="00D379BE"/>
    <w:rsid w:val="00D37B26"/>
    <w:rsid w:val="00D4002D"/>
    <w:rsid w:val="00D40484"/>
    <w:rsid w:val="00D405D3"/>
    <w:rsid w:val="00D414C1"/>
    <w:rsid w:val="00D418A0"/>
    <w:rsid w:val="00D42AD7"/>
    <w:rsid w:val="00D42B11"/>
    <w:rsid w:val="00D4306D"/>
    <w:rsid w:val="00D44254"/>
    <w:rsid w:val="00D4435B"/>
    <w:rsid w:val="00D44BB7"/>
    <w:rsid w:val="00D4520E"/>
    <w:rsid w:val="00D45887"/>
    <w:rsid w:val="00D45F0B"/>
    <w:rsid w:val="00D46C0E"/>
    <w:rsid w:val="00D47CEB"/>
    <w:rsid w:val="00D50128"/>
    <w:rsid w:val="00D506F9"/>
    <w:rsid w:val="00D50B2A"/>
    <w:rsid w:val="00D526B6"/>
    <w:rsid w:val="00D53266"/>
    <w:rsid w:val="00D53F65"/>
    <w:rsid w:val="00D54497"/>
    <w:rsid w:val="00D54615"/>
    <w:rsid w:val="00D555B8"/>
    <w:rsid w:val="00D55722"/>
    <w:rsid w:val="00D55A5F"/>
    <w:rsid w:val="00D560F9"/>
    <w:rsid w:val="00D56150"/>
    <w:rsid w:val="00D562CF"/>
    <w:rsid w:val="00D57AA1"/>
    <w:rsid w:val="00D57EB0"/>
    <w:rsid w:val="00D602E9"/>
    <w:rsid w:val="00D60DC7"/>
    <w:rsid w:val="00D61072"/>
    <w:rsid w:val="00D61A5F"/>
    <w:rsid w:val="00D6226B"/>
    <w:rsid w:val="00D6354E"/>
    <w:rsid w:val="00D636F3"/>
    <w:rsid w:val="00D6375C"/>
    <w:rsid w:val="00D64298"/>
    <w:rsid w:val="00D64427"/>
    <w:rsid w:val="00D645F0"/>
    <w:rsid w:val="00D6466D"/>
    <w:rsid w:val="00D64827"/>
    <w:rsid w:val="00D64A75"/>
    <w:rsid w:val="00D65473"/>
    <w:rsid w:val="00D6564F"/>
    <w:rsid w:val="00D65A42"/>
    <w:rsid w:val="00D65B99"/>
    <w:rsid w:val="00D66F35"/>
    <w:rsid w:val="00D670C0"/>
    <w:rsid w:val="00D671D5"/>
    <w:rsid w:val="00D67317"/>
    <w:rsid w:val="00D67379"/>
    <w:rsid w:val="00D67391"/>
    <w:rsid w:val="00D675E3"/>
    <w:rsid w:val="00D6765D"/>
    <w:rsid w:val="00D67BD5"/>
    <w:rsid w:val="00D67F57"/>
    <w:rsid w:val="00D707FE"/>
    <w:rsid w:val="00D70A76"/>
    <w:rsid w:val="00D71704"/>
    <w:rsid w:val="00D7171E"/>
    <w:rsid w:val="00D720AC"/>
    <w:rsid w:val="00D73135"/>
    <w:rsid w:val="00D74FE6"/>
    <w:rsid w:val="00D75483"/>
    <w:rsid w:val="00D75B59"/>
    <w:rsid w:val="00D7732B"/>
    <w:rsid w:val="00D77403"/>
    <w:rsid w:val="00D774FF"/>
    <w:rsid w:val="00D779C0"/>
    <w:rsid w:val="00D77CF1"/>
    <w:rsid w:val="00D77E78"/>
    <w:rsid w:val="00D802A4"/>
    <w:rsid w:val="00D802C7"/>
    <w:rsid w:val="00D804B0"/>
    <w:rsid w:val="00D80503"/>
    <w:rsid w:val="00D80678"/>
    <w:rsid w:val="00D80C60"/>
    <w:rsid w:val="00D80EBE"/>
    <w:rsid w:val="00D81170"/>
    <w:rsid w:val="00D815E2"/>
    <w:rsid w:val="00D8199D"/>
    <w:rsid w:val="00D81B11"/>
    <w:rsid w:val="00D81C45"/>
    <w:rsid w:val="00D81DE8"/>
    <w:rsid w:val="00D8238C"/>
    <w:rsid w:val="00D824CA"/>
    <w:rsid w:val="00D82675"/>
    <w:rsid w:val="00D82B69"/>
    <w:rsid w:val="00D82F4D"/>
    <w:rsid w:val="00D83B63"/>
    <w:rsid w:val="00D83E2A"/>
    <w:rsid w:val="00D84E42"/>
    <w:rsid w:val="00D85008"/>
    <w:rsid w:val="00D85364"/>
    <w:rsid w:val="00D85542"/>
    <w:rsid w:val="00D8588C"/>
    <w:rsid w:val="00D85D6F"/>
    <w:rsid w:val="00D862AA"/>
    <w:rsid w:val="00D86853"/>
    <w:rsid w:val="00D86DE2"/>
    <w:rsid w:val="00D87011"/>
    <w:rsid w:val="00D874A3"/>
    <w:rsid w:val="00D87C92"/>
    <w:rsid w:val="00D911EA"/>
    <w:rsid w:val="00D911EF"/>
    <w:rsid w:val="00D91810"/>
    <w:rsid w:val="00D91AB9"/>
    <w:rsid w:val="00D92007"/>
    <w:rsid w:val="00D9226E"/>
    <w:rsid w:val="00D92CAF"/>
    <w:rsid w:val="00D9331C"/>
    <w:rsid w:val="00D9426E"/>
    <w:rsid w:val="00D959B0"/>
    <w:rsid w:val="00D9661B"/>
    <w:rsid w:val="00D967E1"/>
    <w:rsid w:val="00D9745C"/>
    <w:rsid w:val="00D97559"/>
    <w:rsid w:val="00D97810"/>
    <w:rsid w:val="00D97883"/>
    <w:rsid w:val="00D97995"/>
    <w:rsid w:val="00D97D2C"/>
    <w:rsid w:val="00DA093F"/>
    <w:rsid w:val="00DA099F"/>
    <w:rsid w:val="00DA0B40"/>
    <w:rsid w:val="00DA1298"/>
    <w:rsid w:val="00DA16AB"/>
    <w:rsid w:val="00DA1ECA"/>
    <w:rsid w:val="00DA24AA"/>
    <w:rsid w:val="00DA28E3"/>
    <w:rsid w:val="00DA2DCE"/>
    <w:rsid w:val="00DA310D"/>
    <w:rsid w:val="00DA31C6"/>
    <w:rsid w:val="00DA332C"/>
    <w:rsid w:val="00DA35C4"/>
    <w:rsid w:val="00DA3751"/>
    <w:rsid w:val="00DA37C6"/>
    <w:rsid w:val="00DA3B38"/>
    <w:rsid w:val="00DA40AA"/>
    <w:rsid w:val="00DA42FD"/>
    <w:rsid w:val="00DA4C60"/>
    <w:rsid w:val="00DA5B55"/>
    <w:rsid w:val="00DA5BD9"/>
    <w:rsid w:val="00DA5BE5"/>
    <w:rsid w:val="00DA5CF5"/>
    <w:rsid w:val="00DA5F8D"/>
    <w:rsid w:val="00DA6134"/>
    <w:rsid w:val="00DA67D9"/>
    <w:rsid w:val="00DA686F"/>
    <w:rsid w:val="00DA7074"/>
    <w:rsid w:val="00DA71AE"/>
    <w:rsid w:val="00DA773B"/>
    <w:rsid w:val="00DA7EF6"/>
    <w:rsid w:val="00DA7F79"/>
    <w:rsid w:val="00DB0672"/>
    <w:rsid w:val="00DB0F6D"/>
    <w:rsid w:val="00DB1063"/>
    <w:rsid w:val="00DB1F3B"/>
    <w:rsid w:val="00DB2AE7"/>
    <w:rsid w:val="00DB32A9"/>
    <w:rsid w:val="00DB4281"/>
    <w:rsid w:val="00DB4879"/>
    <w:rsid w:val="00DB5E12"/>
    <w:rsid w:val="00DB6456"/>
    <w:rsid w:val="00DB6A1B"/>
    <w:rsid w:val="00DB7472"/>
    <w:rsid w:val="00DB7861"/>
    <w:rsid w:val="00DB7863"/>
    <w:rsid w:val="00DB7A04"/>
    <w:rsid w:val="00DB7B73"/>
    <w:rsid w:val="00DC0078"/>
    <w:rsid w:val="00DC05E0"/>
    <w:rsid w:val="00DC0ADE"/>
    <w:rsid w:val="00DC18A8"/>
    <w:rsid w:val="00DC1C81"/>
    <w:rsid w:val="00DC2470"/>
    <w:rsid w:val="00DC24A4"/>
    <w:rsid w:val="00DC3BEB"/>
    <w:rsid w:val="00DC3D56"/>
    <w:rsid w:val="00DC3F97"/>
    <w:rsid w:val="00DC4386"/>
    <w:rsid w:val="00DC47B6"/>
    <w:rsid w:val="00DC48CC"/>
    <w:rsid w:val="00DC4E6B"/>
    <w:rsid w:val="00DC5184"/>
    <w:rsid w:val="00DC5BE7"/>
    <w:rsid w:val="00DC710A"/>
    <w:rsid w:val="00DC7961"/>
    <w:rsid w:val="00DD1068"/>
    <w:rsid w:val="00DD125A"/>
    <w:rsid w:val="00DD1495"/>
    <w:rsid w:val="00DD19FD"/>
    <w:rsid w:val="00DD1F2E"/>
    <w:rsid w:val="00DD2288"/>
    <w:rsid w:val="00DD2512"/>
    <w:rsid w:val="00DD2D1B"/>
    <w:rsid w:val="00DD2DCB"/>
    <w:rsid w:val="00DD37A6"/>
    <w:rsid w:val="00DD3A80"/>
    <w:rsid w:val="00DD3C02"/>
    <w:rsid w:val="00DD43C9"/>
    <w:rsid w:val="00DD4BDD"/>
    <w:rsid w:val="00DD5133"/>
    <w:rsid w:val="00DD603E"/>
    <w:rsid w:val="00DD65D9"/>
    <w:rsid w:val="00DD7528"/>
    <w:rsid w:val="00DD7944"/>
    <w:rsid w:val="00DD79AA"/>
    <w:rsid w:val="00DD7E3D"/>
    <w:rsid w:val="00DE026A"/>
    <w:rsid w:val="00DE03B9"/>
    <w:rsid w:val="00DE0459"/>
    <w:rsid w:val="00DE0AFA"/>
    <w:rsid w:val="00DE1A47"/>
    <w:rsid w:val="00DE214B"/>
    <w:rsid w:val="00DE2720"/>
    <w:rsid w:val="00DE2FBB"/>
    <w:rsid w:val="00DE2FC6"/>
    <w:rsid w:val="00DE335E"/>
    <w:rsid w:val="00DE354F"/>
    <w:rsid w:val="00DE36F0"/>
    <w:rsid w:val="00DE3AC5"/>
    <w:rsid w:val="00DE3CCD"/>
    <w:rsid w:val="00DE47DE"/>
    <w:rsid w:val="00DE4EA7"/>
    <w:rsid w:val="00DE527B"/>
    <w:rsid w:val="00DE52EF"/>
    <w:rsid w:val="00DE5423"/>
    <w:rsid w:val="00DE6670"/>
    <w:rsid w:val="00DE6696"/>
    <w:rsid w:val="00DE677A"/>
    <w:rsid w:val="00DE686E"/>
    <w:rsid w:val="00DE7111"/>
    <w:rsid w:val="00DE7549"/>
    <w:rsid w:val="00DE75F9"/>
    <w:rsid w:val="00DE79C2"/>
    <w:rsid w:val="00DF06CE"/>
    <w:rsid w:val="00DF0A40"/>
    <w:rsid w:val="00DF0B4A"/>
    <w:rsid w:val="00DF0B57"/>
    <w:rsid w:val="00DF10F7"/>
    <w:rsid w:val="00DF115C"/>
    <w:rsid w:val="00DF1CA3"/>
    <w:rsid w:val="00DF1EDF"/>
    <w:rsid w:val="00DF2BB8"/>
    <w:rsid w:val="00DF3297"/>
    <w:rsid w:val="00DF38AF"/>
    <w:rsid w:val="00DF3A49"/>
    <w:rsid w:val="00DF3D2C"/>
    <w:rsid w:val="00DF4010"/>
    <w:rsid w:val="00DF50F6"/>
    <w:rsid w:val="00DF5613"/>
    <w:rsid w:val="00DF66A9"/>
    <w:rsid w:val="00DF6851"/>
    <w:rsid w:val="00DF6D52"/>
    <w:rsid w:val="00DF6F1C"/>
    <w:rsid w:val="00DF7A13"/>
    <w:rsid w:val="00DF7A3B"/>
    <w:rsid w:val="00DF7C78"/>
    <w:rsid w:val="00DF7E27"/>
    <w:rsid w:val="00E00410"/>
    <w:rsid w:val="00E00493"/>
    <w:rsid w:val="00E00BD9"/>
    <w:rsid w:val="00E0172F"/>
    <w:rsid w:val="00E02455"/>
    <w:rsid w:val="00E03D5E"/>
    <w:rsid w:val="00E03F2E"/>
    <w:rsid w:val="00E0423C"/>
    <w:rsid w:val="00E04262"/>
    <w:rsid w:val="00E0445A"/>
    <w:rsid w:val="00E045AC"/>
    <w:rsid w:val="00E05B2C"/>
    <w:rsid w:val="00E05BDD"/>
    <w:rsid w:val="00E05E0D"/>
    <w:rsid w:val="00E061E5"/>
    <w:rsid w:val="00E0698F"/>
    <w:rsid w:val="00E0704A"/>
    <w:rsid w:val="00E0754D"/>
    <w:rsid w:val="00E107AC"/>
    <w:rsid w:val="00E1099E"/>
    <w:rsid w:val="00E10C73"/>
    <w:rsid w:val="00E10FAB"/>
    <w:rsid w:val="00E115A1"/>
    <w:rsid w:val="00E11CB7"/>
    <w:rsid w:val="00E12A5A"/>
    <w:rsid w:val="00E12E4C"/>
    <w:rsid w:val="00E12FF8"/>
    <w:rsid w:val="00E13E9C"/>
    <w:rsid w:val="00E141F9"/>
    <w:rsid w:val="00E14628"/>
    <w:rsid w:val="00E14F1D"/>
    <w:rsid w:val="00E15063"/>
    <w:rsid w:val="00E1561E"/>
    <w:rsid w:val="00E15BC7"/>
    <w:rsid w:val="00E15E42"/>
    <w:rsid w:val="00E15ECD"/>
    <w:rsid w:val="00E163EF"/>
    <w:rsid w:val="00E16F07"/>
    <w:rsid w:val="00E16F0B"/>
    <w:rsid w:val="00E1711E"/>
    <w:rsid w:val="00E20191"/>
    <w:rsid w:val="00E207D8"/>
    <w:rsid w:val="00E20D40"/>
    <w:rsid w:val="00E21249"/>
    <w:rsid w:val="00E21DC4"/>
    <w:rsid w:val="00E22106"/>
    <w:rsid w:val="00E228A9"/>
    <w:rsid w:val="00E242D4"/>
    <w:rsid w:val="00E24305"/>
    <w:rsid w:val="00E251E8"/>
    <w:rsid w:val="00E263C5"/>
    <w:rsid w:val="00E26625"/>
    <w:rsid w:val="00E267F9"/>
    <w:rsid w:val="00E2687C"/>
    <w:rsid w:val="00E273FC"/>
    <w:rsid w:val="00E27563"/>
    <w:rsid w:val="00E3086F"/>
    <w:rsid w:val="00E31551"/>
    <w:rsid w:val="00E318C6"/>
    <w:rsid w:val="00E31AAD"/>
    <w:rsid w:val="00E31C2F"/>
    <w:rsid w:val="00E31E1E"/>
    <w:rsid w:val="00E329F4"/>
    <w:rsid w:val="00E32C8A"/>
    <w:rsid w:val="00E32D91"/>
    <w:rsid w:val="00E3334C"/>
    <w:rsid w:val="00E3390C"/>
    <w:rsid w:val="00E33BB2"/>
    <w:rsid w:val="00E343D1"/>
    <w:rsid w:val="00E3561A"/>
    <w:rsid w:val="00E359B9"/>
    <w:rsid w:val="00E36F54"/>
    <w:rsid w:val="00E373BF"/>
    <w:rsid w:val="00E373C7"/>
    <w:rsid w:val="00E37626"/>
    <w:rsid w:val="00E40F9B"/>
    <w:rsid w:val="00E413E4"/>
    <w:rsid w:val="00E4171D"/>
    <w:rsid w:val="00E41B20"/>
    <w:rsid w:val="00E41BE3"/>
    <w:rsid w:val="00E42762"/>
    <w:rsid w:val="00E42EDD"/>
    <w:rsid w:val="00E434A5"/>
    <w:rsid w:val="00E434A9"/>
    <w:rsid w:val="00E43CE5"/>
    <w:rsid w:val="00E43D10"/>
    <w:rsid w:val="00E44BC9"/>
    <w:rsid w:val="00E44CB4"/>
    <w:rsid w:val="00E451FF"/>
    <w:rsid w:val="00E45540"/>
    <w:rsid w:val="00E4554D"/>
    <w:rsid w:val="00E4593A"/>
    <w:rsid w:val="00E47065"/>
    <w:rsid w:val="00E4738C"/>
    <w:rsid w:val="00E502FC"/>
    <w:rsid w:val="00E5054F"/>
    <w:rsid w:val="00E5066A"/>
    <w:rsid w:val="00E50D0C"/>
    <w:rsid w:val="00E50EEE"/>
    <w:rsid w:val="00E5130A"/>
    <w:rsid w:val="00E51ABC"/>
    <w:rsid w:val="00E52A6C"/>
    <w:rsid w:val="00E52B1F"/>
    <w:rsid w:val="00E54274"/>
    <w:rsid w:val="00E551C5"/>
    <w:rsid w:val="00E553D0"/>
    <w:rsid w:val="00E55FFF"/>
    <w:rsid w:val="00E56373"/>
    <w:rsid w:val="00E56505"/>
    <w:rsid w:val="00E5707D"/>
    <w:rsid w:val="00E5725C"/>
    <w:rsid w:val="00E57353"/>
    <w:rsid w:val="00E57384"/>
    <w:rsid w:val="00E57E1F"/>
    <w:rsid w:val="00E600B1"/>
    <w:rsid w:val="00E60650"/>
    <w:rsid w:val="00E60D7A"/>
    <w:rsid w:val="00E616F4"/>
    <w:rsid w:val="00E61811"/>
    <w:rsid w:val="00E61CED"/>
    <w:rsid w:val="00E61EC4"/>
    <w:rsid w:val="00E629E2"/>
    <w:rsid w:val="00E633CA"/>
    <w:rsid w:val="00E636A8"/>
    <w:rsid w:val="00E63755"/>
    <w:rsid w:val="00E63E23"/>
    <w:rsid w:val="00E64829"/>
    <w:rsid w:val="00E64BF3"/>
    <w:rsid w:val="00E64CD1"/>
    <w:rsid w:val="00E650CD"/>
    <w:rsid w:val="00E653FC"/>
    <w:rsid w:val="00E65AC5"/>
    <w:rsid w:val="00E66F0D"/>
    <w:rsid w:val="00E670CC"/>
    <w:rsid w:val="00E67521"/>
    <w:rsid w:val="00E70153"/>
    <w:rsid w:val="00E7026D"/>
    <w:rsid w:val="00E70DF4"/>
    <w:rsid w:val="00E715D1"/>
    <w:rsid w:val="00E71B17"/>
    <w:rsid w:val="00E71D7A"/>
    <w:rsid w:val="00E72B8E"/>
    <w:rsid w:val="00E736AE"/>
    <w:rsid w:val="00E736F6"/>
    <w:rsid w:val="00E7374A"/>
    <w:rsid w:val="00E73A35"/>
    <w:rsid w:val="00E74F17"/>
    <w:rsid w:val="00E7521C"/>
    <w:rsid w:val="00E7567F"/>
    <w:rsid w:val="00E761D7"/>
    <w:rsid w:val="00E765BD"/>
    <w:rsid w:val="00E76C01"/>
    <w:rsid w:val="00E7769D"/>
    <w:rsid w:val="00E80095"/>
    <w:rsid w:val="00E8082F"/>
    <w:rsid w:val="00E80D30"/>
    <w:rsid w:val="00E82AA9"/>
    <w:rsid w:val="00E82C80"/>
    <w:rsid w:val="00E835B6"/>
    <w:rsid w:val="00E83666"/>
    <w:rsid w:val="00E83AE1"/>
    <w:rsid w:val="00E83E1F"/>
    <w:rsid w:val="00E84213"/>
    <w:rsid w:val="00E847F9"/>
    <w:rsid w:val="00E859A7"/>
    <w:rsid w:val="00E85A15"/>
    <w:rsid w:val="00E85DEB"/>
    <w:rsid w:val="00E85F31"/>
    <w:rsid w:val="00E863EB"/>
    <w:rsid w:val="00E879D7"/>
    <w:rsid w:val="00E87BEA"/>
    <w:rsid w:val="00E87C95"/>
    <w:rsid w:val="00E90B61"/>
    <w:rsid w:val="00E910D9"/>
    <w:rsid w:val="00E914AF"/>
    <w:rsid w:val="00E918EA"/>
    <w:rsid w:val="00E91DDA"/>
    <w:rsid w:val="00E91FC7"/>
    <w:rsid w:val="00E92A9E"/>
    <w:rsid w:val="00E933C8"/>
    <w:rsid w:val="00E940A9"/>
    <w:rsid w:val="00E94754"/>
    <w:rsid w:val="00E94E0E"/>
    <w:rsid w:val="00E951BA"/>
    <w:rsid w:val="00E9571E"/>
    <w:rsid w:val="00E95B50"/>
    <w:rsid w:val="00E960FC"/>
    <w:rsid w:val="00E9616B"/>
    <w:rsid w:val="00E96882"/>
    <w:rsid w:val="00E973C3"/>
    <w:rsid w:val="00EA022A"/>
    <w:rsid w:val="00EA041C"/>
    <w:rsid w:val="00EA04EF"/>
    <w:rsid w:val="00EA0904"/>
    <w:rsid w:val="00EA1437"/>
    <w:rsid w:val="00EA19C5"/>
    <w:rsid w:val="00EA23C4"/>
    <w:rsid w:val="00EA2AD5"/>
    <w:rsid w:val="00EA39A7"/>
    <w:rsid w:val="00EA4CA7"/>
    <w:rsid w:val="00EA61DF"/>
    <w:rsid w:val="00EA6228"/>
    <w:rsid w:val="00EA6858"/>
    <w:rsid w:val="00EA6994"/>
    <w:rsid w:val="00EA6AFA"/>
    <w:rsid w:val="00EA7AC3"/>
    <w:rsid w:val="00EA7B15"/>
    <w:rsid w:val="00EA7B5A"/>
    <w:rsid w:val="00EA7E2F"/>
    <w:rsid w:val="00EB044C"/>
    <w:rsid w:val="00EB09DF"/>
    <w:rsid w:val="00EB1416"/>
    <w:rsid w:val="00EB1494"/>
    <w:rsid w:val="00EB1673"/>
    <w:rsid w:val="00EB225F"/>
    <w:rsid w:val="00EB270B"/>
    <w:rsid w:val="00EB2B9C"/>
    <w:rsid w:val="00EB31E1"/>
    <w:rsid w:val="00EB3CCF"/>
    <w:rsid w:val="00EB4393"/>
    <w:rsid w:val="00EB4416"/>
    <w:rsid w:val="00EB4696"/>
    <w:rsid w:val="00EB5050"/>
    <w:rsid w:val="00EB5E11"/>
    <w:rsid w:val="00EB5F73"/>
    <w:rsid w:val="00EB63A3"/>
    <w:rsid w:val="00EB68FA"/>
    <w:rsid w:val="00EB6FEB"/>
    <w:rsid w:val="00EB7385"/>
    <w:rsid w:val="00EB7C20"/>
    <w:rsid w:val="00EC0129"/>
    <w:rsid w:val="00EC0367"/>
    <w:rsid w:val="00EC08F9"/>
    <w:rsid w:val="00EC0B02"/>
    <w:rsid w:val="00EC0BB0"/>
    <w:rsid w:val="00EC0C32"/>
    <w:rsid w:val="00EC1389"/>
    <w:rsid w:val="00EC1637"/>
    <w:rsid w:val="00EC1B13"/>
    <w:rsid w:val="00EC221C"/>
    <w:rsid w:val="00EC24FD"/>
    <w:rsid w:val="00EC2D4F"/>
    <w:rsid w:val="00EC2E5E"/>
    <w:rsid w:val="00EC2FB0"/>
    <w:rsid w:val="00EC4268"/>
    <w:rsid w:val="00EC4468"/>
    <w:rsid w:val="00EC4BF8"/>
    <w:rsid w:val="00EC5E0D"/>
    <w:rsid w:val="00EC729E"/>
    <w:rsid w:val="00EC72C7"/>
    <w:rsid w:val="00EC760C"/>
    <w:rsid w:val="00EC7C16"/>
    <w:rsid w:val="00EC7FDE"/>
    <w:rsid w:val="00ED0303"/>
    <w:rsid w:val="00ED09BF"/>
    <w:rsid w:val="00ED0A34"/>
    <w:rsid w:val="00ED12D3"/>
    <w:rsid w:val="00ED131F"/>
    <w:rsid w:val="00ED13EF"/>
    <w:rsid w:val="00ED1B20"/>
    <w:rsid w:val="00ED203F"/>
    <w:rsid w:val="00ED3683"/>
    <w:rsid w:val="00ED39E9"/>
    <w:rsid w:val="00ED3F7C"/>
    <w:rsid w:val="00ED44AC"/>
    <w:rsid w:val="00ED45FF"/>
    <w:rsid w:val="00ED46FB"/>
    <w:rsid w:val="00ED4F93"/>
    <w:rsid w:val="00ED5023"/>
    <w:rsid w:val="00ED5774"/>
    <w:rsid w:val="00ED590C"/>
    <w:rsid w:val="00ED5B29"/>
    <w:rsid w:val="00ED6F88"/>
    <w:rsid w:val="00ED7104"/>
    <w:rsid w:val="00ED7577"/>
    <w:rsid w:val="00ED771B"/>
    <w:rsid w:val="00EE003C"/>
    <w:rsid w:val="00EE0799"/>
    <w:rsid w:val="00EE0D65"/>
    <w:rsid w:val="00EE1259"/>
    <w:rsid w:val="00EE1348"/>
    <w:rsid w:val="00EE2249"/>
    <w:rsid w:val="00EE2AE3"/>
    <w:rsid w:val="00EE2DC9"/>
    <w:rsid w:val="00EE320C"/>
    <w:rsid w:val="00EE3957"/>
    <w:rsid w:val="00EE3A93"/>
    <w:rsid w:val="00EE3B04"/>
    <w:rsid w:val="00EE442A"/>
    <w:rsid w:val="00EE4AC8"/>
    <w:rsid w:val="00EE4C84"/>
    <w:rsid w:val="00EE53EA"/>
    <w:rsid w:val="00EE542A"/>
    <w:rsid w:val="00EE6828"/>
    <w:rsid w:val="00EE684F"/>
    <w:rsid w:val="00EE68EF"/>
    <w:rsid w:val="00EE78D3"/>
    <w:rsid w:val="00EE7A84"/>
    <w:rsid w:val="00EF04D7"/>
    <w:rsid w:val="00EF19EC"/>
    <w:rsid w:val="00EF225D"/>
    <w:rsid w:val="00EF281C"/>
    <w:rsid w:val="00EF38C5"/>
    <w:rsid w:val="00EF3BF3"/>
    <w:rsid w:val="00EF47E7"/>
    <w:rsid w:val="00EF48F7"/>
    <w:rsid w:val="00EF4BD6"/>
    <w:rsid w:val="00EF55A4"/>
    <w:rsid w:val="00EF55E2"/>
    <w:rsid w:val="00EF5997"/>
    <w:rsid w:val="00EF5A77"/>
    <w:rsid w:val="00EF64AC"/>
    <w:rsid w:val="00EF72EA"/>
    <w:rsid w:val="00EF751D"/>
    <w:rsid w:val="00EF7D29"/>
    <w:rsid w:val="00F00A0D"/>
    <w:rsid w:val="00F00C93"/>
    <w:rsid w:val="00F00D0A"/>
    <w:rsid w:val="00F00D9F"/>
    <w:rsid w:val="00F01BE4"/>
    <w:rsid w:val="00F01E1A"/>
    <w:rsid w:val="00F02466"/>
    <w:rsid w:val="00F0290F"/>
    <w:rsid w:val="00F0306D"/>
    <w:rsid w:val="00F03500"/>
    <w:rsid w:val="00F03C3A"/>
    <w:rsid w:val="00F04E95"/>
    <w:rsid w:val="00F05EFE"/>
    <w:rsid w:val="00F06937"/>
    <w:rsid w:val="00F0722B"/>
    <w:rsid w:val="00F07510"/>
    <w:rsid w:val="00F077E1"/>
    <w:rsid w:val="00F07A7C"/>
    <w:rsid w:val="00F07E05"/>
    <w:rsid w:val="00F100FD"/>
    <w:rsid w:val="00F105C7"/>
    <w:rsid w:val="00F10897"/>
    <w:rsid w:val="00F10A0A"/>
    <w:rsid w:val="00F10C55"/>
    <w:rsid w:val="00F11B26"/>
    <w:rsid w:val="00F129DF"/>
    <w:rsid w:val="00F12AA1"/>
    <w:rsid w:val="00F12E0B"/>
    <w:rsid w:val="00F14156"/>
    <w:rsid w:val="00F14401"/>
    <w:rsid w:val="00F148F0"/>
    <w:rsid w:val="00F1538A"/>
    <w:rsid w:val="00F15498"/>
    <w:rsid w:val="00F1555E"/>
    <w:rsid w:val="00F156FC"/>
    <w:rsid w:val="00F15EC1"/>
    <w:rsid w:val="00F16851"/>
    <w:rsid w:val="00F168C7"/>
    <w:rsid w:val="00F178B6"/>
    <w:rsid w:val="00F179CA"/>
    <w:rsid w:val="00F17A56"/>
    <w:rsid w:val="00F202BD"/>
    <w:rsid w:val="00F2074B"/>
    <w:rsid w:val="00F218C4"/>
    <w:rsid w:val="00F21BAD"/>
    <w:rsid w:val="00F21DD8"/>
    <w:rsid w:val="00F22E97"/>
    <w:rsid w:val="00F2303F"/>
    <w:rsid w:val="00F23151"/>
    <w:rsid w:val="00F2339F"/>
    <w:rsid w:val="00F23D6B"/>
    <w:rsid w:val="00F244D4"/>
    <w:rsid w:val="00F245E3"/>
    <w:rsid w:val="00F2475D"/>
    <w:rsid w:val="00F24781"/>
    <w:rsid w:val="00F256F0"/>
    <w:rsid w:val="00F262A0"/>
    <w:rsid w:val="00F267BD"/>
    <w:rsid w:val="00F26F9C"/>
    <w:rsid w:val="00F27258"/>
    <w:rsid w:val="00F27629"/>
    <w:rsid w:val="00F27BB1"/>
    <w:rsid w:val="00F27D0E"/>
    <w:rsid w:val="00F30941"/>
    <w:rsid w:val="00F31033"/>
    <w:rsid w:val="00F31E96"/>
    <w:rsid w:val="00F321E2"/>
    <w:rsid w:val="00F32498"/>
    <w:rsid w:val="00F33497"/>
    <w:rsid w:val="00F336FD"/>
    <w:rsid w:val="00F33841"/>
    <w:rsid w:val="00F33870"/>
    <w:rsid w:val="00F341E9"/>
    <w:rsid w:val="00F345D2"/>
    <w:rsid w:val="00F35286"/>
    <w:rsid w:val="00F3565E"/>
    <w:rsid w:val="00F357C0"/>
    <w:rsid w:val="00F359D8"/>
    <w:rsid w:val="00F362BD"/>
    <w:rsid w:val="00F36706"/>
    <w:rsid w:val="00F3698D"/>
    <w:rsid w:val="00F375F5"/>
    <w:rsid w:val="00F37865"/>
    <w:rsid w:val="00F37FE4"/>
    <w:rsid w:val="00F40200"/>
    <w:rsid w:val="00F41F68"/>
    <w:rsid w:val="00F42701"/>
    <w:rsid w:val="00F428E3"/>
    <w:rsid w:val="00F429E4"/>
    <w:rsid w:val="00F42A69"/>
    <w:rsid w:val="00F42B74"/>
    <w:rsid w:val="00F43139"/>
    <w:rsid w:val="00F44037"/>
    <w:rsid w:val="00F4411F"/>
    <w:rsid w:val="00F4477C"/>
    <w:rsid w:val="00F44CEF"/>
    <w:rsid w:val="00F4527C"/>
    <w:rsid w:val="00F46954"/>
    <w:rsid w:val="00F46C36"/>
    <w:rsid w:val="00F50086"/>
    <w:rsid w:val="00F51006"/>
    <w:rsid w:val="00F51171"/>
    <w:rsid w:val="00F5157D"/>
    <w:rsid w:val="00F51B18"/>
    <w:rsid w:val="00F5240D"/>
    <w:rsid w:val="00F5242B"/>
    <w:rsid w:val="00F52603"/>
    <w:rsid w:val="00F52C1E"/>
    <w:rsid w:val="00F52DE2"/>
    <w:rsid w:val="00F53B0F"/>
    <w:rsid w:val="00F53D38"/>
    <w:rsid w:val="00F54596"/>
    <w:rsid w:val="00F54B88"/>
    <w:rsid w:val="00F54F66"/>
    <w:rsid w:val="00F5556B"/>
    <w:rsid w:val="00F55BB4"/>
    <w:rsid w:val="00F55E17"/>
    <w:rsid w:val="00F567B3"/>
    <w:rsid w:val="00F56A0A"/>
    <w:rsid w:val="00F570B8"/>
    <w:rsid w:val="00F573F7"/>
    <w:rsid w:val="00F574C9"/>
    <w:rsid w:val="00F57840"/>
    <w:rsid w:val="00F6046E"/>
    <w:rsid w:val="00F60E25"/>
    <w:rsid w:val="00F614BD"/>
    <w:rsid w:val="00F6166E"/>
    <w:rsid w:val="00F61A65"/>
    <w:rsid w:val="00F622C0"/>
    <w:rsid w:val="00F63E24"/>
    <w:rsid w:val="00F65DD6"/>
    <w:rsid w:val="00F65EAD"/>
    <w:rsid w:val="00F66901"/>
    <w:rsid w:val="00F67688"/>
    <w:rsid w:val="00F67EDD"/>
    <w:rsid w:val="00F703D0"/>
    <w:rsid w:val="00F71717"/>
    <w:rsid w:val="00F72249"/>
    <w:rsid w:val="00F730DC"/>
    <w:rsid w:val="00F7333A"/>
    <w:rsid w:val="00F73567"/>
    <w:rsid w:val="00F73AEC"/>
    <w:rsid w:val="00F74F38"/>
    <w:rsid w:val="00F74F72"/>
    <w:rsid w:val="00F75D0A"/>
    <w:rsid w:val="00F76502"/>
    <w:rsid w:val="00F7696D"/>
    <w:rsid w:val="00F76C30"/>
    <w:rsid w:val="00F77629"/>
    <w:rsid w:val="00F806B4"/>
    <w:rsid w:val="00F80E24"/>
    <w:rsid w:val="00F8328E"/>
    <w:rsid w:val="00F83EA5"/>
    <w:rsid w:val="00F83F26"/>
    <w:rsid w:val="00F84549"/>
    <w:rsid w:val="00F845E1"/>
    <w:rsid w:val="00F84B7E"/>
    <w:rsid w:val="00F84C02"/>
    <w:rsid w:val="00F84D0A"/>
    <w:rsid w:val="00F8562B"/>
    <w:rsid w:val="00F85D7B"/>
    <w:rsid w:val="00F860CB"/>
    <w:rsid w:val="00F86E1A"/>
    <w:rsid w:val="00F8716E"/>
    <w:rsid w:val="00F87606"/>
    <w:rsid w:val="00F87E6C"/>
    <w:rsid w:val="00F90225"/>
    <w:rsid w:val="00F90777"/>
    <w:rsid w:val="00F90D82"/>
    <w:rsid w:val="00F90DE8"/>
    <w:rsid w:val="00F91AA5"/>
    <w:rsid w:val="00F91FC1"/>
    <w:rsid w:val="00F9234D"/>
    <w:rsid w:val="00F93521"/>
    <w:rsid w:val="00F936A8"/>
    <w:rsid w:val="00F939A0"/>
    <w:rsid w:val="00F94104"/>
    <w:rsid w:val="00F9413D"/>
    <w:rsid w:val="00F94367"/>
    <w:rsid w:val="00F9541D"/>
    <w:rsid w:val="00F9602C"/>
    <w:rsid w:val="00F9639C"/>
    <w:rsid w:val="00F967C3"/>
    <w:rsid w:val="00F96DA4"/>
    <w:rsid w:val="00F96F17"/>
    <w:rsid w:val="00F96FD8"/>
    <w:rsid w:val="00F97099"/>
    <w:rsid w:val="00F97E68"/>
    <w:rsid w:val="00FA01A0"/>
    <w:rsid w:val="00FA1035"/>
    <w:rsid w:val="00FA149A"/>
    <w:rsid w:val="00FA15BF"/>
    <w:rsid w:val="00FA1897"/>
    <w:rsid w:val="00FA19B1"/>
    <w:rsid w:val="00FA1FF3"/>
    <w:rsid w:val="00FA2562"/>
    <w:rsid w:val="00FA258F"/>
    <w:rsid w:val="00FA2716"/>
    <w:rsid w:val="00FA2DE6"/>
    <w:rsid w:val="00FA3CAB"/>
    <w:rsid w:val="00FA435A"/>
    <w:rsid w:val="00FA4E2D"/>
    <w:rsid w:val="00FA52C3"/>
    <w:rsid w:val="00FA5612"/>
    <w:rsid w:val="00FA57C9"/>
    <w:rsid w:val="00FA5810"/>
    <w:rsid w:val="00FA5944"/>
    <w:rsid w:val="00FA6FC8"/>
    <w:rsid w:val="00FB014D"/>
    <w:rsid w:val="00FB0449"/>
    <w:rsid w:val="00FB0956"/>
    <w:rsid w:val="00FB0CB0"/>
    <w:rsid w:val="00FB0E0E"/>
    <w:rsid w:val="00FB118D"/>
    <w:rsid w:val="00FB13E2"/>
    <w:rsid w:val="00FB1A66"/>
    <w:rsid w:val="00FB1E7D"/>
    <w:rsid w:val="00FB21BC"/>
    <w:rsid w:val="00FB2547"/>
    <w:rsid w:val="00FB25BB"/>
    <w:rsid w:val="00FB3316"/>
    <w:rsid w:val="00FB34DA"/>
    <w:rsid w:val="00FB3E85"/>
    <w:rsid w:val="00FB4547"/>
    <w:rsid w:val="00FB45CD"/>
    <w:rsid w:val="00FB5905"/>
    <w:rsid w:val="00FB5EB1"/>
    <w:rsid w:val="00FB6023"/>
    <w:rsid w:val="00FB648B"/>
    <w:rsid w:val="00FB6750"/>
    <w:rsid w:val="00FB6EA5"/>
    <w:rsid w:val="00FB7284"/>
    <w:rsid w:val="00FB761C"/>
    <w:rsid w:val="00FB7AAF"/>
    <w:rsid w:val="00FC0475"/>
    <w:rsid w:val="00FC12A5"/>
    <w:rsid w:val="00FC1F96"/>
    <w:rsid w:val="00FC40EC"/>
    <w:rsid w:val="00FC4348"/>
    <w:rsid w:val="00FC44C7"/>
    <w:rsid w:val="00FC4F2C"/>
    <w:rsid w:val="00FC4FF7"/>
    <w:rsid w:val="00FC53DA"/>
    <w:rsid w:val="00FC684B"/>
    <w:rsid w:val="00FC6CC7"/>
    <w:rsid w:val="00FC7D60"/>
    <w:rsid w:val="00FD0870"/>
    <w:rsid w:val="00FD0DB4"/>
    <w:rsid w:val="00FD0FE4"/>
    <w:rsid w:val="00FD1257"/>
    <w:rsid w:val="00FD13E6"/>
    <w:rsid w:val="00FD17DA"/>
    <w:rsid w:val="00FD1AA2"/>
    <w:rsid w:val="00FD1CFB"/>
    <w:rsid w:val="00FD2875"/>
    <w:rsid w:val="00FD2A4F"/>
    <w:rsid w:val="00FD2A9F"/>
    <w:rsid w:val="00FD33AF"/>
    <w:rsid w:val="00FD33CC"/>
    <w:rsid w:val="00FD3697"/>
    <w:rsid w:val="00FD391F"/>
    <w:rsid w:val="00FD3AEC"/>
    <w:rsid w:val="00FD3D2C"/>
    <w:rsid w:val="00FD436F"/>
    <w:rsid w:val="00FD49A6"/>
    <w:rsid w:val="00FD572A"/>
    <w:rsid w:val="00FD596C"/>
    <w:rsid w:val="00FD5E56"/>
    <w:rsid w:val="00FD6F53"/>
    <w:rsid w:val="00FD78A7"/>
    <w:rsid w:val="00FD79AC"/>
    <w:rsid w:val="00FE01B6"/>
    <w:rsid w:val="00FE02B0"/>
    <w:rsid w:val="00FE0422"/>
    <w:rsid w:val="00FE0B0D"/>
    <w:rsid w:val="00FE1954"/>
    <w:rsid w:val="00FE21DF"/>
    <w:rsid w:val="00FE2728"/>
    <w:rsid w:val="00FE33D6"/>
    <w:rsid w:val="00FE4416"/>
    <w:rsid w:val="00FE48FD"/>
    <w:rsid w:val="00FE68B4"/>
    <w:rsid w:val="00FE69EF"/>
    <w:rsid w:val="00FE6EDA"/>
    <w:rsid w:val="00FE7386"/>
    <w:rsid w:val="00FE78CE"/>
    <w:rsid w:val="00FE7A71"/>
    <w:rsid w:val="00FF01CA"/>
    <w:rsid w:val="00FF03FD"/>
    <w:rsid w:val="00FF26B7"/>
    <w:rsid w:val="00FF2E20"/>
    <w:rsid w:val="00FF34A1"/>
    <w:rsid w:val="00FF35F5"/>
    <w:rsid w:val="00FF3A2D"/>
    <w:rsid w:val="00FF3B14"/>
    <w:rsid w:val="00FF453B"/>
    <w:rsid w:val="00FF4BD9"/>
    <w:rsid w:val="00FF4C12"/>
    <w:rsid w:val="00FF5CF4"/>
    <w:rsid w:val="00FF636A"/>
    <w:rsid w:val="00FF7778"/>
    <w:rsid w:val="00FF7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5:docId w15:val="{ECF574D7-F3F1-4854-A5B4-4AE65C6FE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C73"/>
    <w:pPr>
      <w:spacing w:after="200" w:line="276" w:lineRule="auto"/>
    </w:pPr>
    <w:rPr>
      <w:sz w:val="22"/>
      <w:szCs w:val="22"/>
      <w:lang w:eastAsia="en-US"/>
    </w:rPr>
  </w:style>
  <w:style w:type="paragraph" w:styleId="1">
    <w:name w:val="heading 1"/>
    <w:basedOn w:val="a"/>
    <w:next w:val="a"/>
    <w:link w:val="10"/>
    <w:uiPriority w:val="99"/>
    <w:qFormat/>
    <w:rsid w:val="002A5F0C"/>
    <w:pPr>
      <w:autoSpaceDE w:val="0"/>
      <w:autoSpaceDN w:val="0"/>
      <w:adjustRightInd w:val="0"/>
      <w:spacing w:before="108" w:after="108" w:line="240" w:lineRule="auto"/>
      <w:jc w:val="center"/>
      <w:outlineLvl w:val="0"/>
    </w:pPr>
    <w:rPr>
      <w:rFonts w:ascii="Arial" w:hAnsi="Arial"/>
      <w:b/>
      <w:bCs/>
      <w:color w:val="26282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A5F0C"/>
    <w:rPr>
      <w:rFonts w:ascii="Arial" w:hAnsi="Arial" w:cs="Arial"/>
      <w:b/>
      <w:bCs/>
      <w:color w:val="26282F"/>
      <w:sz w:val="24"/>
      <w:szCs w:val="24"/>
    </w:rPr>
  </w:style>
  <w:style w:type="table" w:styleId="a3">
    <w:name w:val="Table Grid"/>
    <w:basedOn w:val="a1"/>
    <w:uiPriority w:val="99"/>
    <w:rsid w:val="00D03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114C6C"/>
    <w:pPr>
      <w:spacing w:after="0" w:line="240" w:lineRule="auto"/>
    </w:pPr>
    <w:rPr>
      <w:rFonts w:ascii="Tahoma" w:hAnsi="Tahoma"/>
      <w:sz w:val="16"/>
      <w:szCs w:val="16"/>
      <w:lang w:val="x-none" w:eastAsia="x-none"/>
    </w:rPr>
  </w:style>
  <w:style w:type="character" w:customStyle="1" w:styleId="a5">
    <w:name w:val="Текст выноски Знак"/>
    <w:link w:val="a4"/>
    <w:uiPriority w:val="99"/>
    <w:semiHidden/>
    <w:locked/>
    <w:rsid w:val="00114C6C"/>
    <w:rPr>
      <w:rFonts w:ascii="Tahoma" w:hAnsi="Tahoma" w:cs="Tahoma"/>
      <w:sz w:val="16"/>
      <w:szCs w:val="16"/>
    </w:rPr>
  </w:style>
  <w:style w:type="paragraph" w:styleId="a6">
    <w:name w:val="List Paragraph"/>
    <w:basedOn w:val="a"/>
    <w:uiPriority w:val="99"/>
    <w:qFormat/>
    <w:rsid w:val="00E3086F"/>
    <w:pPr>
      <w:ind w:left="720"/>
      <w:contextualSpacing/>
    </w:pPr>
  </w:style>
  <w:style w:type="paragraph" w:styleId="a7">
    <w:name w:val="header"/>
    <w:basedOn w:val="a"/>
    <w:link w:val="a8"/>
    <w:uiPriority w:val="99"/>
    <w:rsid w:val="00604730"/>
    <w:pPr>
      <w:tabs>
        <w:tab w:val="center" w:pos="4677"/>
        <w:tab w:val="right" w:pos="9355"/>
      </w:tabs>
      <w:spacing w:after="0" w:line="240" w:lineRule="auto"/>
    </w:pPr>
    <w:rPr>
      <w:sz w:val="20"/>
      <w:szCs w:val="20"/>
      <w:lang w:val="x-none" w:eastAsia="x-none"/>
    </w:rPr>
  </w:style>
  <w:style w:type="character" w:customStyle="1" w:styleId="a8">
    <w:name w:val="Верхний колонтитул Знак"/>
    <w:link w:val="a7"/>
    <w:uiPriority w:val="99"/>
    <w:locked/>
    <w:rsid w:val="00604730"/>
    <w:rPr>
      <w:rFonts w:cs="Times New Roman"/>
    </w:rPr>
  </w:style>
  <w:style w:type="paragraph" w:styleId="a9">
    <w:name w:val="footer"/>
    <w:basedOn w:val="a"/>
    <w:link w:val="aa"/>
    <w:uiPriority w:val="99"/>
    <w:rsid w:val="00604730"/>
    <w:pPr>
      <w:tabs>
        <w:tab w:val="center" w:pos="4677"/>
        <w:tab w:val="right" w:pos="9355"/>
      </w:tabs>
      <w:spacing w:after="0" w:line="240" w:lineRule="auto"/>
    </w:pPr>
    <w:rPr>
      <w:sz w:val="20"/>
      <w:szCs w:val="20"/>
      <w:lang w:val="x-none" w:eastAsia="x-none"/>
    </w:rPr>
  </w:style>
  <w:style w:type="character" w:customStyle="1" w:styleId="aa">
    <w:name w:val="Нижний колонтитул Знак"/>
    <w:link w:val="a9"/>
    <w:uiPriority w:val="99"/>
    <w:locked/>
    <w:rsid w:val="00604730"/>
    <w:rPr>
      <w:rFonts w:cs="Times New Roman"/>
    </w:rPr>
  </w:style>
  <w:style w:type="paragraph" w:customStyle="1" w:styleId="ConsPlusNormal">
    <w:name w:val="ConsPlusNormal"/>
    <w:rsid w:val="003B45A6"/>
    <w:pPr>
      <w:widowControl w:val="0"/>
      <w:autoSpaceDE w:val="0"/>
      <w:autoSpaceDN w:val="0"/>
      <w:adjustRightInd w:val="0"/>
      <w:ind w:firstLine="720"/>
    </w:pPr>
    <w:rPr>
      <w:rFonts w:ascii="Arial" w:eastAsia="Times New Roman" w:hAnsi="Arial" w:cs="Arial"/>
    </w:rPr>
  </w:style>
  <w:style w:type="paragraph" w:customStyle="1" w:styleId="ConsTitle">
    <w:name w:val="ConsTitle"/>
    <w:rsid w:val="00515A6F"/>
    <w:pPr>
      <w:widowControl w:val="0"/>
      <w:autoSpaceDE w:val="0"/>
      <w:autoSpaceDN w:val="0"/>
      <w:adjustRightInd w:val="0"/>
      <w:ind w:right="19772"/>
    </w:pPr>
    <w:rPr>
      <w:rFonts w:ascii="Arial" w:eastAsia="Times New Roman" w:hAnsi="Arial" w:cs="Arial"/>
      <w:b/>
      <w:bCs/>
    </w:rPr>
  </w:style>
  <w:style w:type="paragraph" w:styleId="ab">
    <w:name w:val="footnote text"/>
    <w:aliases w:val="Знак"/>
    <w:basedOn w:val="a"/>
    <w:link w:val="ac"/>
    <w:uiPriority w:val="99"/>
    <w:rsid w:val="000809E4"/>
    <w:pPr>
      <w:spacing w:after="0" w:line="240" w:lineRule="auto"/>
    </w:pPr>
    <w:rPr>
      <w:rFonts w:ascii="Times New Roman" w:hAnsi="Times New Roman"/>
      <w:sz w:val="20"/>
      <w:szCs w:val="20"/>
      <w:lang w:val="x-none" w:eastAsia="x-none"/>
    </w:rPr>
  </w:style>
  <w:style w:type="character" w:customStyle="1" w:styleId="ac">
    <w:name w:val="Текст сноски Знак"/>
    <w:aliases w:val="Знак Знак"/>
    <w:link w:val="ab"/>
    <w:uiPriority w:val="99"/>
    <w:locked/>
    <w:rsid w:val="000809E4"/>
    <w:rPr>
      <w:rFonts w:ascii="Times New Roman" w:hAnsi="Times New Roman" w:cs="Times New Roman"/>
      <w:sz w:val="20"/>
      <w:szCs w:val="20"/>
    </w:rPr>
  </w:style>
  <w:style w:type="character" w:styleId="ad">
    <w:name w:val="footnote reference"/>
    <w:aliases w:val="текст сноски"/>
    <w:uiPriority w:val="99"/>
    <w:rsid w:val="000809E4"/>
    <w:rPr>
      <w:rFonts w:cs="Times New Roman"/>
      <w:vertAlign w:val="superscript"/>
    </w:rPr>
  </w:style>
  <w:style w:type="character" w:styleId="ae">
    <w:name w:val="Hyperlink"/>
    <w:uiPriority w:val="99"/>
    <w:rsid w:val="009B46FF"/>
    <w:rPr>
      <w:rFonts w:cs="Times New Roman"/>
      <w:color w:val="0000FF"/>
      <w:u w:val="single"/>
    </w:rPr>
  </w:style>
  <w:style w:type="paragraph" w:customStyle="1" w:styleId="Default">
    <w:name w:val="Default"/>
    <w:rsid w:val="007C239B"/>
    <w:pPr>
      <w:autoSpaceDE w:val="0"/>
      <w:autoSpaceDN w:val="0"/>
      <w:adjustRightInd w:val="0"/>
    </w:pPr>
    <w:rPr>
      <w:rFonts w:ascii="Times New Roman" w:hAnsi="Times New Roman"/>
      <w:color w:val="000000"/>
      <w:sz w:val="24"/>
      <w:szCs w:val="24"/>
    </w:rPr>
  </w:style>
  <w:style w:type="character" w:customStyle="1" w:styleId="11">
    <w:name w:val="Основной текст Знак1"/>
    <w:link w:val="af"/>
    <w:uiPriority w:val="99"/>
    <w:locked/>
    <w:rsid w:val="005121BD"/>
    <w:rPr>
      <w:rFonts w:ascii="Times New Roman" w:hAnsi="Times New Roman"/>
      <w:sz w:val="22"/>
      <w:shd w:val="clear" w:color="auto" w:fill="FFFFFF"/>
    </w:rPr>
  </w:style>
  <w:style w:type="paragraph" w:styleId="af">
    <w:name w:val="Body Text"/>
    <w:basedOn w:val="a"/>
    <w:link w:val="11"/>
    <w:uiPriority w:val="99"/>
    <w:rsid w:val="005121BD"/>
    <w:pPr>
      <w:widowControl w:val="0"/>
      <w:shd w:val="clear" w:color="auto" w:fill="FFFFFF"/>
      <w:spacing w:after="0" w:line="278" w:lineRule="exact"/>
    </w:pPr>
    <w:rPr>
      <w:rFonts w:ascii="Times New Roman" w:hAnsi="Times New Roman"/>
      <w:szCs w:val="20"/>
      <w:lang w:eastAsia="ru-RU"/>
    </w:rPr>
  </w:style>
  <w:style w:type="character" w:customStyle="1" w:styleId="af0">
    <w:name w:val="Основной текст Знак"/>
    <w:uiPriority w:val="99"/>
    <w:semiHidden/>
    <w:rsid w:val="005121BD"/>
    <w:rPr>
      <w:sz w:val="22"/>
      <w:szCs w:val="22"/>
      <w:lang w:eastAsia="en-US"/>
    </w:rPr>
  </w:style>
  <w:style w:type="character" w:customStyle="1" w:styleId="12">
    <w:name w:val="Основной текст Знак12"/>
    <w:uiPriority w:val="99"/>
    <w:semiHidden/>
    <w:rsid w:val="00CE5E0B"/>
    <w:rPr>
      <w:rFonts w:cs="Times New Roman"/>
      <w:color w:val="000000"/>
      <w:sz w:val="24"/>
      <w:szCs w:val="24"/>
    </w:rPr>
  </w:style>
  <w:style w:type="character" w:customStyle="1" w:styleId="11pt">
    <w:name w:val="Основной текст + 11 pt;Полужирный"/>
    <w:rsid w:val="007D054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9pt">
    <w:name w:val="Основной текст + 9 pt"/>
    <w:aliases w:val="Полужирный"/>
    <w:uiPriority w:val="99"/>
    <w:rsid w:val="00A627E3"/>
    <w:rPr>
      <w:rFonts w:ascii="Times New Roman" w:hAnsi="Times New Roman"/>
      <w:b/>
      <w:sz w:val="18"/>
      <w:u w:val="none"/>
    </w:rPr>
  </w:style>
  <w:style w:type="paragraph" w:styleId="af1">
    <w:name w:val="endnote text"/>
    <w:basedOn w:val="a"/>
    <w:link w:val="af2"/>
    <w:uiPriority w:val="99"/>
    <w:semiHidden/>
    <w:unhideWhenUsed/>
    <w:rsid w:val="00AF163B"/>
    <w:pPr>
      <w:spacing w:after="0" w:line="240" w:lineRule="auto"/>
    </w:pPr>
    <w:rPr>
      <w:sz w:val="20"/>
      <w:szCs w:val="20"/>
    </w:rPr>
  </w:style>
  <w:style w:type="character" w:customStyle="1" w:styleId="af2">
    <w:name w:val="Текст концевой сноски Знак"/>
    <w:basedOn w:val="a0"/>
    <w:link w:val="af1"/>
    <w:uiPriority w:val="99"/>
    <w:semiHidden/>
    <w:rsid w:val="00AF163B"/>
    <w:rPr>
      <w:lang w:eastAsia="en-US"/>
    </w:rPr>
  </w:style>
  <w:style w:type="character" w:styleId="af3">
    <w:name w:val="endnote reference"/>
    <w:basedOn w:val="a0"/>
    <w:uiPriority w:val="99"/>
    <w:semiHidden/>
    <w:unhideWhenUsed/>
    <w:rsid w:val="00AF16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29490">
      <w:bodyDiv w:val="1"/>
      <w:marLeft w:val="0"/>
      <w:marRight w:val="0"/>
      <w:marTop w:val="0"/>
      <w:marBottom w:val="0"/>
      <w:divBdr>
        <w:top w:val="none" w:sz="0" w:space="0" w:color="auto"/>
        <w:left w:val="none" w:sz="0" w:space="0" w:color="auto"/>
        <w:bottom w:val="none" w:sz="0" w:space="0" w:color="auto"/>
        <w:right w:val="none" w:sz="0" w:space="0" w:color="auto"/>
      </w:divBdr>
    </w:div>
    <w:div w:id="124012368">
      <w:bodyDiv w:val="1"/>
      <w:marLeft w:val="0"/>
      <w:marRight w:val="0"/>
      <w:marTop w:val="0"/>
      <w:marBottom w:val="0"/>
      <w:divBdr>
        <w:top w:val="none" w:sz="0" w:space="0" w:color="auto"/>
        <w:left w:val="none" w:sz="0" w:space="0" w:color="auto"/>
        <w:bottom w:val="none" w:sz="0" w:space="0" w:color="auto"/>
        <w:right w:val="none" w:sz="0" w:space="0" w:color="auto"/>
      </w:divBdr>
      <w:divsChild>
        <w:div w:id="1865748431">
          <w:marLeft w:val="0"/>
          <w:marRight w:val="0"/>
          <w:marTop w:val="121"/>
          <w:marBottom w:val="0"/>
          <w:divBdr>
            <w:top w:val="none" w:sz="0" w:space="0" w:color="auto"/>
            <w:left w:val="none" w:sz="0" w:space="0" w:color="auto"/>
            <w:bottom w:val="none" w:sz="0" w:space="0" w:color="auto"/>
            <w:right w:val="none" w:sz="0" w:space="0" w:color="auto"/>
          </w:divBdr>
        </w:div>
      </w:divsChild>
    </w:div>
    <w:div w:id="273824296">
      <w:bodyDiv w:val="1"/>
      <w:marLeft w:val="0"/>
      <w:marRight w:val="0"/>
      <w:marTop w:val="0"/>
      <w:marBottom w:val="0"/>
      <w:divBdr>
        <w:top w:val="none" w:sz="0" w:space="0" w:color="auto"/>
        <w:left w:val="none" w:sz="0" w:space="0" w:color="auto"/>
        <w:bottom w:val="none" w:sz="0" w:space="0" w:color="auto"/>
        <w:right w:val="none" w:sz="0" w:space="0" w:color="auto"/>
      </w:divBdr>
      <w:divsChild>
        <w:div w:id="783772893">
          <w:marLeft w:val="0"/>
          <w:marRight w:val="0"/>
          <w:marTop w:val="121"/>
          <w:marBottom w:val="0"/>
          <w:divBdr>
            <w:top w:val="none" w:sz="0" w:space="0" w:color="auto"/>
            <w:left w:val="none" w:sz="0" w:space="0" w:color="auto"/>
            <w:bottom w:val="none" w:sz="0" w:space="0" w:color="auto"/>
            <w:right w:val="none" w:sz="0" w:space="0" w:color="auto"/>
          </w:divBdr>
        </w:div>
      </w:divsChild>
    </w:div>
    <w:div w:id="284777077">
      <w:bodyDiv w:val="1"/>
      <w:marLeft w:val="0"/>
      <w:marRight w:val="0"/>
      <w:marTop w:val="0"/>
      <w:marBottom w:val="0"/>
      <w:divBdr>
        <w:top w:val="none" w:sz="0" w:space="0" w:color="auto"/>
        <w:left w:val="none" w:sz="0" w:space="0" w:color="auto"/>
        <w:bottom w:val="none" w:sz="0" w:space="0" w:color="auto"/>
        <w:right w:val="none" w:sz="0" w:space="0" w:color="auto"/>
      </w:divBdr>
    </w:div>
    <w:div w:id="336272346">
      <w:bodyDiv w:val="1"/>
      <w:marLeft w:val="0"/>
      <w:marRight w:val="0"/>
      <w:marTop w:val="0"/>
      <w:marBottom w:val="0"/>
      <w:divBdr>
        <w:top w:val="none" w:sz="0" w:space="0" w:color="auto"/>
        <w:left w:val="none" w:sz="0" w:space="0" w:color="auto"/>
        <w:bottom w:val="none" w:sz="0" w:space="0" w:color="auto"/>
        <w:right w:val="none" w:sz="0" w:space="0" w:color="auto"/>
      </w:divBdr>
      <w:divsChild>
        <w:div w:id="814680521">
          <w:marLeft w:val="0"/>
          <w:marRight w:val="0"/>
          <w:marTop w:val="121"/>
          <w:marBottom w:val="0"/>
          <w:divBdr>
            <w:top w:val="none" w:sz="0" w:space="0" w:color="auto"/>
            <w:left w:val="none" w:sz="0" w:space="0" w:color="auto"/>
            <w:bottom w:val="none" w:sz="0" w:space="0" w:color="auto"/>
            <w:right w:val="none" w:sz="0" w:space="0" w:color="auto"/>
          </w:divBdr>
        </w:div>
        <w:div w:id="1827552770">
          <w:marLeft w:val="0"/>
          <w:marRight w:val="0"/>
          <w:marTop w:val="121"/>
          <w:marBottom w:val="0"/>
          <w:divBdr>
            <w:top w:val="none" w:sz="0" w:space="0" w:color="auto"/>
            <w:left w:val="none" w:sz="0" w:space="0" w:color="auto"/>
            <w:bottom w:val="none" w:sz="0" w:space="0" w:color="auto"/>
            <w:right w:val="none" w:sz="0" w:space="0" w:color="auto"/>
          </w:divBdr>
        </w:div>
        <w:div w:id="1705516806">
          <w:marLeft w:val="0"/>
          <w:marRight w:val="0"/>
          <w:marTop w:val="121"/>
          <w:marBottom w:val="0"/>
          <w:divBdr>
            <w:top w:val="none" w:sz="0" w:space="0" w:color="auto"/>
            <w:left w:val="none" w:sz="0" w:space="0" w:color="auto"/>
            <w:bottom w:val="none" w:sz="0" w:space="0" w:color="auto"/>
            <w:right w:val="none" w:sz="0" w:space="0" w:color="auto"/>
          </w:divBdr>
        </w:div>
        <w:div w:id="662126418">
          <w:marLeft w:val="0"/>
          <w:marRight w:val="0"/>
          <w:marTop w:val="121"/>
          <w:marBottom w:val="0"/>
          <w:divBdr>
            <w:top w:val="none" w:sz="0" w:space="0" w:color="auto"/>
            <w:left w:val="none" w:sz="0" w:space="0" w:color="auto"/>
            <w:bottom w:val="none" w:sz="0" w:space="0" w:color="auto"/>
            <w:right w:val="none" w:sz="0" w:space="0" w:color="auto"/>
          </w:divBdr>
        </w:div>
        <w:div w:id="1186556114">
          <w:marLeft w:val="0"/>
          <w:marRight w:val="0"/>
          <w:marTop w:val="121"/>
          <w:marBottom w:val="0"/>
          <w:divBdr>
            <w:top w:val="none" w:sz="0" w:space="0" w:color="auto"/>
            <w:left w:val="none" w:sz="0" w:space="0" w:color="auto"/>
            <w:bottom w:val="none" w:sz="0" w:space="0" w:color="auto"/>
            <w:right w:val="none" w:sz="0" w:space="0" w:color="auto"/>
          </w:divBdr>
        </w:div>
        <w:div w:id="1540439251">
          <w:marLeft w:val="0"/>
          <w:marRight w:val="0"/>
          <w:marTop w:val="121"/>
          <w:marBottom w:val="0"/>
          <w:divBdr>
            <w:top w:val="none" w:sz="0" w:space="0" w:color="auto"/>
            <w:left w:val="none" w:sz="0" w:space="0" w:color="auto"/>
            <w:bottom w:val="none" w:sz="0" w:space="0" w:color="auto"/>
            <w:right w:val="none" w:sz="0" w:space="0" w:color="auto"/>
          </w:divBdr>
        </w:div>
      </w:divsChild>
    </w:div>
    <w:div w:id="541289296">
      <w:bodyDiv w:val="1"/>
      <w:marLeft w:val="0"/>
      <w:marRight w:val="0"/>
      <w:marTop w:val="0"/>
      <w:marBottom w:val="0"/>
      <w:divBdr>
        <w:top w:val="none" w:sz="0" w:space="0" w:color="auto"/>
        <w:left w:val="none" w:sz="0" w:space="0" w:color="auto"/>
        <w:bottom w:val="none" w:sz="0" w:space="0" w:color="auto"/>
        <w:right w:val="none" w:sz="0" w:space="0" w:color="auto"/>
      </w:divBdr>
      <w:divsChild>
        <w:div w:id="1829709728">
          <w:marLeft w:val="0"/>
          <w:marRight w:val="0"/>
          <w:marTop w:val="121"/>
          <w:marBottom w:val="0"/>
          <w:divBdr>
            <w:top w:val="none" w:sz="0" w:space="0" w:color="auto"/>
            <w:left w:val="none" w:sz="0" w:space="0" w:color="auto"/>
            <w:bottom w:val="none" w:sz="0" w:space="0" w:color="auto"/>
            <w:right w:val="none" w:sz="0" w:space="0" w:color="auto"/>
          </w:divBdr>
        </w:div>
        <w:div w:id="650865357">
          <w:marLeft w:val="0"/>
          <w:marRight w:val="0"/>
          <w:marTop w:val="121"/>
          <w:marBottom w:val="0"/>
          <w:divBdr>
            <w:top w:val="none" w:sz="0" w:space="0" w:color="auto"/>
            <w:left w:val="none" w:sz="0" w:space="0" w:color="auto"/>
            <w:bottom w:val="none" w:sz="0" w:space="0" w:color="auto"/>
            <w:right w:val="none" w:sz="0" w:space="0" w:color="auto"/>
          </w:divBdr>
        </w:div>
        <w:div w:id="1525172605">
          <w:marLeft w:val="0"/>
          <w:marRight w:val="0"/>
          <w:marTop w:val="121"/>
          <w:marBottom w:val="0"/>
          <w:divBdr>
            <w:top w:val="none" w:sz="0" w:space="0" w:color="auto"/>
            <w:left w:val="none" w:sz="0" w:space="0" w:color="auto"/>
            <w:bottom w:val="none" w:sz="0" w:space="0" w:color="auto"/>
            <w:right w:val="none" w:sz="0" w:space="0" w:color="auto"/>
          </w:divBdr>
        </w:div>
        <w:div w:id="1801532103">
          <w:marLeft w:val="0"/>
          <w:marRight w:val="0"/>
          <w:marTop w:val="0"/>
          <w:marBottom w:val="0"/>
          <w:divBdr>
            <w:top w:val="none" w:sz="0" w:space="0" w:color="auto"/>
            <w:left w:val="none" w:sz="0" w:space="0" w:color="auto"/>
            <w:bottom w:val="none" w:sz="0" w:space="0" w:color="auto"/>
            <w:right w:val="none" w:sz="0" w:space="0" w:color="auto"/>
          </w:divBdr>
        </w:div>
        <w:div w:id="340399514">
          <w:marLeft w:val="0"/>
          <w:marRight w:val="0"/>
          <w:marTop w:val="121"/>
          <w:marBottom w:val="0"/>
          <w:divBdr>
            <w:top w:val="none" w:sz="0" w:space="0" w:color="auto"/>
            <w:left w:val="none" w:sz="0" w:space="0" w:color="auto"/>
            <w:bottom w:val="none" w:sz="0" w:space="0" w:color="auto"/>
            <w:right w:val="none" w:sz="0" w:space="0" w:color="auto"/>
          </w:divBdr>
        </w:div>
        <w:div w:id="966548212">
          <w:marLeft w:val="0"/>
          <w:marRight w:val="0"/>
          <w:marTop w:val="121"/>
          <w:marBottom w:val="0"/>
          <w:divBdr>
            <w:top w:val="none" w:sz="0" w:space="0" w:color="auto"/>
            <w:left w:val="none" w:sz="0" w:space="0" w:color="auto"/>
            <w:bottom w:val="none" w:sz="0" w:space="0" w:color="auto"/>
            <w:right w:val="none" w:sz="0" w:space="0" w:color="auto"/>
          </w:divBdr>
        </w:div>
        <w:div w:id="1984967988">
          <w:marLeft w:val="0"/>
          <w:marRight w:val="0"/>
          <w:marTop w:val="121"/>
          <w:marBottom w:val="0"/>
          <w:divBdr>
            <w:top w:val="none" w:sz="0" w:space="0" w:color="auto"/>
            <w:left w:val="none" w:sz="0" w:space="0" w:color="auto"/>
            <w:bottom w:val="none" w:sz="0" w:space="0" w:color="auto"/>
            <w:right w:val="none" w:sz="0" w:space="0" w:color="auto"/>
          </w:divBdr>
        </w:div>
      </w:divsChild>
    </w:div>
    <w:div w:id="618151340">
      <w:bodyDiv w:val="1"/>
      <w:marLeft w:val="0"/>
      <w:marRight w:val="0"/>
      <w:marTop w:val="0"/>
      <w:marBottom w:val="0"/>
      <w:divBdr>
        <w:top w:val="none" w:sz="0" w:space="0" w:color="auto"/>
        <w:left w:val="none" w:sz="0" w:space="0" w:color="auto"/>
        <w:bottom w:val="none" w:sz="0" w:space="0" w:color="auto"/>
        <w:right w:val="none" w:sz="0" w:space="0" w:color="auto"/>
      </w:divBdr>
    </w:div>
    <w:div w:id="775754521">
      <w:bodyDiv w:val="1"/>
      <w:marLeft w:val="0"/>
      <w:marRight w:val="0"/>
      <w:marTop w:val="0"/>
      <w:marBottom w:val="0"/>
      <w:divBdr>
        <w:top w:val="none" w:sz="0" w:space="0" w:color="auto"/>
        <w:left w:val="none" w:sz="0" w:space="0" w:color="auto"/>
        <w:bottom w:val="none" w:sz="0" w:space="0" w:color="auto"/>
        <w:right w:val="none" w:sz="0" w:space="0" w:color="auto"/>
      </w:divBdr>
      <w:divsChild>
        <w:div w:id="142893267">
          <w:marLeft w:val="0"/>
          <w:marRight w:val="0"/>
          <w:marTop w:val="121"/>
          <w:marBottom w:val="0"/>
          <w:divBdr>
            <w:top w:val="none" w:sz="0" w:space="0" w:color="auto"/>
            <w:left w:val="none" w:sz="0" w:space="0" w:color="auto"/>
            <w:bottom w:val="none" w:sz="0" w:space="0" w:color="auto"/>
            <w:right w:val="none" w:sz="0" w:space="0" w:color="auto"/>
          </w:divBdr>
        </w:div>
      </w:divsChild>
    </w:div>
    <w:div w:id="796871832">
      <w:bodyDiv w:val="1"/>
      <w:marLeft w:val="0"/>
      <w:marRight w:val="0"/>
      <w:marTop w:val="0"/>
      <w:marBottom w:val="0"/>
      <w:divBdr>
        <w:top w:val="none" w:sz="0" w:space="0" w:color="auto"/>
        <w:left w:val="none" w:sz="0" w:space="0" w:color="auto"/>
        <w:bottom w:val="none" w:sz="0" w:space="0" w:color="auto"/>
        <w:right w:val="none" w:sz="0" w:space="0" w:color="auto"/>
      </w:divBdr>
    </w:div>
    <w:div w:id="825824746">
      <w:bodyDiv w:val="1"/>
      <w:marLeft w:val="0"/>
      <w:marRight w:val="0"/>
      <w:marTop w:val="0"/>
      <w:marBottom w:val="0"/>
      <w:divBdr>
        <w:top w:val="none" w:sz="0" w:space="0" w:color="auto"/>
        <w:left w:val="none" w:sz="0" w:space="0" w:color="auto"/>
        <w:bottom w:val="none" w:sz="0" w:space="0" w:color="auto"/>
        <w:right w:val="none" w:sz="0" w:space="0" w:color="auto"/>
      </w:divBdr>
      <w:divsChild>
        <w:div w:id="1344286436">
          <w:marLeft w:val="0"/>
          <w:marRight w:val="0"/>
          <w:marTop w:val="121"/>
          <w:marBottom w:val="0"/>
          <w:divBdr>
            <w:top w:val="none" w:sz="0" w:space="0" w:color="auto"/>
            <w:left w:val="none" w:sz="0" w:space="0" w:color="auto"/>
            <w:bottom w:val="none" w:sz="0" w:space="0" w:color="auto"/>
            <w:right w:val="none" w:sz="0" w:space="0" w:color="auto"/>
          </w:divBdr>
        </w:div>
        <w:div w:id="1755395484">
          <w:marLeft w:val="0"/>
          <w:marRight w:val="0"/>
          <w:marTop w:val="121"/>
          <w:marBottom w:val="0"/>
          <w:divBdr>
            <w:top w:val="none" w:sz="0" w:space="0" w:color="auto"/>
            <w:left w:val="none" w:sz="0" w:space="0" w:color="auto"/>
            <w:bottom w:val="none" w:sz="0" w:space="0" w:color="auto"/>
            <w:right w:val="none" w:sz="0" w:space="0" w:color="auto"/>
          </w:divBdr>
        </w:div>
        <w:div w:id="899747759">
          <w:marLeft w:val="0"/>
          <w:marRight w:val="0"/>
          <w:marTop w:val="121"/>
          <w:marBottom w:val="0"/>
          <w:divBdr>
            <w:top w:val="none" w:sz="0" w:space="0" w:color="auto"/>
            <w:left w:val="none" w:sz="0" w:space="0" w:color="auto"/>
            <w:bottom w:val="none" w:sz="0" w:space="0" w:color="auto"/>
            <w:right w:val="none" w:sz="0" w:space="0" w:color="auto"/>
          </w:divBdr>
        </w:div>
        <w:div w:id="982200441">
          <w:marLeft w:val="0"/>
          <w:marRight w:val="0"/>
          <w:marTop w:val="121"/>
          <w:marBottom w:val="0"/>
          <w:divBdr>
            <w:top w:val="none" w:sz="0" w:space="0" w:color="auto"/>
            <w:left w:val="none" w:sz="0" w:space="0" w:color="auto"/>
            <w:bottom w:val="none" w:sz="0" w:space="0" w:color="auto"/>
            <w:right w:val="none" w:sz="0" w:space="0" w:color="auto"/>
          </w:divBdr>
        </w:div>
      </w:divsChild>
    </w:div>
    <w:div w:id="845244749">
      <w:bodyDiv w:val="1"/>
      <w:marLeft w:val="0"/>
      <w:marRight w:val="0"/>
      <w:marTop w:val="0"/>
      <w:marBottom w:val="0"/>
      <w:divBdr>
        <w:top w:val="none" w:sz="0" w:space="0" w:color="auto"/>
        <w:left w:val="none" w:sz="0" w:space="0" w:color="auto"/>
        <w:bottom w:val="none" w:sz="0" w:space="0" w:color="auto"/>
        <w:right w:val="none" w:sz="0" w:space="0" w:color="auto"/>
      </w:divBdr>
    </w:div>
    <w:div w:id="893780185">
      <w:bodyDiv w:val="1"/>
      <w:marLeft w:val="0"/>
      <w:marRight w:val="0"/>
      <w:marTop w:val="0"/>
      <w:marBottom w:val="0"/>
      <w:divBdr>
        <w:top w:val="none" w:sz="0" w:space="0" w:color="auto"/>
        <w:left w:val="none" w:sz="0" w:space="0" w:color="auto"/>
        <w:bottom w:val="none" w:sz="0" w:space="0" w:color="auto"/>
        <w:right w:val="none" w:sz="0" w:space="0" w:color="auto"/>
      </w:divBdr>
    </w:div>
    <w:div w:id="1112553996">
      <w:bodyDiv w:val="1"/>
      <w:marLeft w:val="0"/>
      <w:marRight w:val="0"/>
      <w:marTop w:val="0"/>
      <w:marBottom w:val="0"/>
      <w:divBdr>
        <w:top w:val="none" w:sz="0" w:space="0" w:color="auto"/>
        <w:left w:val="none" w:sz="0" w:space="0" w:color="auto"/>
        <w:bottom w:val="none" w:sz="0" w:space="0" w:color="auto"/>
        <w:right w:val="none" w:sz="0" w:space="0" w:color="auto"/>
      </w:divBdr>
      <w:divsChild>
        <w:div w:id="1223760329">
          <w:marLeft w:val="0"/>
          <w:marRight w:val="0"/>
          <w:marTop w:val="121"/>
          <w:marBottom w:val="0"/>
          <w:divBdr>
            <w:top w:val="none" w:sz="0" w:space="0" w:color="auto"/>
            <w:left w:val="none" w:sz="0" w:space="0" w:color="auto"/>
            <w:bottom w:val="none" w:sz="0" w:space="0" w:color="auto"/>
            <w:right w:val="none" w:sz="0" w:space="0" w:color="auto"/>
          </w:divBdr>
        </w:div>
        <w:div w:id="1393385710">
          <w:marLeft w:val="0"/>
          <w:marRight w:val="0"/>
          <w:marTop w:val="120"/>
          <w:marBottom w:val="96"/>
          <w:divBdr>
            <w:top w:val="none" w:sz="0" w:space="0" w:color="auto"/>
            <w:left w:val="none" w:sz="0" w:space="0" w:color="auto"/>
            <w:bottom w:val="none" w:sz="0" w:space="0" w:color="auto"/>
            <w:right w:val="none" w:sz="0" w:space="0" w:color="auto"/>
          </w:divBdr>
          <w:divsChild>
            <w:div w:id="1118333364">
              <w:marLeft w:val="0"/>
              <w:marRight w:val="0"/>
              <w:marTop w:val="0"/>
              <w:marBottom w:val="0"/>
              <w:divBdr>
                <w:top w:val="none" w:sz="0" w:space="0" w:color="auto"/>
                <w:left w:val="none" w:sz="0" w:space="0" w:color="auto"/>
                <w:bottom w:val="none" w:sz="0" w:space="0" w:color="auto"/>
                <w:right w:val="none" w:sz="0" w:space="0" w:color="auto"/>
              </w:divBdr>
              <w:divsChild>
                <w:div w:id="27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60790">
      <w:bodyDiv w:val="1"/>
      <w:marLeft w:val="0"/>
      <w:marRight w:val="0"/>
      <w:marTop w:val="0"/>
      <w:marBottom w:val="0"/>
      <w:divBdr>
        <w:top w:val="none" w:sz="0" w:space="0" w:color="auto"/>
        <w:left w:val="none" w:sz="0" w:space="0" w:color="auto"/>
        <w:bottom w:val="none" w:sz="0" w:space="0" w:color="auto"/>
        <w:right w:val="none" w:sz="0" w:space="0" w:color="auto"/>
      </w:divBdr>
      <w:divsChild>
        <w:div w:id="84612303">
          <w:marLeft w:val="0"/>
          <w:marRight w:val="0"/>
          <w:marTop w:val="121"/>
          <w:marBottom w:val="0"/>
          <w:divBdr>
            <w:top w:val="none" w:sz="0" w:space="0" w:color="auto"/>
            <w:left w:val="none" w:sz="0" w:space="0" w:color="auto"/>
            <w:bottom w:val="none" w:sz="0" w:space="0" w:color="auto"/>
            <w:right w:val="none" w:sz="0" w:space="0" w:color="auto"/>
          </w:divBdr>
        </w:div>
        <w:div w:id="1494642510">
          <w:marLeft w:val="0"/>
          <w:marRight w:val="0"/>
          <w:marTop w:val="121"/>
          <w:marBottom w:val="0"/>
          <w:divBdr>
            <w:top w:val="none" w:sz="0" w:space="0" w:color="auto"/>
            <w:left w:val="none" w:sz="0" w:space="0" w:color="auto"/>
            <w:bottom w:val="none" w:sz="0" w:space="0" w:color="auto"/>
            <w:right w:val="none" w:sz="0" w:space="0" w:color="auto"/>
          </w:divBdr>
        </w:div>
        <w:div w:id="719673098">
          <w:marLeft w:val="0"/>
          <w:marRight w:val="0"/>
          <w:marTop w:val="121"/>
          <w:marBottom w:val="0"/>
          <w:divBdr>
            <w:top w:val="none" w:sz="0" w:space="0" w:color="auto"/>
            <w:left w:val="none" w:sz="0" w:space="0" w:color="auto"/>
            <w:bottom w:val="none" w:sz="0" w:space="0" w:color="auto"/>
            <w:right w:val="none" w:sz="0" w:space="0" w:color="auto"/>
          </w:divBdr>
        </w:div>
        <w:div w:id="910508455">
          <w:marLeft w:val="0"/>
          <w:marRight w:val="0"/>
          <w:marTop w:val="121"/>
          <w:marBottom w:val="0"/>
          <w:divBdr>
            <w:top w:val="none" w:sz="0" w:space="0" w:color="auto"/>
            <w:left w:val="none" w:sz="0" w:space="0" w:color="auto"/>
            <w:bottom w:val="none" w:sz="0" w:space="0" w:color="auto"/>
            <w:right w:val="none" w:sz="0" w:space="0" w:color="auto"/>
          </w:divBdr>
        </w:div>
      </w:divsChild>
    </w:div>
    <w:div w:id="1458723359">
      <w:bodyDiv w:val="1"/>
      <w:marLeft w:val="0"/>
      <w:marRight w:val="0"/>
      <w:marTop w:val="0"/>
      <w:marBottom w:val="0"/>
      <w:divBdr>
        <w:top w:val="none" w:sz="0" w:space="0" w:color="auto"/>
        <w:left w:val="none" w:sz="0" w:space="0" w:color="auto"/>
        <w:bottom w:val="none" w:sz="0" w:space="0" w:color="auto"/>
        <w:right w:val="none" w:sz="0" w:space="0" w:color="auto"/>
      </w:divBdr>
    </w:div>
    <w:div w:id="1500610382">
      <w:bodyDiv w:val="1"/>
      <w:marLeft w:val="0"/>
      <w:marRight w:val="0"/>
      <w:marTop w:val="0"/>
      <w:marBottom w:val="0"/>
      <w:divBdr>
        <w:top w:val="none" w:sz="0" w:space="0" w:color="auto"/>
        <w:left w:val="none" w:sz="0" w:space="0" w:color="auto"/>
        <w:bottom w:val="none" w:sz="0" w:space="0" w:color="auto"/>
        <w:right w:val="none" w:sz="0" w:space="0" w:color="auto"/>
      </w:divBdr>
    </w:div>
    <w:div w:id="1702390788">
      <w:bodyDiv w:val="1"/>
      <w:marLeft w:val="0"/>
      <w:marRight w:val="0"/>
      <w:marTop w:val="0"/>
      <w:marBottom w:val="0"/>
      <w:divBdr>
        <w:top w:val="none" w:sz="0" w:space="0" w:color="auto"/>
        <w:left w:val="none" w:sz="0" w:space="0" w:color="auto"/>
        <w:bottom w:val="none" w:sz="0" w:space="0" w:color="auto"/>
        <w:right w:val="none" w:sz="0" w:space="0" w:color="auto"/>
      </w:divBdr>
    </w:div>
    <w:div w:id="1902670362">
      <w:bodyDiv w:val="1"/>
      <w:marLeft w:val="0"/>
      <w:marRight w:val="0"/>
      <w:marTop w:val="0"/>
      <w:marBottom w:val="0"/>
      <w:divBdr>
        <w:top w:val="none" w:sz="0" w:space="0" w:color="auto"/>
        <w:left w:val="none" w:sz="0" w:space="0" w:color="auto"/>
        <w:bottom w:val="none" w:sz="0" w:space="0" w:color="auto"/>
        <w:right w:val="none" w:sz="0" w:space="0" w:color="auto"/>
      </w:divBdr>
    </w:div>
    <w:div w:id="1964726413">
      <w:bodyDiv w:val="1"/>
      <w:marLeft w:val="0"/>
      <w:marRight w:val="0"/>
      <w:marTop w:val="0"/>
      <w:marBottom w:val="0"/>
      <w:divBdr>
        <w:top w:val="none" w:sz="0" w:space="0" w:color="auto"/>
        <w:left w:val="none" w:sz="0" w:space="0" w:color="auto"/>
        <w:bottom w:val="none" w:sz="0" w:space="0" w:color="auto"/>
        <w:right w:val="none" w:sz="0" w:space="0" w:color="auto"/>
      </w:divBdr>
    </w:div>
    <w:div w:id="2016221658">
      <w:bodyDiv w:val="1"/>
      <w:marLeft w:val="0"/>
      <w:marRight w:val="0"/>
      <w:marTop w:val="0"/>
      <w:marBottom w:val="0"/>
      <w:divBdr>
        <w:top w:val="none" w:sz="0" w:space="0" w:color="auto"/>
        <w:left w:val="none" w:sz="0" w:space="0" w:color="auto"/>
        <w:bottom w:val="none" w:sz="0" w:space="0" w:color="auto"/>
        <w:right w:val="none" w:sz="0" w:space="0" w:color="auto"/>
      </w:divBdr>
      <w:divsChild>
        <w:div w:id="225994643">
          <w:marLeft w:val="0"/>
          <w:marRight w:val="0"/>
          <w:marTop w:val="121"/>
          <w:marBottom w:val="0"/>
          <w:divBdr>
            <w:top w:val="none" w:sz="0" w:space="0" w:color="auto"/>
            <w:left w:val="none" w:sz="0" w:space="0" w:color="auto"/>
            <w:bottom w:val="none" w:sz="0" w:space="0" w:color="auto"/>
            <w:right w:val="none" w:sz="0" w:space="0" w:color="auto"/>
          </w:divBdr>
        </w:div>
        <w:div w:id="716202598">
          <w:marLeft w:val="0"/>
          <w:marRight w:val="0"/>
          <w:marTop w:val="121"/>
          <w:marBottom w:val="0"/>
          <w:divBdr>
            <w:top w:val="none" w:sz="0" w:space="0" w:color="auto"/>
            <w:left w:val="none" w:sz="0" w:space="0" w:color="auto"/>
            <w:bottom w:val="none" w:sz="0" w:space="0" w:color="auto"/>
            <w:right w:val="none" w:sz="0" w:space="0" w:color="auto"/>
          </w:divBdr>
        </w:div>
        <w:div w:id="2006712444">
          <w:marLeft w:val="0"/>
          <w:marRight w:val="0"/>
          <w:marTop w:val="121"/>
          <w:marBottom w:val="0"/>
          <w:divBdr>
            <w:top w:val="none" w:sz="0" w:space="0" w:color="auto"/>
            <w:left w:val="none" w:sz="0" w:space="0" w:color="auto"/>
            <w:bottom w:val="none" w:sz="0" w:space="0" w:color="auto"/>
            <w:right w:val="none" w:sz="0" w:space="0" w:color="auto"/>
          </w:divBdr>
        </w:div>
        <w:div w:id="565264775">
          <w:marLeft w:val="0"/>
          <w:marRight w:val="0"/>
          <w:marTop w:val="0"/>
          <w:marBottom w:val="0"/>
          <w:divBdr>
            <w:top w:val="none" w:sz="0" w:space="0" w:color="auto"/>
            <w:left w:val="none" w:sz="0" w:space="0" w:color="auto"/>
            <w:bottom w:val="none" w:sz="0" w:space="0" w:color="auto"/>
            <w:right w:val="none" w:sz="0" w:space="0" w:color="auto"/>
          </w:divBdr>
        </w:div>
        <w:div w:id="1931542993">
          <w:marLeft w:val="0"/>
          <w:marRight w:val="0"/>
          <w:marTop w:val="121"/>
          <w:marBottom w:val="0"/>
          <w:divBdr>
            <w:top w:val="none" w:sz="0" w:space="0" w:color="auto"/>
            <w:left w:val="none" w:sz="0" w:space="0" w:color="auto"/>
            <w:bottom w:val="none" w:sz="0" w:space="0" w:color="auto"/>
            <w:right w:val="none" w:sz="0" w:space="0" w:color="auto"/>
          </w:divBdr>
        </w:div>
        <w:div w:id="972098341">
          <w:marLeft w:val="0"/>
          <w:marRight w:val="0"/>
          <w:marTop w:val="121"/>
          <w:marBottom w:val="0"/>
          <w:divBdr>
            <w:top w:val="none" w:sz="0" w:space="0" w:color="auto"/>
            <w:left w:val="none" w:sz="0" w:space="0" w:color="auto"/>
            <w:bottom w:val="none" w:sz="0" w:space="0" w:color="auto"/>
            <w:right w:val="none" w:sz="0" w:space="0" w:color="auto"/>
          </w:divBdr>
        </w:div>
        <w:div w:id="625433439">
          <w:marLeft w:val="0"/>
          <w:marRight w:val="0"/>
          <w:marTop w:val="121"/>
          <w:marBottom w:val="0"/>
          <w:divBdr>
            <w:top w:val="none" w:sz="0" w:space="0" w:color="auto"/>
            <w:left w:val="none" w:sz="0" w:space="0" w:color="auto"/>
            <w:bottom w:val="none" w:sz="0" w:space="0" w:color="auto"/>
            <w:right w:val="none" w:sz="0" w:space="0" w:color="auto"/>
          </w:divBdr>
        </w:div>
      </w:divsChild>
    </w:div>
    <w:div w:id="2093505989">
      <w:marLeft w:val="0"/>
      <w:marRight w:val="0"/>
      <w:marTop w:val="0"/>
      <w:marBottom w:val="0"/>
      <w:divBdr>
        <w:top w:val="none" w:sz="0" w:space="0" w:color="auto"/>
        <w:left w:val="none" w:sz="0" w:space="0" w:color="auto"/>
        <w:bottom w:val="none" w:sz="0" w:space="0" w:color="auto"/>
        <w:right w:val="none" w:sz="0" w:space="0" w:color="auto"/>
      </w:divBdr>
    </w:div>
    <w:div w:id="2093505990">
      <w:marLeft w:val="0"/>
      <w:marRight w:val="0"/>
      <w:marTop w:val="0"/>
      <w:marBottom w:val="0"/>
      <w:divBdr>
        <w:top w:val="none" w:sz="0" w:space="0" w:color="auto"/>
        <w:left w:val="none" w:sz="0" w:space="0" w:color="auto"/>
        <w:bottom w:val="none" w:sz="0" w:space="0" w:color="auto"/>
        <w:right w:val="none" w:sz="0" w:space="0" w:color="auto"/>
      </w:divBdr>
    </w:div>
    <w:div w:id="2093505991">
      <w:marLeft w:val="0"/>
      <w:marRight w:val="0"/>
      <w:marTop w:val="0"/>
      <w:marBottom w:val="0"/>
      <w:divBdr>
        <w:top w:val="none" w:sz="0" w:space="0" w:color="auto"/>
        <w:left w:val="none" w:sz="0" w:space="0" w:color="auto"/>
        <w:bottom w:val="none" w:sz="0" w:space="0" w:color="auto"/>
        <w:right w:val="none" w:sz="0" w:space="0" w:color="auto"/>
      </w:divBdr>
    </w:div>
    <w:div w:id="2093505992">
      <w:marLeft w:val="0"/>
      <w:marRight w:val="0"/>
      <w:marTop w:val="0"/>
      <w:marBottom w:val="0"/>
      <w:divBdr>
        <w:top w:val="none" w:sz="0" w:space="0" w:color="auto"/>
        <w:left w:val="none" w:sz="0" w:space="0" w:color="auto"/>
        <w:bottom w:val="none" w:sz="0" w:space="0" w:color="auto"/>
        <w:right w:val="none" w:sz="0" w:space="0" w:color="auto"/>
      </w:divBdr>
    </w:div>
    <w:div w:id="2093505993">
      <w:marLeft w:val="0"/>
      <w:marRight w:val="0"/>
      <w:marTop w:val="0"/>
      <w:marBottom w:val="0"/>
      <w:divBdr>
        <w:top w:val="none" w:sz="0" w:space="0" w:color="auto"/>
        <w:left w:val="none" w:sz="0" w:space="0" w:color="auto"/>
        <w:bottom w:val="none" w:sz="0" w:space="0" w:color="auto"/>
        <w:right w:val="none" w:sz="0" w:space="0" w:color="auto"/>
      </w:divBdr>
    </w:div>
    <w:div w:id="2093505994">
      <w:marLeft w:val="0"/>
      <w:marRight w:val="0"/>
      <w:marTop w:val="0"/>
      <w:marBottom w:val="0"/>
      <w:divBdr>
        <w:top w:val="none" w:sz="0" w:space="0" w:color="auto"/>
        <w:left w:val="none" w:sz="0" w:space="0" w:color="auto"/>
        <w:bottom w:val="none" w:sz="0" w:space="0" w:color="auto"/>
        <w:right w:val="none" w:sz="0" w:space="0" w:color="auto"/>
      </w:divBdr>
    </w:div>
    <w:div w:id="2093505995">
      <w:marLeft w:val="0"/>
      <w:marRight w:val="0"/>
      <w:marTop w:val="0"/>
      <w:marBottom w:val="0"/>
      <w:divBdr>
        <w:top w:val="none" w:sz="0" w:space="0" w:color="auto"/>
        <w:left w:val="none" w:sz="0" w:space="0" w:color="auto"/>
        <w:bottom w:val="none" w:sz="0" w:space="0" w:color="auto"/>
        <w:right w:val="none" w:sz="0" w:space="0" w:color="auto"/>
      </w:divBdr>
    </w:div>
    <w:div w:id="2093505996">
      <w:marLeft w:val="0"/>
      <w:marRight w:val="0"/>
      <w:marTop w:val="0"/>
      <w:marBottom w:val="0"/>
      <w:divBdr>
        <w:top w:val="none" w:sz="0" w:space="0" w:color="auto"/>
        <w:left w:val="none" w:sz="0" w:space="0" w:color="auto"/>
        <w:bottom w:val="none" w:sz="0" w:space="0" w:color="auto"/>
        <w:right w:val="none" w:sz="0" w:space="0" w:color="auto"/>
      </w:divBdr>
    </w:div>
    <w:div w:id="2093505997">
      <w:marLeft w:val="0"/>
      <w:marRight w:val="0"/>
      <w:marTop w:val="0"/>
      <w:marBottom w:val="0"/>
      <w:divBdr>
        <w:top w:val="none" w:sz="0" w:space="0" w:color="auto"/>
        <w:left w:val="none" w:sz="0" w:space="0" w:color="auto"/>
        <w:bottom w:val="none" w:sz="0" w:space="0" w:color="auto"/>
        <w:right w:val="none" w:sz="0" w:space="0" w:color="auto"/>
      </w:divBdr>
    </w:div>
    <w:div w:id="2093505998">
      <w:marLeft w:val="0"/>
      <w:marRight w:val="0"/>
      <w:marTop w:val="0"/>
      <w:marBottom w:val="0"/>
      <w:divBdr>
        <w:top w:val="none" w:sz="0" w:space="0" w:color="auto"/>
        <w:left w:val="none" w:sz="0" w:space="0" w:color="auto"/>
        <w:bottom w:val="none" w:sz="0" w:space="0" w:color="auto"/>
        <w:right w:val="none" w:sz="0" w:space="0" w:color="auto"/>
      </w:divBdr>
    </w:div>
    <w:div w:id="20935059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983A184B4E9C8CD08732C90A6A5DFB833D0B57D74241F0B25442FF711A32G" TargetMode="External"/><Relationship Id="rId18" Type="http://schemas.openxmlformats.org/officeDocument/2006/relationships/hyperlink" Target="https://login.consultant.ru/link/?rnd=9E8D6E8B4266C54463D894DDF4463867&amp;req=doc&amp;base=LAW&amp;n=15095&amp;REFFIELD=134&amp;REFDST=100006&amp;REFDOC=218794&amp;REFBASE=LAW&amp;stat=refcode%3D19025%3Bindex%3D16&amp;date=04.06.2019" TargetMode="External"/><Relationship Id="rId26" Type="http://schemas.openxmlformats.org/officeDocument/2006/relationships/hyperlink" Target="consultantplus://offline/ref=ECCE5B7C5DFC623CB678323255798CE3C79977A0175332ECB4C570992C7716964CCE11CE9523h6H0Q" TargetMode="External"/><Relationship Id="rId39" Type="http://schemas.openxmlformats.org/officeDocument/2006/relationships/hyperlink" Target="consultantplus://offline/ref=EC4D467449553D219EF4CB7F94BD28E0270CAF3378A8ACF8F5155C026D9245E45AC5F887CBFCA37917tBM" TargetMode="External"/><Relationship Id="rId21" Type="http://schemas.openxmlformats.org/officeDocument/2006/relationships/hyperlink" Target="consultantplus://offline/ref=728EF677774E84B639076035FA074EE849E5375B92B993192442198873513672060670795BE7CE4Ac0D5K" TargetMode="External"/><Relationship Id="rId34" Type="http://schemas.openxmlformats.org/officeDocument/2006/relationships/hyperlink" Target="consultantplus://offline/ref=ECCE5B7C5DFC623CB678323255798CE3C79977A0175332ECB4C570992C7716964CCE11CE9523h6H0Q" TargetMode="External"/><Relationship Id="rId42" Type="http://schemas.openxmlformats.org/officeDocument/2006/relationships/hyperlink" Target="consultantplus://offline/ref=2E85A82EB19DEA79BDB209FA06E902CA1F2C5DF6D4496010204E900B85653B3E737940FCA4436843E5C8N" TargetMode="External"/><Relationship Id="rId47" Type="http://schemas.openxmlformats.org/officeDocument/2006/relationships/hyperlink" Target="consultantplus://offline/ref=682E91D2B7B02317E228CBC7342F641384366C8BF81E4B0D741B4A4D4FDDBB304F58254A88F3ACF5UCfDO" TargetMode="External"/><Relationship Id="rId50" Type="http://schemas.openxmlformats.org/officeDocument/2006/relationships/hyperlink" Target="consultantplus://offline/ref=682E91D2B7B02317E228CBC7342F641384366C8BF81E4B0D741B4A4D4FDDBB304F58254A88F3ACF5UCfDO" TargetMode="External"/><Relationship Id="rId55" Type="http://schemas.openxmlformats.org/officeDocument/2006/relationships/hyperlink" Target="consultantplus://offline/ref=434EE5ACA9E74743D45890AEC988E78A0078DB8A43F2F5E1DB77BDFC2ETDT5I"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consultantplus://offline/ref=7F983A184B4E9C8CD08732C90A6A5DFB833D0B57D74241F0B25442FF711A32G" TargetMode="External"/><Relationship Id="rId20" Type="http://schemas.openxmlformats.org/officeDocument/2006/relationships/hyperlink" Target="consultantplus://offline/ref=7F983A184B4E9C8CD08732C90A6A5DFB8331065DDF4641F0B25442FF711A32G" TargetMode="External"/><Relationship Id="rId29" Type="http://schemas.openxmlformats.org/officeDocument/2006/relationships/hyperlink" Target="consultantplus://offline/ref=ECCE5B7C5DFC623CB678323255798CE3C79977A0175332ECB4C570992C7716964CCE11CE9523h6H0Q" TargetMode="External"/><Relationship Id="rId41" Type="http://schemas.openxmlformats.org/officeDocument/2006/relationships/hyperlink" Target="consultantplus://offline/ref=5A65EDF94BD4B9D6AF07676B28ECF53D2DAA4D3FC730B2454023AF3DE5BA6B7A3D0CDDB05D457CE2u26DM" TargetMode="External"/><Relationship Id="rId54" Type="http://schemas.openxmlformats.org/officeDocument/2006/relationships/hyperlink" Target="consultantplus://offline/ref=15AF3BA2654C51DECE3D719030303E372DCAD0EC708A1FB8391BB61B4Eh8R6I"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ECCE5B7C5DFC623CB678323255798CE3C79977A0175332ECB4C570992C7716964CCE11CE9523h6H0Q" TargetMode="External"/><Relationship Id="rId32" Type="http://schemas.openxmlformats.org/officeDocument/2006/relationships/hyperlink" Target="consultantplus://offline/ref=ECCE5B7C5DFC623CB678323255798CE3C79977A0175332ECB4C570992C7716964CCE11CE9523h6H0Q" TargetMode="External"/><Relationship Id="rId37" Type="http://schemas.openxmlformats.org/officeDocument/2006/relationships/hyperlink" Target="consultantplus://offline/ref=7F983A184B4E9C8CD08732C90A6A5DFB833E0B57DE4441F0B25442FF711A32G" TargetMode="External"/><Relationship Id="rId40" Type="http://schemas.openxmlformats.org/officeDocument/2006/relationships/hyperlink" Target="consultantplus://offline/ref=5A65EDF94BD4B9D6AF07676B28ECF53D2DAA4D3FC730B2454023AF3DE5BA6B7A3D0CDDB05D457CE2u26DM" TargetMode="External"/><Relationship Id="rId45" Type="http://schemas.openxmlformats.org/officeDocument/2006/relationships/hyperlink" Target="consultantplus://offline/ref=B739A253CF2A5A96ADEBC114F1D89978454E72C4E0496ADC8477D2A838363F59FED3CF43C5x9T2J" TargetMode="External"/><Relationship Id="rId53" Type="http://schemas.openxmlformats.org/officeDocument/2006/relationships/hyperlink" Target="consultantplus://offline/ref=682E91D2B7B02317E228CBC7342F641384366C8BF81E4B0D741B4A4D4FDDBB304F58254A88F3ACF5UCfDO" TargetMode="External"/><Relationship Id="rId58" Type="http://schemas.openxmlformats.org/officeDocument/2006/relationships/hyperlink" Target="consultantplus://offline/ref=6F85F58A3A3B97B6EBB3CE79ACA834255247D510C211930442082681C530041BF5C7B6B94BBAP943K" TargetMode="External"/><Relationship Id="rId5" Type="http://schemas.openxmlformats.org/officeDocument/2006/relationships/customXml" Target="../customXml/item5.xml"/><Relationship Id="rId15" Type="http://schemas.openxmlformats.org/officeDocument/2006/relationships/hyperlink" Target="consultantplus://offline/ref=7F983A184B4E9C8CD08732C90A6A5DFB833D0B57D74241F0B25442FF711A32G" TargetMode="External"/><Relationship Id="rId23" Type="http://schemas.openxmlformats.org/officeDocument/2006/relationships/hyperlink" Target="consultantplus://offline/ref=ECCE5B7C5DFC623CB678323255798CE3C79977A0175332ECB4C570992C7716964CCE11CE9523h6H0Q" TargetMode="External"/><Relationship Id="rId28" Type="http://schemas.openxmlformats.org/officeDocument/2006/relationships/hyperlink" Target="consultantplus://offline/ref=ECCE5B7C5DFC623CB678323255798CE3C79977A0175332ECB4C570992C7716964CCE11CE9523h6H0Q" TargetMode="External"/><Relationship Id="rId36" Type="http://schemas.openxmlformats.org/officeDocument/2006/relationships/hyperlink" Target="consultantplus://offline/ref=ECCE5B7C5DFC623CB678323255798CE3C79977A0175332ECB4C570992C7716964CCE11CE9523h6H0Q" TargetMode="External"/><Relationship Id="rId49" Type="http://schemas.openxmlformats.org/officeDocument/2006/relationships/hyperlink" Target="consultantplus://offline/ref=682E91D2B7B02317E228CBC7342F641384366C8BF81E4B0D741B4A4D4FDDBB304F58254A88F3ACF5UCfDO" TargetMode="External"/><Relationship Id="rId57" Type="http://schemas.openxmlformats.org/officeDocument/2006/relationships/hyperlink" Target="consultantplus://offline/ref=6F85F58A3A3B97B6EBB3CE79ACA834255248D512CE11930442082681C530041BF5C7B6BB4DBE9416PB47K" TargetMode="External"/><Relationship Id="rId61"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login.consultant.ru/link/?rnd=9E8D6E8B4266C54463D894DDF4463867&amp;req=doc&amp;base=LAW&amp;n=15095&amp;REFFIELD=134&amp;REFDST=100006&amp;REFDOC=218794&amp;REFBASE=LAW&amp;stat=refcode%3D19025%3Bindex%3D16&amp;date=04.06.2019" TargetMode="External"/><Relationship Id="rId31" Type="http://schemas.openxmlformats.org/officeDocument/2006/relationships/hyperlink" Target="consultantplus://offline/ref=ECCE5B7C5DFC623CB678323255798CE3C79977A0175332ECB4C570992C7716964CCE11CE9523h6H0Q" TargetMode="External"/><Relationship Id="rId44" Type="http://schemas.openxmlformats.org/officeDocument/2006/relationships/hyperlink" Target="consultantplus://offline/ref=6407E931E1B2AEDF63CDDEF811C1FF6EF5E00686E33900CDA27C3511D0D7D8854E91C7C4615FB222DB35H" TargetMode="External"/><Relationship Id="rId52" Type="http://schemas.openxmlformats.org/officeDocument/2006/relationships/hyperlink" Target="consultantplus://offline/ref=682E91D2B7B02317E228CBC7342F641384366C8BF81E4B0D741B4A4D4FDDBB304F58254A88F3ACF5UCfDO"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consultantplus://offline/ref=28C6F93FB774367357A48DA2FF21BD6397336166BEBBD2D3C0EC035503DB2A5DE7523A4170E0A8ADb8AAL" TargetMode="External"/><Relationship Id="rId22" Type="http://schemas.openxmlformats.org/officeDocument/2006/relationships/hyperlink" Target="consultantplus://offline/ref=7F983A184B4E9C8CD08732C90A6A5DFB83300A5DD14141F0B25442FF711A32G" TargetMode="External"/><Relationship Id="rId27" Type="http://schemas.openxmlformats.org/officeDocument/2006/relationships/hyperlink" Target="consultantplus://offline/ref=ECCE5B7C5DFC623CB678323255798CE3C79977A0175332ECB4C570992C7716964CCE11CE9523h6H0Q" TargetMode="External"/><Relationship Id="rId30" Type="http://schemas.openxmlformats.org/officeDocument/2006/relationships/hyperlink" Target="consultantplus://offline/ref=ECCE5B7C5DFC623CB678323255798CE3C79977A0175332ECB4C570992C7716964CCE11CE9523h6H0Q" TargetMode="External"/><Relationship Id="rId35" Type="http://schemas.openxmlformats.org/officeDocument/2006/relationships/hyperlink" Target="consultantplus://offline/ref=ECCE5B7C5DFC623CB678323255798CE3C79977A0175332ECB4C570992C7716964CCE11CE9523h6H0Q" TargetMode="External"/><Relationship Id="rId43" Type="http://schemas.openxmlformats.org/officeDocument/2006/relationships/hyperlink" Target="consultantplus://offline/ref=6407E931E1B2AEDF63CDDEF811C1FF6EF5E00686E33900CDA27C3511D0D7D8854E91C7C4615FB222DB35H" TargetMode="External"/><Relationship Id="rId48" Type="http://schemas.openxmlformats.org/officeDocument/2006/relationships/hyperlink" Target="consultantplus://offline/ref=682E91D2B7B02317E228CBC7342F641384366C8BF81E4B0D741B4A4D4FDDBB304F58254A88F3ACF5UCfDO" TargetMode="External"/><Relationship Id="rId56" Type="http://schemas.openxmlformats.org/officeDocument/2006/relationships/hyperlink" Target="consultantplus://offline/ref=62F415CA3D73A5E70CF2232DEFC752E1D70A43D8A0A5338F52B6F63519AA6DDEB9F628AD81FE3793O8g3J" TargetMode="External"/><Relationship Id="rId8" Type="http://schemas.openxmlformats.org/officeDocument/2006/relationships/styles" Target="styles.xml"/><Relationship Id="rId51" Type="http://schemas.openxmlformats.org/officeDocument/2006/relationships/hyperlink" Target="consultantplus://offline/ref=682E91D2B7B02317E228CBC7342F641384366C8BF81E4B0D741B4A4D4FDDBB304F58254A88F3ACF5UCfDO"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consultantplus://offline/ref=28C6F93FB774367357A48DA2FF21BD6397336166BEBBD2D3C0EC035503DB2A5DE7523A4170E0A8ADb8AAL" TargetMode="External"/><Relationship Id="rId25" Type="http://schemas.openxmlformats.org/officeDocument/2006/relationships/hyperlink" Target="consultantplus://offline/ref=ECCE5B7C5DFC623CB678323255798CE3C79977A0175332ECB4C570992C7716964CCE11CE9523h6H0Q" TargetMode="External"/><Relationship Id="rId33" Type="http://schemas.openxmlformats.org/officeDocument/2006/relationships/hyperlink" Target="consultantplus://offline/ref=ECCE5B7C5DFC623CB678323255798CE3C79977A0175332ECB4C570992C7716964CCE11CE9523h6H0Q" TargetMode="External"/><Relationship Id="rId38" Type="http://schemas.openxmlformats.org/officeDocument/2006/relationships/hyperlink" Target="consultantplus://offline/ref=7F983A184B4E9C8CD08732C90A6A5DFB80380456D74741F0B25442FF711A32G" TargetMode="External"/><Relationship Id="rId46" Type="http://schemas.openxmlformats.org/officeDocument/2006/relationships/hyperlink" Target="consultantplus://offline/ref=682E91D2B7B02317E228CBC7342F641384366C8BF81E4B0D741B4A4D4FDDBB304F58254A88F3ACF5UCfDO" TargetMode="External"/><Relationship Id="rId59" Type="http://schemas.openxmlformats.org/officeDocument/2006/relationships/hyperlink" Target="consultantplus://offline/ref=0374D2323A254EF618C060C4A301144B6FB5A894A34655EADEC931E33B33C3842CECB59AE8E4Z6E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FullName"><![CDATA[<div>Классификатор нарушений, выявляемых в ходе внешнего государственного аудита (контроля) (<strong><em><font color="#800080">одобрен Коллегией Счетной палаты Российской Федерации </font><font color="#800080">от </font></em><font color="#800080">18 декабря 2014 г.)</font></strong></div>]]></LongProp>
</LongProperties>
</file>

<file path=customXml/item2.xml><?xml version="1.0" encoding="utf-8"?>
<ct:contentTypeSchema xmlns:ct="http://schemas.microsoft.com/office/2006/metadata/contentType" xmlns:ma="http://schemas.microsoft.com/office/2006/metadata/properties/metaAttributes" ct:_="" ma:_="" ma:contentTypeName="Документ с атрибутами" ma:contentTypeID="0x0101001CCE6BEE340741958E57C96A5CC68E3700B8627C94B2061B49A05B69339A89A56B" ma:contentTypeVersion="6" ma:contentTypeDescription="Документ с атрибутами" ma:contentTypeScope="" ma:versionID="4a44a2d456983a85042f469ae668530e">
  <xsd:schema xmlns:xsd="http://www.w3.org/2001/XMLSchema" xmlns:xs="http://www.w3.org/2001/XMLSchema" xmlns:p="http://schemas.microsoft.com/office/2006/metadata/properties" xmlns:ns2="BD5D7F97-43DC-4B9B-BA58-7AFF08FDADA5" xmlns:ns3="c36334b5-d259-44e6-bd9b-b4f02e616251" targetNamespace="http://schemas.microsoft.com/office/2006/metadata/properties" ma:root="true" ma:fieldsID="d3b9f0f214de3118897d7fd8a59d38d2" ns2:_="" ns3:_="">
    <xsd:import namespace="BD5D7F97-43DC-4B9B-BA58-7AFF08FDADA5"/>
    <xsd:import namespace="c36334b5-d259-44e6-bd9b-b4f02e616251"/>
    <xsd:element name="properties">
      <xsd:complexType>
        <xsd:sequence>
          <xsd:element name="documentManagement">
            <xsd:complexType>
              <xsd:all>
                <xsd:element ref="ns2:FullName" minOccurs="0"/>
                <xsd:element ref="ns2:PublishDate" minOccurs="0"/>
                <xsd:element ref="ns2:AproveDate" minOccurs="0"/>
                <xsd:element ref="ns2:StatusExt"/>
                <xsd:element ref="ns2:Position"/>
                <xsd:element ref="ns2:DoPublic"/>
                <xsd:element ref="ns2:PositionInView"/>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D7F97-43DC-4B9B-BA58-7AFF08FDADA5" elementFormDefault="qualified">
    <xsd:import namespace="http://schemas.microsoft.com/office/2006/documentManagement/types"/>
    <xsd:import namespace="http://schemas.microsoft.com/office/infopath/2007/PartnerControls"/>
    <xsd:element name="FullName" ma:index="7" nillable="true" ma:displayName="Полное наименование" ma:internalName="FullName" ma:showField="TRUE">
      <xsd:simpleType>
        <xsd:restriction base="dms:Note">
          <xsd:maxLength value="1024"/>
        </xsd:restriction>
      </xsd:simpleType>
    </xsd:element>
    <xsd:element name="PublishDate" ma:index="8" nillable="true" ma:displayName="Дата публикации" ma:default="[today]" ma:format="DateOnly" ma:internalName="PublishDate" ma:showField="TRUE">
      <xsd:simpleType>
        <xsd:restriction base="dms:DateTime"/>
      </xsd:simpleType>
    </xsd:element>
    <xsd:element name="AproveDate" ma:index="9" nillable="true" ma:displayName="Дата утверждения" ma:format="DateOnly" ma:internalName="AproveDate" ma:showField="TRUE">
      <xsd:simpleType>
        <xsd:restriction base="dms:DateTime"/>
      </xsd:simpleType>
    </xsd:element>
    <xsd:element name="StatusExt" ma:index="10" ma:displayName="Статус" ma:default="Без статуса" ma:format="Dropdown" ma:internalName="StatusExt" ma:showField="TRUE">
      <xsd:simpleType>
        <xsd:restriction base="dms:Choice">
          <xsd:enumeration value="Без статуса"/>
          <xsd:enumeration value="Утверждён"/>
          <xsd:enumeration value="Проект"/>
          <xsd:enumeration value="Утратил силу"/>
        </xsd:restriction>
      </xsd:simpleType>
    </xsd:element>
    <xsd:element name="Position" ma:index="11" ma:displayName="Позиция в анонсах на главной странице" ma:decimals="0" ma:default="100" ma:internalName="Position" ma:showField="TRUE">
      <xsd:simpleType>
        <xsd:restriction base="dms:Number">
          <xsd:minInclusive value="0"/>
        </xsd:restriction>
      </xsd:simpleType>
    </xsd:element>
    <xsd:element name="DoPublic" ma:index="12" ma:displayName="Публиковать в анонсах на главной странице" ma:default="1" ma:internalName="DoPublic" ma:showField="TRUE">
      <xsd:simpleType>
        <xsd:restriction base="dms:Boolean"/>
      </xsd:simpleType>
    </xsd:element>
    <xsd:element name="PositionInView" ma:index="13" ma:displayName="Позиция в представлении" ma:decimals="0" ma:default="100" ma:internalName="PositionInView" ma:showField="TRUE">
      <xsd:simpleType>
        <xsd:restriction base="dms:Number">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c36334b5-d259-44e6-bd9b-b4f02e616251" elementFormDefault="qualified">
    <xsd:import namespace="http://schemas.microsoft.com/office/2006/documentManagement/types"/>
    <xsd:import namespace="http://schemas.microsoft.com/office/infopath/2007/PartnerControls"/>
    <xsd:element name="_dlc_DocId" ma:index="14"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5"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roveDate xmlns="BD5D7F97-43DC-4B9B-BA58-7AFF08FDADA5">2014-12-18T00:00:00Z</AproveDate>
    <FullName xmlns="BD5D7F97-43DC-4B9B-BA58-7AFF08FDADA5">&lt;div&gt;Классификатор нарушений, выявляемых в ходе внешнего государственного аудита (контроля) (&lt;strong&gt;&lt;em&gt;&lt;font color="#800080"&gt;одобрен Коллегией Счетной палаты Российской Федерации &lt;/font&gt;&lt;font color="#800080"&gt;от &lt;/font&gt;&lt;/em&gt;&lt;font color="#800080"&gt;18 декабря 2014 г.)&lt;/font&gt;&lt;/strong&gt;&lt;/div&gt;</FullName>
    <PositionInView xmlns="BD5D7F97-43DC-4B9B-BA58-7AFF08FDADA5">1</PositionInView>
    <Position xmlns="BD5D7F97-43DC-4B9B-BA58-7AFF08FDADA5">100</Position>
    <StatusExt xmlns="BD5D7F97-43DC-4B9B-BA58-7AFF08FDADA5">Утверждён</StatusExt>
    <PublishDate xmlns="BD5D7F97-43DC-4B9B-BA58-7AFF08FDADA5">2014-12-22T00:00:00Z</PublishDate>
    <DoPublic xmlns="BD5D7F97-43DC-4B9B-BA58-7AFF08FDADA5">true</DoPubli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8ED1C-EA1A-48FA-B902-BBC599ED9017}">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3CC2961A-0A2A-4F3D-8423-BAA4CAE63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D7F97-43DC-4B9B-BA58-7AFF08FDADA5"/>
    <ds:schemaRef ds:uri="c36334b5-d259-44e6-bd9b-b4f02e616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E98F4F-64AB-4235-9AF9-A125EF3B61A9}">
  <ds:schemaRefs>
    <ds:schemaRef ds:uri="http://schemas.microsoft.com/office/2006/metadata/properties"/>
    <ds:schemaRef ds:uri="http://schemas.microsoft.com/office/infopath/2007/PartnerControls"/>
    <ds:schemaRef ds:uri="BD5D7F97-43DC-4B9B-BA58-7AFF08FDADA5"/>
  </ds:schemaRefs>
</ds:datastoreItem>
</file>

<file path=customXml/itemProps4.xml><?xml version="1.0" encoding="utf-8"?>
<ds:datastoreItem xmlns:ds="http://schemas.openxmlformats.org/officeDocument/2006/customXml" ds:itemID="{F77D36BE-F98C-432A-B1D5-971BB10FF25F}">
  <ds:schemaRefs>
    <ds:schemaRef ds:uri="http://schemas.microsoft.com/sharepoint/v3/contenttype/forms"/>
  </ds:schemaRefs>
</ds:datastoreItem>
</file>

<file path=customXml/itemProps5.xml><?xml version="1.0" encoding="utf-8"?>
<ds:datastoreItem xmlns:ds="http://schemas.openxmlformats.org/officeDocument/2006/customXml" ds:itemID="{89A34E62-C9E5-430B-AC5F-E1025FB5B50F}">
  <ds:schemaRefs>
    <ds:schemaRef ds:uri="http://schemas.microsoft.com/sharepoint/events"/>
  </ds:schemaRefs>
</ds:datastoreItem>
</file>

<file path=customXml/itemProps6.xml><?xml version="1.0" encoding="utf-8"?>
<ds:datastoreItem xmlns:ds="http://schemas.openxmlformats.org/officeDocument/2006/customXml" ds:itemID="{B2EB2F5B-BFA0-4DA9-9E48-EC08A5A47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173</Pages>
  <Words>43579</Words>
  <Characters>248405</Characters>
  <Application>Microsoft Office Word</Application>
  <DocSecurity>0</DocSecurity>
  <Lines>2070</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291402</CharactersWithSpaces>
  <SharedDoc>false</SharedDoc>
  <HLinks>
    <vt:vector size="198" baseType="variant">
      <vt:variant>
        <vt:i4>7012404</vt:i4>
      </vt:variant>
      <vt:variant>
        <vt:i4>96</vt:i4>
      </vt:variant>
      <vt:variant>
        <vt:i4>0</vt:i4>
      </vt:variant>
      <vt:variant>
        <vt:i4>5</vt:i4>
      </vt:variant>
      <vt:variant>
        <vt:lpwstr>consultantplus://offline/ref=0374D2323A254EF618C060C4A301144B6FB5A894A34655EADEC931E33B33C3842CECB59AE8E4Z6EEO</vt:lpwstr>
      </vt:variant>
      <vt:variant>
        <vt:lpwstr/>
      </vt:variant>
      <vt:variant>
        <vt:i4>3211373</vt:i4>
      </vt:variant>
      <vt:variant>
        <vt:i4>93</vt:i4>
      </vt:variant>
      <vt:variant>
        <vt:i4>0</vt:i4>
      </vt:variant>
      <vt:variant>
        <vt:i4>5</vt:i4>
      </vt:variant>
      <vt:variant>
        <vt:lpwstr>consultantplus://offline/ref=6F85F58A3A3B97B6EBB3CE79ACA834255247D510C211930442082681C530041BF5C7B6B94BBAP943K</vt:lpwstr>
      </vt:variant>
      <vt:variant>
        <vt:lpwstr/>
      </vt:variant>
      <vt:variant>
        <vt:i4>3735603</vt:i4>
      </vt:variant>
      <vt:variant>
        <vt:i4>90</vt:i4>
      </vt:variant>
      <vt:variant>
        <vt:i4>0</vt:i4>
      </vt:variant>
      <vt:variant>
        <vt:i4>5</vt:i4>
      </vt:variant>
      <vt:variant>
        <vt:lpwstr>consultantplus://offline/ref=6F85F58A3A3B97B6EBB3CE79ACA834255248D512CE11930442082681C530041BF5C7B6BB4DBE9416PB47K</vt:lpwstr>
      </vt:variant>
      <vt:variant>
        <vt:lpwstr/>
      </vt:variant>
      <vt:variant>
        <vt:i4>2621545</vt:i4>
      </vt:variant>
      <vt:variant>
        <vt:i4>87</vt:i4>
      </vt:variant>
      <vt:variant>
        <vt:i4>0</vt:i4>
      </vt:variant>
      <vt:variant>
        <vt:i4>5</vt:i4>
      </vt:variant>
      <vt:variant>
        <vt:lpwstr>consultantplus://offline/ref=62F415CA3D73A5E70CF2232DEFC752E1D70A43D8A0A5338F52B6F63519AA6DDEB9F628AD81FE3793O8g3J</vt:lpwstr>
      </vt:variant>
      <vt:variant>
        <vt:lpwstr/>
      </vt:variant>
      <vt:variant>
        <vt:i4>5046285</vt:i4>
      </vt:variant>
      <vt:variant>
        <vt:i4>84</vt:i4>
      </vt:variant>
      <vt:variant>
        <vt:i4>0</vt:i4>
      </vt:variant>
      <vt:variant>
        <vt:i4>5</vt:i4>
      </vt:variant>
      <vt:variant>
        <vt:lpwstr>consultantplus://offline/ref=434EE5ACA9E74743D45890AEC988E78A0078DB8A43F2F5E1DB77BDFC2ETDT5I</vt:lpwstr>
      </vt:variant>
      <vt:variant>
        <vt:lpwstr/>
      </vt:variant>
      <vt:variant>
        <vt:i4>5308431</vt:i4>
      </vt:variant>
      <vt:variant>
        <vt:i4>81</vt:i4>
      </vt:variant>
      <vt:variant>
        <vt:i4>0</vt:i4>
      </vt:variant>
      <vt:variant>
        <vt:i4>5</vt:i4>
      </vt:variant>
      <vt:variant>
        <vt:lpwstr>consultantplus://offline/ref=15AF3BA2654C51DECE3D719030303E372DCAD0EC708A1FB8391BB61B4Eh8R6I</vt:lpwstr>
      </vt:variant>
      <vt:variant>
        <vt:lpwstr/>
      </vt:variant>
      <vt:variant>
        <vt:i4>3473464</vt:i4>
      </vt:variant>
      <vt:variant>
        <vt:i4>78</vt:i4>
      </vt:variant>
      <vt:variant>
        <vt:i4>0</vt:i4>
      </vt:variant>
      <vt:variant>
        <vt:i4>5</vt:i4>
      </vt:variant>
      <vt:variant>
        <vt:lpwstr>consultantplus://offline/ref=3290C32284C744D8FFB1557B435388EBD08FD0AA86EC897FBBD72BD1B4B49FA6488F3689D3CAC3ADCArAK</vt:lpwstr>
      </vt:variant>
      <vt:variant>
        <vt:lpwstr/>
      </vt:variant>
      <vt:variant>
        <vt:i4>3539047</vt:i4>
      </vt:variant>
      <vt:variant>
        <vt:i4>75</vt:i4>
      </vt:variant>
      <vt:variant>
        <vt:i4>0</vt:i4>
      </vt:variant>
      <vt:variant>
        <vt:i4>5</vt:i4>
      </vt:variant>
      <vt:variant>
        <vt:lpwstr>consultantplus://offline/ref=E412CCAD2633623CD85F390427063164A0ED00B72D49A3C6F0C935014EE104253F2378DB69A24031VBm0K</vt:lpwstr>
      </vt:variant>
      <vt:variant>
        <vt:lpwstr/>
      </vt:variant>
      <vt:variant>
        <vt:i4>6422586</vt:i4>
      </vt:variant>
      <vt:variant>
        <vt:i4>72</vt:i4>
      </vt:variant>
      <vt:variant>
        <vt:i4>0</vt:i4>
      </vt:variant>
      <vt:variant>
        <vt:i4>5</vt:i4>
      </vt:variant>
      <vt:variant>
        <vt:lpwstr>consultantplus://offline/ref=2ADF0F71E07ACE1A129D34281EA7B440D4DAFCD0F6328FC223BBF6185904E9BDF97B92B313A155BCBDUAK</vt:lpwstr>
      </vt:variant>
      <vt:variant>
        <vt:lpwstr/>
      </vt:variant>
      <vt:variant>
        <vt:i4>2818152</vt:i4>
      </vt:variant>
      <vt:variant>
        <vt:i4>69</vt:i4>
      </vt:variant>
      <vt:variant>
        <vt:i4>0</vt:i4>
      </vt:variant>
      <vt:variant>
        <vt:i4>5</vt:i4>
      </vt:variant>
      <vt:variant>
        <vt:lpwstr>consultantplus://offline/ref=C76C90BA9254C7EC3BF2DC34CD3AB9CD113D5924BF38232B846AE5CC06E24E47A1D943B051E4054608M6K</vt:lpwstr>
      </vt:variant>
      <vt:variant>
        <vt:lpwstr/>
      </vt:variant>
      <vt:variant>
        <vt:i4>2818111</vt:i4>
      </vt:variant>
      <vt:variant>
        <vt:i4>66</vt:i4>
      </vt:variant>
      <vt:variant>
        <vt:i4>0</vt:i4>
      </vt:variant>
      <vt:variant>
        <vt:i4>5</vt:i4>
      </vt:variant>
      <vt:variant>
        <vt:lpwstr>consultantplus://offline/ref=C76C90BA9254C7EC3BF2DC34CD3AB9CD113B5C26BA34232B846AE5CC06E24E47A1D943B051E4054F08MDK</vt:lpwstr>
      </vt:variant>
      <vt:variant>
        <vt:lpwstr/>
      </vt:variant>
      <vt:variant>
        <vt:i4>3932221</vt:i4>
      </vt:variant>
      <vt:variant>
        <vt:i4>63</vt:i4>
      </vt:variant>
      <vt:variant>
        <vt:i4>0</vt:i4>
      </vt:variant>
      <vt:variant>
        <vt:i4>5</vt:i4>
      </vt:variant>
      <vt:variant>
        <vt:lpwstr>consultantplus://offline/ref=682E91D2B7B02317E228CBC7342F641384366C8BF81E4B0D741B4A4D4FDDBB304F58254A88F3ACF5UCfDO</vt:lpwstr>
      </vt:variant>
      <vt:variant>
        <vt:lpwstr/>
      </vt:variant>
      <vt:variant>
        <vt:i4>3932221</vt:i4>
      </vt:variant>
      <vt:variant>
        <vt:i4>60</vt:i4>
      </vt:variant>
      <vt:variant>
        <vt:i4>0</vt:i4>
      </vt:variant>
      <vt:variant>
        <vt:i4>5</vt:i4>
      </vt:variant>
      <vt:variant>
        <vt:lpwstr>consultantplus://offline/ref=682E91D2B7B02317E228CBC7342F641384366C8BF81E4B0D741B4A4D4FDDBB304F58254A88F3ACF5UCfDO</vt:lpwstr>
      </vt:variant>
      <vt:variant>
        <vt:lpwstr/>
      </vt:variant>
      <vt:variant>
        <vt:i4>3932221</vt:i4>
      </vt:variant>
      <vt:variant>
        <vt:i4>57</vt:i4>
      </vt:variant>
      <vt:variant>
        <vt:i4>0</vt:i4>
      </vt:variant>
      <vt:variant>
        <vt:i4>5</vt:i4>
      </vt:variant>
      <vt:variant>
        <vt:lpwstr>consultantplus://offline/ref=682E91D2B7B02317E228CBC7342F641384366C8BF81E4B0D741B4A4D4FDDBB304F58254A88F3ACF5UCfDO</vt:lpwstr>
      </vt:variant>
      <vt:variant>
        <vt:lpwstr/>
      </vt:variant>
      <vt:variant>
        <vt:i4>3932221</vt:i4>
      </vt:variant>
      <vt:variant>
        <vt:i4>54</vt:i4>
      </vt:variant>
      <vt:variant>
        <vt:i4>0</vt:i4>
      </vt:variant>
      <vt:variant>
        <vt:i4>5</vt:i4>
      </vt:variant>
      <vt:variant>
        <vt:lpwstr>consultantplus://offline/ref=682E91D2B7B02317E228CBC7342F641384366C8BF81E4B0D741B4A4D4FDDBB304F58254A88F3ACF5UCfDO</vt:lpwstr>
      </vt:variant>
      <vt:variant>
        <vt:lpwstr/>
      </vt:variant>
      <vt:variant>
        <vt:i4>2359344</vt:i4>
      </vt:variant>
      <vt:variant>
        <vt:i4>51</vt:i4>
      </vt:variant>
      <vt:variant>
        <vt:i4>0</vt:i4>
      </vt:variant>
      <vt:variant>
        <vt:i4>5</vt:i4>
      </vt:variant>
      <vt:variant>
        <vt:lpwstr>consultantplus://offline/ref=6407E931E1B2AEDF63CDDEF811C1FF6EF5E00686E33900CDA27C3511D0D7D8854E91C7C4615FB222DB35H</vt:lpwstr>
      </vt:variant>
      <vt:variant>
        <vt:lpwstr/>
      </vt:variant>
      <vt:variant>
        <vt:i4>2359344</vt:i4>
      </vt:variant>
      <vt:variant>
        <vt:i4>48</vt:i4>
      </vt:variant>
      <vt:variant>
        <vt:i4>0</vt:i4>
      </vt:variant>
      <vt:variant>
        <vt:i4>5</vt:i4>
      </vt:variant>
      <vt:variant>
        <vt:lpwstr>consultantplus://offline/ref=6407E931E1B2AEDF63CDDEF811C1FF6EF5E00686E33900CDA27C3511D0D7D8854E91C7C4615FB222DB35H</vt:lpwstr>
      </vt:variant>
      <vt:variant>
        <vt:lpwstr/>
      </vt:variant>
      <vt:variant>
        <vt:i4>3080241</vt:i4>
      </vt:variant>
      <vt:variant>
        <vt:i4>45</vt:i4>
      </vt:variant>
      <vt:variant>
        <vt:i4>0</vt:i4>
      </vt:variant>
      <vt:variant>
        <vt:i4>5</vt:i4>
      </vt:variant>
      <vt:variant>
        <vt:lpwstr>consultantplus://offline/ref=2E85A82EB19DEA79BDB209FA06E902CA1F2C5DF6D4496010204E900B85653B3E737940FCA4436843E5C8N</vt:lpwstr>
      </vt:variant>
      <vt:variant>
        <vt:lpwstr/>
      </vt:variant>
      <vt:variant>
        <vt:i4>3735659</vt:i4>
      </vt:variant>
      <vt:variant>
        <vt:i4>42</vt:i4>
      </vt:variant>
      <vt:variant>
        <vt:i4>0</vt:i4>
      </vt:variant>
      <vt:variant>
        <vt:i4>5</vt:i4>
      </vt:variant>
      <vt:variant>
        <vt:lpwstr>consultantplus://offline/ref=5A65EDF94BD4B9D6AF07676B28ECF53D2DAA4D3FC730B2454023AF3DE5BA6B7A3D0CDDB05D457CE2u26DM</vt:lpwstr>
      </vt:variant>
      <vt:variant>
        <vt:lpwstr/>
      </vt:variant>
      <vt:variant>
        <vt:i4>3735659</vt:i4>
      </vt:variant>
      <vt:variant>
        <vt:i4>39</vt:i4>
      </vt:variant>
      <vt:variant>
        <vt:i4>0</vt:i4>
      </vt:variant>
      <vt:variant>
        <vt:i4>5</vt:i4>
      </vt:variant>
      <vt:variant>
        <vt:lpwstr>consultantplus://offline/ref=5A65EDF94BD4B9D6AF07676B28ECF53D2DAA4D3FC730B2454023AF3DE5BA6B7A3D0CDDB05D457CE2u26DM</vt:lpwstr>
      </vt:variant>
      <vt:variant>
        <vt:lpwstr/>
      </vt:variant>
      <vt:variant>
        <vt:i4>7274601</vt:i4>
      </vt:variant>
      <vt:variant>
        <vt:i4>36</vt:i4>
      </vt:variant>
      <vt:variant>
        <vt:i4>0</vt:i4>
      </vt:variant>
      <vt:variant>
        <vt:i4>5</vt:i4>
      </vt:variant>
      <vt:variant>
        <vt:lpwstr>consultantplus://offline/ref=EC4D467449553D219EF4CB7F94BD28E0270CAF3378A8ACF8F5155C026D9245E45AC5F887CBFCA37917tBM</vt:lpwstr>
      </vt:variant>
      <vt:variant>
        <vt:lpwstr/>
      </vt:variant>
      <vt:variant>
        <vt:i4>4915280</vt:i4>
      </vt:variant>
      <vt:variant>
        <vt:i4>33</vt:i4>
      </vt:variant>
      <vt:variant>
        <vt:i4>0</vt:i4>
      </vt:variant>
      <vt:variant>
        <vt:i4>5</vt:i4>
      </vt:variant>
      <vt:variant>
        <vt:lpwstr>consultantplus://offline/ref=7F983A184B4E9C8CD08732C90A6A5DFB80380456D74741F0B25442FF711A32G</vt:lpwstr>
      </vt:variant>
      <vt:variant>
        <vt:lpwstr/>
      </vt:variant>
      <vt:variant>
        <vt:i4>4915208</vt:i4>
      </vt:variant>
      <vt:variant>
        <vt:i4>30</vt:i4>
      </vt:variant>
      <vt:variant>
        <vt:i4>0</vt:i4>
      </vt:variant>
      <vt:variant>
        <vt:i4>5</vt:i4>
      </vt:variant>
      <vt:variant>
        <vt:lpwstr>consultantplus://offline/ref=7F983A184B4E9C8CD08732C90A6A5DFB833E0B57DE4441F0B25442FF711A32G</vt:lpwstr>
      </vt:variant>
      <vt:variant>
        <vt:lpwstr/>
      </vt:variant>
      <vt:variant>
        <vt:i4>4915280</vt:i4>
      </vt:variant>
      <vt:variant>
        <vt:i4>27</vt:i4>
      </vt:variant>
      <vt:variant>
        <vt:i4>0</vt:i4>
      </vt:variant>
      <vt:variant>
        <vt:i4>5</vt:i4>
      </vt:variant>
      <vt:variant>
        <vt:lpwstr>consultantplus://offline/ref=7F983A184B4E9C8CD08732C90A6A5DFB80380456D74741F0B25442FF711A32G</vt:lpwstr>
      </vt:variant>
      <vt:variant>
        <vt:lpwstr/>
      </vt:variant>
      <vt:variant>
        <vt:i4>4915208</vt:i4>
      </vt:variant>
      <vt:variant>
        <vt:i4>24</vt:i4>
      </vt:variant>
      <vt:variant>
        <vt:i4>0</vt:i4>
      </vt:variant>
      <vt:variant>
        <vt:i4>5</vt:i4>
      </vt:variant>
      <vt:variant>
        <vt:lpwstr>consultantplus://offline/ref=7F983A184B4E9C8CD08732C90A6A5DFB833E0B57DE4441F0B25442FF711A32G</vt:lpwstr>
      </vt:variant>
      <vt:variant>
        <vt:lpwstr/>
      </vt:variant>
      <vt:variant>
        <vt:i4>4915292</vt:i4>
      </vt:variant>
      <vt:variant>
        <vt:i4>21</vt:i4>
      </vt:variant>
      <vt:variant>
        <vt:i4>0</vt:i4>
      </vt:variant>
      <vt:variant>
        <vt:i4>5</vt:i4>
      </vt:variant>
      <vt:variant>
        <vt:lpwstr>consultantplus://offline/ref=7F983A184B4E9C8CD08732C90A6A5DFB83300A5DD14141F0B25442FF711A32G</vt:lpwstr>
      </vt:variant>
      <vt:variant>
        <vt:lpwstr/>
      </vt:variant>
      <vt:variant>
        <vt:i4>2359395</vt:i4>
      </vt:variant>
      <vt:variant>
        <vt:i4>18</vt:i4>
      </vt:variant>
      <vt:variant>
        <vt:i4>0</vt:i4>
      </vt:variant>
      <vt:variant>
        <vt:i4>5</vt:i4>
      </vt:variant>
      <vt:variant>
        <vt:lpwstr>consultantplus://offline/ref=728EF677774E84B639076035FA074EE849E5375B92B993192442198873513672060670795BE7CE4Ac0D5K</vt:lpwstr>
      </vt:variant>
      <vt:variant>
        <vt:lpwstr/>
      </vt:variant>
      <vt:variant>
        <vt:i4>4915290</vt:i4>
      </vt:variant>
      <vt:variant>
        <vt:i4>15</vt:i4>
      </vt:variant>
      <vt:variant>
        <vt:i4>0</vt:i4>
      </vt:variant>
      <vt:variant>
        <vt:i4>5</vt:i4>
      </vt:variant>
      <vt:variant>
        <vt:lpwstr>consultantplus://offline/ref=7F983A184B4E9C8CD08732C90A6A5DFB8331065DDF4641F0B25442FF711A32G</vt:lpwstr>
      </vt:variant>
      <vt:variant>
        <vt:lpwstr/>
      </vt:variant>
      <vt:variant>
        <vt:i4>2883639</vt:i4>
      </vt:variant>
      <vt:variant>
        <vt:i4>12</vt:i4>
      </vt:variant>
      <vt:variant>
        <vt:i4>0</vt:i4>
      </vt:variant>
      <vt:variant>
        <vt:i4>5</vt:i4>
      </vt:variant>
      <vt:variant>
        <vt:lpwstr>consultantplus://offline/ref=28C6F93FB774367357A48DA2FF21BD6397336166BEBBD2D3C0EC035503DB2A5DE7523A4170E0A8ADb8AAL</vt:lpwstr>
      </vt:variant>
      <vt:variant>
        <vt:lpwstr/>
      </vt:variant>
      <vt:variant>
        <vt:i4>4915293</vt:i4>
      </vt:variant>
      <vt:variant>
        <vt:i4>9</vt:i4>
      </vt:variant>
      <vt:variant>
        <vt:i4>0</vt:i4>
      </vt:variant>
      <vt:variant>
        <vt:i4>5</vt:i4>
      </vt:variant>
      <vt:variant>
        <vt:lpwstr>consultantplus://offline/ref=7F983A184B4E9C8CD08732C90A6A5DFB833D0B57D74241F0B25442FF711A32G</vt:lpwstr>
      </vt:variant>
      <vt:variant>
        <vt:lpwstr/>
      </vt:variant>
      <vt:variant>
        <vt:i4>4915293</vt:i4>
      </vt:variant>
      <vt:variant>
        <vt:i4>6</vt:i4>
      </vt:variant>
      <vt:variant>
        <vt:i4>0</vt:i4>
      </vt:variant>
      <vt:variant>
        <vt:i4>5</vt:i4>
      </vt:variant>
      <vt:variant>
        <vt:lpwstr>consultantplus://offline/ref=7F983A184B4E9C8CD08732C90A6A5DFB833D0B57D74241F0B25442FF711A32G</vt:lpwstr>
      </vt:variant>
      <vt:variant>
        <vt:lpwstr/>
      </vt:variant>
      <vt:variant>
        <vt:i4>2883639</vt:i4>
      </vt:variant>
      <vt:variant>
        <vt:i4>3</vt:i4>
      </vt:variant>
      <vt:variant>
        <vt:i4>0</vt:i4>
      </vt:variant>
      <vt:variant>
        <vt:i4>5</vt:i4>
      </vt:variant>
      <vt:variant>
        <vt:lpwstr>consultantplus://offline/ref=28C6F93FB774367357A48DA2FF21BD6397336166BEBBD2D3C0EC035503DB2A5DE7523A4170E0A8ADb8AAL</vt:lpwstr>
      </vt:variant>
      <vt:variant>
        <vt:lpwstr/>
      </vt:variant>
      <vt:variant>
        <vt:i4>4915293</vt:i4>
      </vt:variant>
      <vt:variant>
        <vt:i4>0</vt:i4>
      </vt:variant>
      <vt:variant>
        <vt:i4>0</vt:i4>
      </vt:variant>
      <vt:variant>
        <vt:i4>5</vt:i4>
      </vt:variant>
      <vt:variant>
        <vt:lpwstr>consultantplus://offline/ref=7F983A184B4E9C8CD08732C90A6A5DFB833D0B57D74241F0B25442FF711A32G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exif_MSED_f45ae7ec53439dc181d536fe9bec3e8658bbf2b9a8f00e1874bc4d2246bc0273</dc:description>
  <cp:lastModifiedBy>Пользователь Windows</cp:lastModifiedBy>
  <cp:revision>3</cp:revision>
  <cp:lastPrinted>2019-05-14T13:29:00Z</cp:lastPrinted>
  <dcterms:created xsi:type="dcterms:W3CDTF">2019-06-19T14:34:00Z</dcterms:created>
  <dcterms:modified xsi:type="dcterms:W3CDTF">2020-01-16T14:03:00Z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AUUPZJ3A7SR7-18-340</vt:lpwstr>
  </property>
  <property fmtid="{D5CDD505-2E9C-101B-9397-08002B2CF9AE}" pid="3" name="_dlc_DocIdItemGuid">
    <vt:lpwstr>604219b1-2128-4b70-a781-83894c3245b3</vt:lpwstr>
  </property>
  <property fmtid="{D5CDD505-2E9C-101B-9397-08002B2CF9AE}" pid="4" name="_dlc_DocIdUrl">
    <vt:lpwstr>http://portal/activity_ach/_layouts/DocIdRedir.aspx?ID=AUUPZJ3A7SR7-18-340, AUUPZJ3A7SR7-18-340</vt:lpwstr>
  </property>
</Properties>
</file>